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4" w:type="dxa"/>
        <w:tblInd w:w="-171" w:type="dxa"/>
        <w:tblBorders>
          <w:top w:val="triple" w:sz="18" w:space="0" w:color="595959" w:themeColor="text1" w:themeTint="A6"/>
          <w:left w:val="triple" w:sz="18" w:space="0" w:color="595959" w:themeColor="text1" w:themeTint="A6"/>
          <w:bottom w:val="triple" w:sz="18" w:space="0" w:color="595959" w:themeColor="text1" w:themeTint="A6"/>
          <w:right w:val="triple" w:sz="18" w:space="0" w:color="595959" w:themeColor="text1" w:themeTint="A6"/>
          <w:insideH w:val="triple" w:sz="18" w:space="0" w:color="595959" w:themeColor="text1" w:themeTint="A6"/>
          <w:insideV w:val="triple" w:sz="18" w:space="0" w:color="595959" w:themeColor="text1" w:themeTint="A6"/>
        </w:tblBorders>
        <w:tblLook w:val="04A0"/>
      </w:tblPr>
      <w:tblGrid>
        <w:gridCol w:w="10774"/>
      </w:tblGrid>
      <w:tr w:rsidR="00D37829" w:rsidTr="00553BF2">
        <w:trPr>
          <w:trHeight w:val="13953"/>
        </w:trPr>
        <w:tc>
          <w:tcPr>
            <w:tcW w:w="10774" w:type="dxa"/>
          </w:tcPr>
          <w:p w:rsidR="00553BF2" w:rsidRPr="00D556E7" w:rsidRDefault="00D37829" w:rsidP="00D556E7">
            <w:pPr>
              <w:spacing w:line="360" w:lineRule="auto"/>
              <w:ind w:left="147" w:right="170" w:firstLine="1022"/>
              <w:jc w:val="both"/>
              <w:rPr>
                <w:rFonts w:ascii="Times New Roman" w:hAnsi="Times New Roman" w:cs="Times New Roman"/>
                <w:b/>
                <w:sz w:val="43"/>
                <w:szCs w:val="43"/>
              </w:rPr>
            </w:pPr>
            <w:r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В общественной при</w:t>
            </w:r>
            <w:r w:rsidR="00B677FC"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ё</w:t>
            </w:r>
            <w:r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мной Губернатора области 0</w:t>
            </w:r>
            <w:r w:rsidR="00553BF2"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4</w:t>
            </w:r>
            <w:r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.1</w:t>
            </w:r>
            <w:r w:rsidR="00553BF2"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2</w:t>
            </w:r>
            <w:r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.2019 с 14:00 до 16:00 по </w:t>
            </w:r>
            <w:r w:rsid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               </w:t>
            </w:r>
            <w:r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бесплатному телефону 8-800-700-84-73 </w:t>
            </w:r>
            <w:r w:rsid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                        будет проведена </w:t>
            </w:r>
            <w:r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«прямая телефонная линия», посвящ</w:t>
            </w:r>
            <w:r w:rsidR="00B677FC"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ё</w:t>
            </w:r>
            <w:r w:rsid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нная </w:t>
            </w:r>
            <w:r w:rsidR="00553BF2"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«Декаде инвалидов»</w:t>
            </w:r>
            <w:r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 по </w:t>
            </w:r>
            <w:r w:rsidR="00553BF2"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теме: </w:t>
            </w:r>
            <w:r w:rsid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«Предоставление мер социальной </w:t>
            </w:r>
            <w:r w:rsidR="00553BF2"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поддержки, лекарс</w:t>
            </w:r>
            <w:r w:rsid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твенном </w:t>
            </w:r>
            <w:proofErr w:type="gramStart"/>
            <w:r w:rsidR="00D556E7">
              <w:rPr>
                <w:rFonts w:ascii="Times New Roman" w:hAnsi="Times New Roman" w:cs="Times New Roman"/>
                <w:b/>
                <w:sz w:val="43"/>
                <w:szCs w:val="43"/>
              </w:rPr>
              <w:t>обеспечении</w:t>
            </w:r>
            <w:proofErr w:type="gramEnd"/>
            <w:r w:rsid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, пенсионном </w:t>
            </w:r>
            <w:r w:rsidR="00553BF2"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обеспечении, реабилитации и организации трудовой занятости инвалидов на территории Новосибирской области»</w:t>
            </w:r>
            <w:r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. </w:t>
            </w:r>
          </w:p>
          <w:p w:rsidR="00D37829" w:rsidRPr="00D37829" w:rsidRDefault="00D37829" w:rsidP="00553BF2">
            <w:pPr>
              <w:spacing w:line="360" w:lineRule="auto"/>
              <w:ind w:left="147" w:right="170" w:firstLine="1021"/>
              <w:jc w:val="both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 xml:space="preserve">В «прямой телефонной линии» примут участие специалисты министерства </w:t>
            </w:r>
            <w:r w:rsidR="00553BF2" w:rsidRPr="00D556E7">
              <w:rPr>
                <w:rFonts w:ascii="Times New Roman" w:hAnsi="Times New Roman" w:cs="Times New Roman"/>
                <w:b/>
                <w:sz w:val="43"/>
                <w:szCs w:val="43"/>
              </w:rPr>
              <w:t>труда и социального развития Новосибирской области, министерства здравоохранения Новосибирской области, отделения Главного бюро медико-социальной экспертизы по Новосибирской области, Новосибирского регионального отделения Фонда социального страхования РФ и отделения Пенсионного фонда РФ по Новосибирской области.</w:t>
            </w:r>
          </w:p>
        </w:tc>
      </w:tr>
    </w:tbl>
    <w:p w:rsidR="004B35E3" w:rsidRDefault="004B35E3" w:rsidP="00553BF2"/>
    <w:sectPr w:rsidR="004B35E3" w:rsidSect="00857A0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7829"/>
    <w:rsid w:val="004B35E3"/>
    <w:rsid w:val="00553BF2"/>
    <w:rsid w:val="00857A0E"/>
    <w:rsid w:val="00B677FC"/>
    <w:rsid w:val="00D37829"/>
    <w:rsid w:val="00D556E7"/>
    <w:rsid w:val="00EA7F63"/>
    <w:rsid w:val="00EF1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8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Общественная приемна</dc:creator>
  <cp:keywords/>
  <dc:description/>
  <cp:lastModifiedBy>Общественная приемна</cp:lastModifiedBy>
  <cp:revision>5</cp:revision>
  <dcterms:created xsi:type="dcterms:W3CDTF">2019-09-18T01:46:00Z</dcterms:created>
  <dcterms:modified xsi:type="dcterms:W3CDTF">2019-11-25T09:02:00Z</dcterms:modified>
</cp:coreProperties>
</file>