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Override PartName="/word/footer8.xml" ContentType="application/vnd.openxmlformats-officedocument.wordprocessingml.footer+xml"/>
  <Override PartName="/word/footer9.xml" ContentType="application/vnd.openxmlformats-officedocument.wordprocessingml.footer+xml"/>
  <Default Extension="jpeg" ContentType="image/jpeg"/>
  <Override PartName="/word/footer6.xml" ContentType="application/vnd.openxmlformats-officedocument.wordprocessingml.footer+xml"/>
  <Override PartName="/word/footer7.xml" ContentType="application/vnd.openxmlformats-officedocument.wordprocessingml.footer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8.xml" ContentType="application/vnd.openxmlformats-officedocument.wordprocessingml.header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footer1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pPr w:leftFromText="180" w:rightFromText="180" w:horzAnchor="margin" w:tblpY="-270"/>
        <w:tblW w:w="1017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4503"/>
        <w:gridCol w:w="5670"/>
      </w:tblGrid>
      <w:tr w:rsidR="00651346" w:rsidRPr="00D45E9B" w:rsidTr="00C914BF">
        <w:trPr>
          <w:trHeight w:val="1670"/>
        </w:trPr>
        <w:tc>
          <w:tcPr>
            <w:tcW w:w="4503" w:type="dxa"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12" w:space="0" w:color="800080"/>
              <w:right w:val="single" w:sz="12" w:space="0" w:color="FFFFFF" w:themeColor="background1"/>
            </w:tcBorders>
          </w:tcPr>
          <w:p w:rsidR="00651346" w:rsidRPr="00D45E9B" w:rsidRDefault="00651346" w:rsidP="00D45E9B">
            <w:pPr>
              <w:contextualSpacing/>
              <w:jc w:val="both"/>
              <w:rPr>
                <w:rFonts w:eastAsia="Times New Roman"/>
              </w:rPr>
            </w:pPr>
            <w:r w:rsidRPr="00651346">
              <w:rPr>
                <w:rFonts w:ascii="Times New Roman" w:eastAsia="Times New Roman" w:hAnsi="Times New Roman"/>
                <w:sz w:val="24"/>
                <w:szCs w:val="24"/>
              </w:rPr>
              <w:br w:type="page"/>
            </w:r>
            <w:r w:rsidR="00A05339" w:rsidRPr="00D45E9B">
              <w:rPr>
                <w:rFonts w:eastAsia="Times New Roman"/>
                <w:noProof/>
                <w:lang w:eastAsia="ru-RU"/>
              </w:rPr>
              <w:drawing>
                <wp:inline distT="0" distB="0" distL="0" distR="0">
                  <wp:extent cx="2624455" cy="1045210"/>
                  <wp:effectExtent l="19050" t="0" r="4445" b="0"/>
                  <wp:docPr id="4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24455" cy="10452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70" w:type="dxa"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12" w:space="0" w:color="800080"/>
              <w:right w:val="single" w:sz="12" w:space="0" w:color="FFFFFF" w:themeColor="background1"/>
            </w:tcBorders>
          </w:tcPr>
          <w:p w:rsidR="00651346" w:rsidRDefault="00311146" w:rsidP="00D45E9B">
            <w:pPr>
              <w:contextualSpacing/>
              <w:jc w:val="both"/>
              <w:rPr>
                <w:rFonts w:eastAsia="Times New Roman"/>
              </w:rPr>
            </w:pPr>
            <w:r>
              <w:rPr>
                <w:rFonts w:eastAsia="Times New Roman"/>
              </w:rPr>
              <w:t>Приложение к Решению двадцать второй сессии</w:t>
            </w:r>
          </w:p>
          <w:p w:rsidR="00311146" w:rsidRDefault="00311146" w:rsidP="00D45E9B">
            <w:pPr>
              <w:contextualSpacing/>
              <w:jc w:val="both"/>
              <w:rPr>
                <w:rFonts w:eastAsia="Times New Roman"/>
              </w:rPr>
            </w:pPr>
            <w:r>
              <w:rPr>
                <w:rFonts w:eastAsia="Times New Roman"/>
              </w:rPr>
              <w:t>Совета депутатов Ирбизинского сельсовета</w:t>
            </w:r>
          </w:p>
          <w:p w:rsidR="00311146" w:rsidRPr="00D45E9B" w:rsidRDefault="00311146" w:rsidP="00D45E9B">
            <w:pPr>
              <w:contextualSpacing/>
              <w:jc w:val="both"/>
              <w:rPr>
                <w:rFonts w:eastAsia="Times New Roman"/>
              </w:rPr>
            </w:pPr>
            <w:r>
              <w:rPr>
                <w:rFonts w:eastAsia="Times New Roman"/>
              </w:rPr>
              <w:t>от 29.03.2013г. №119</w:t>
            </w:r>
          </w:p>
        </w:tc>
      </w:tr>
      <w:tr w:rsidR="00651346" w:rsidRPr="00D45E9B" w:rsidTr="00C914BF">
        <w:tc>
          <w:tcPr>
            <w:tcW w:w="10173" w:type="dxa"/>
            <w:gridSpan w:val="2"/>
            <w:tcBorders>
              <w:left w:val="single" w:sz="12" w:space="0" w:color="FFFFFF" w:themeColor="background1"/>
              <w:bottom w:val="single" w:sz="12" w:space="0" w:color="FFFFFF" w:themeColor="background1"/>
              <w:right w:val="single" w:sz="12" w:space="0" w:color="FFFFFF" w:themeColor="background1"/>
            </w:tcBorders>
          </w:tcPr>
          <w:p w:rsidR="00651346" w:rsidRPr="00D45E9B" w:rsidRDefault="00651346" w:rsidP="00D45E9B">
            <w:pPr>
              <w:spacing w:line="240" w:lineRule="auto"/>
              <w:ind w:left="142"/>
              <w:contextualSpacing/>
              <w:jc w:val="both"/>
              <w:rPr>
                <w:rFonts w:ascii="Arial" w:eastAsia="Times New Roman" w:hAnsi="Arial" w:cs="Arial"/>
                <w:b/>
                <w:sz w:val="18"/>
                <w:szCs w:val="18"/>
              </w:rPr>
            </w:pPr>
            <w:r w:rsidRPr="00D45E9B">
              <w:rPr>
                <w:rFonts w:ascii="Arial" w:eastAsia="Times New Roman" w:hAnsi="Arial" w:cs="Arial"/>
                <w:b/>
                <w:sz w:val="18"/>
                <w:szCs w:val="18"/>
              </w:rPr>
              <w:t xml:space="preserve">630108, г. Новосибирск, ул. </w:t>
            </w:r>
            <w:proofErr w:type="spellStart"/>
            <w:r w:rsidRPr="00D45E9B">
              <w:rPr>
                <w:rFonts w:ascii="Arial" w:eastAsia="Times New Roman" w:hAnsi="Arial" w:cs="Arial"/>
                <w:b/>
                <w:sz w:val="18"/>
                <w:szCs w:val="18"/>
              </w:rPr>
              <w:t>Плахотного</w:t>
            </w:r>
            <w:proofErr w:type="spellEnd"/>
            <w:r w:rsidRPr="00D45E9B">
              <w:rPr>
                <w:rFonts w:ascii="Arial" w:eastAsia="Times New Roman" w:hAnsi="Arial" w:cs="Arial"/>
                <w:b/>
                <w:sz w:val="18"/>
                <w:szCs w:val="18"/>
              </w:rPr>
              <w:t>, 10</w:t>
            </w:r>
          </w:p>
          <w:p w:rsidR="00651346" w:rsidRPr="00D45E9B" w:rsidRDefault="00651346" w:rsidP="00D45E9B">
            <w:pPr>
              <w:spacing w:line="240" w:lineRule="auto"/>
              <w:ind w:left="142"/>
              <w:contextualSpacing/>
              <w:jc w:val="both"/>
              <w:rPr>
                <w:rFonts w:eastAsia="Times New Roman"/>
              </w:rPr>
            </w:pPr>
            <w:r w:rsidRPr="00D45E9B">
              <w:rPr>
                <w:rFonts w:ascii="Arial" w:eastAsia="Times New Roman" w:hAnsi="Arial" w:cs="Arial"/>
                <w:b/>
                <w:color w:val="1D1C24"/>
                <w:sz w:val="18"/>
                <w:szCs w:val="18"/>
                <w:shd w:val="clear" w:color="auto" w:fill="FFFFFF"/>
              </w:rPr>
              <w:t xml:space="preserve">тел. (383) 343-39-37, факс (383) 344-30-60, </w:t>
            </w:r>
            <w:r w:rsidRPr="00D45E9B">
              <w:rPr>
                <w:rFonts w:ascii="Arial" w:eastAsia="Times New Roman" w:hAnsi="Arial" w:cs="Arial"/>
                <w:b/>
                <w:color w:val="1D1C24"/>
                <w:sz w:val="18"/>
                <w:szCs w:val="18"/>
                <w:shd w:val="clear" w:color="auto" w:fill="FFFFFF"/>
                <w:lang w:val="en-US"/>
              </w:rPr>
              <w:t>e</w:t>
            </w:r>
            <w:r w:rsidRPr="00D45E9B">
              <w:rPr>
                <w:rFonts w:ascii="Arial" w:eastAsia="Times New Roman" w:hAnsi="Arial" w:cs="Arial"/>
                <w:b/>
                <w:color w:val="1D1C24"/>
                <w:sz w:val="18"/>
                <w:szCs w:val="18"/>
                <w:shd w:val="clear" w:color="auto" w:fill="FFFFFF"/>
              </w:rPr>
              <w:t>-</w:t>
            </w:r>
            <w:proofErr w:type="spellStart"/>
            <w:r w:rsidRPr="00D45E9B">
              <w:rPr>
                <w:rFonts w:ascii="Arial" w:eastAsia="Times New Roman" w:hAnsi="Arial" w:cs="Arial"/>
                <w:b/>
                <w:color w:val="1D1C24"/>
                <w:sz w:val="18"/>
                <w:szCs w:val="18"/>
                <w:shd w:val="clear" w:color="auto" w:fill="FFFFFF"/>
              </w:rPr>
              <w:t>mail</w:t>
            </w:r>
            <w:proofErr w:type="spellEnd"/>
            <w:r w:rsidRPr="00D45E9B">
              <w:rPr>
                <w:rFonts w:ascii="Arial" w:eastAsia="Times New Roman" w:hAnsi="Arial" w:cs="Arial"/>
                <w:b/>
                <w:color w:val="1D1C24"/>
                <w:sz w:val="18"/>
                <w:szCs w:val="18"/>
                <w:shd w:val="clear" w:color="auto" w:fill="FFFFFF"/>
              </w:rPr>
              <w:t>:</w:t>
            </w:r>
            <w:r w:rsidRPr="00D45E9B">
              <w:rPr>
                <w:rStyle w:val="apple-converted-space"/>
                <w:rFonts w:ascii="Arial" w:eastAsia="Times New Roman" w:hAnsi="Arial" w:cs="Arial"/>
                <w:b/>
                <w:color w:val="1D1C24"/>
                <w:sz w:val="18"/>
                <w:szCs w:val="18"/>
                <w:shd w:val="clear" w:color="auto" w:fill="FFFFFF"/>
              </w:rPr>
              <w:t> </w:t>
            </w:r>
            <w:hyperlink r:id="rId9" w:history="1">
              <w:r w:rsidRPr="00D45E9B">
                <w:rPr>
                  <w:rStyle w:val="af6"/>
                  <w:rFonts w:ascii="Arial" w:eastAsia="Times New Roman" w:hAnsi="Arial" w:cs="Arial"/>
                  <w:b/>
                  <w:color w:val="000000" w:themeColor="text1"/>
                  <w:sz w:val="18"/>
                  <w:szCs w:val="18"/>
                  <w:shd w:val="clear" w:color="auto" w:fill="FFFFFF"/>
                </w:rPr>
                <w:t>rektorat@ssga.ru</w:t>
              </w:r>
            </w:hyperlink>
          </w:p>
        </w:tc>
      </w:tr>
    </w:tbl>
    <w:p w:rsidR="00651346" w:rsidRPr="00D45E9B" w:rsidRDefault="00651346" w:rsidP="00D45E9B">
      <w:pPr>
        <w:contextualSpacing/>
        <w:jc w:val="both"/>
      </w:pPr>
    </w:p>
    <w:p w:rsidR="00651346" w:rsidRPr="00D45E9B" w:rsidRDefault="00651346" w:rsidP="00D45E9B">
      <w:pPr>
        <w:contextualSpacing/>
        <w:jc w:val="both"/>
        <w:rPr>
          <w:rFonts w:ascii="Times New Roman" w:hAnsi="Times New Roman"/>
          <w:sz w:val="24"/>
          <w:szCs w:val="24"/>
        </w:rPr>
      </w:pPr>
    </w:p>
    <w:tbl>
      <w:tblPr>
        <w:tblW w:w="0" w:type="auto"/>
        <w:tblLook w:val="04A0"/>
      </w:tblPr>
      <w:tblGrid>
        <w:gridCol w:w="5838"/>
        <w:gridCol w:w="4186"/>
      </w:tblGrid>
      <w:tr w:rsidR="00651346" w:rsidRPr="00D45E9B" w:rsidTr="00651346">
        <w:tc>
          <w:tcPr>
            <w:tcW w:w="5920" w:type="dxa"/>
          </w:tcPr>
          <w:p w:rsidR="00651346" w:rsidRPr="00D45E9B" w:rsidRDefault="00651346" w:rsidP="00D45E9B">
            <w:pPr>
              <w:contextualSpacing/>
              <w:jc w:val="both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D45E9B">
              <w:rPr>
                <w:rFonts w:ascii="Times New Roman" w:eastAsia="Times New Roman" w:hAnsi="Times New Roman"/>
                <w:b/>
                <w:sz w:val="24"/>
                <w:szCs w:val="24"/>
              </w:rPr>
              <w:t>ЗАКАЗЧИК:</w:t>
            </w:r>
          </w:p>
        </w:tc>
        <w:tc>
          <w:tcPr>
            <w:tcW w:w="4218" w:type="dxa"/>
          </w:tcPr>
          <w:p w:rsidR="00651346" w:rsidRPr="00D45E9B" w:rsidRDefault="00651346" w:rsidP="00D45E9B">
            <w:pPr>
              <w:ind w:left="34" w:hanging="34"/>
              <w:contextualSpacing/>
              <w:jc w:val="both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D45E9B">
              <w:rPr>
                <w:rFonts w:ascii="Times New Roman" w:eastAsia="Times New Roman" w:hAnsi="Times New Roman"/>
                <w:b/>
                <w:sz w:val="24"/>
                <w:szCs w:val="24"/>
              </w:rPr>
              <w:t>МУНИЦИПАЛЬНЫЙ КОНТРАКТ:</w:t>
            </w:r>
          </w:p>
        </w:tc>
      </w:tr>
      <w:tr w:rsidR="00651346" w:rsidRPr="00D45E9B" w:rsidTr="00651346">
        <w:tc>
          <w:tcPr>
            <w:tcW w:w="5920" w:type="dxa"/>
          </w:tcPr>
          <w:p w:rsidR="00651346" w:rsidRPr="00D45E9B" w:rsidRDefault="00651346" w:rsidP="00D45E9B">
            <w:pPr>
              <w:contextualSpacing/>
              <w:jc w:val="both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D45E9B">
              <w:rPr>
                <w:rFonts w:ascii="Times New Roman" w:eastAsia="Times New Roman" w:hAnsi="Times New Roman"/>
                <w:b/>
                <w:sz w:val="24"/>
                <w:szCs w:val="24"/>
              </w:rPr>
              <w:t>Администрация Карасукского района</w:t>
            </w:r>
          </w:p>
          <w:p w:rsidR="00651346" w:rsidRPr="00D45E9B" w:rsidRDefault="00651346" w:rsidP="00D45E9B">
            <w:pPr>
              <w:contextualSpacing/>
              <w:jc w:val="both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D45E9B">
              <w:rPr>
                <w:rFonts w:ascii="Times New Roman" w:eastAsia="Times New Roman" w:hAnsi="Times New Roman"/>
                <w:b/>
                <w:sz w:val="24"/>
                <w:szCs w:val="24"/>
              </w:rPr>
              <w:t>Новосибирской области</w:t>
            </w:r>
          </w:p>
        </w:tc>
        <w:tc>
          <w:tcPr>
            <w:tcW w:w="4218" w:type="dxa"/>
          </w:tcPr>
          <w:p w:rsidR="00651346" w:rsidRPr="00D45E9B" w:rsidRDefault="00651346" w:rsidP="00D45E9B">
            <w:pPr>
              <w:ind w:left="34" w:hanging="34"/>
              <w:contextualSpacing/>
              <w:jc w:val="both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D45E9B">
              <w:rPr>
                <w:rFonts w:ascii="Times New Roman" w:eastAsia="Times New Roman" w:hAnsi="Times New Roman"/>
                <w:b/>
                <w:sz w:val="24"/>
                <w:szCs w:val="24"/>
              </w:rPr>
              <w:t>№64 от 15 августа 2012 г.</w:t>
            </w:r>
          </w:p>
        </w:tc>
      </w:tr>
    </w:tbl>
    <w:p w:rsidR="00651346" w:rsidRPr="00D45E9B" w:rsidRDefault="00651346" w:rsidP="00D45E9B">
      <w:pPr>
        <w:contextualSpacing/>
        <w:jc w:val="both"/>
        <w:rPr>
          <w:rFonts w:ascii="Times New Roman" w:hAnsi="Times New Roman"/>
          <w:sz w:val="24"/>
          <w:szCs w:val="24"/>
        </w:rPr>
      </w:pPr>
    </w:p>
    <w:p w:rsidR="00651346" w:rsidRPr="00D45E9B" w:rsidRDefault="00651346" w:rsidP="00D45E9B">
      <w:pPr>
        <w:contextualSpacing/>
        <w:jc w:val="center"/>
        <w:rPr>
          <w:rFonts w:ascii="Times New Roman" w:hAnsi="Times New Roman"/>
          <w:sz w:val="24"/>
          <w:szCs w:val="24"/>
        </w:rPr>
      </w:pPr>
    </w:p>
    <w:p w:rsidR="00651346" w:rsidRPr="00D45E9B" w:rsidRDefault="00651346" w:rsidP="00D45E9B">
      <w:pPr>
        <w:spacing w:after="0" w:line="240" w:lineRule="auto"/>
        <w:contextualSpacing/>
        <w:jc w:val="center"/>
        <w:rPr>
          <w:rFonts w:ascii="Times New Roman" w:hAnsi="Times New Roman"/>
          <w:b/>
          <w:sz w:val="32"/>
          <w:szCs w:val="32"/>
        </w:rPr>
      </w:pPr>
    </w:p>
    <w:p w:rsidR="00651346" w:rsidRPr="00D45E9B" w:rsidRDefault="00651346" w:rsidP="00D45E9B">
      <w:pPr>
        <w:spacing w:after="0" w:line="240" w:lineRule="auto"/>
        <w:contextualSpacing/>
        <w:jc w:val="center"/>
        <w:rPr>
          <w:rFonts w:ascii="Times New Roman" w:hAnsi="Times New Roman"/>
          <w:b/>
          <w:sz w:val="40"/>
          <w:szCs w:val="40"/>
        </w:rPr>
      </w:pPr>
      <w:r w:rsidRPr="00D45E9B">
        <w:rPr>
          <w:rFonts w:ascii="Times New Roman" w:hAnsi="Times New Roman"/>
          <w:b/>
          <w:caps/>
          <w:sz w:val="40"/>
          <w:szCs w:val="40"/>
        </w:rPr>
        <w:t>ГЕНЕРАЛЬНый ПЛАН</w:t>
      </w:r>
    </w:p>
    <w:p w:rsidR="00651346" w:rsidRPr="00D45E9B" w:rsidRDefault="00651346" w:rsidP="00D45E9B">
      <w:pPr>
        <w:spacing w:after="0" w:line="240" w:lineRule="auto"/>
        <w:contextualSpacing/>
        <w:jc w:val="center"/>
        <w:rPr>
          <w:rFonts w:ascii="Times New Roman" w:hAnsi="Times New Roman"/>
          <w:b/>
          <w:sz w:val="32"/>
          <w:szCs w:val="32"/>
        </w:rPr>
      </w:pPr>
      <w:r w:rsidRPr="00D45E9B">
        <w:rPr>
          <w:rFonts w:ascii="Times New Roman" w:hAnsi="Times New Roman"/>
          <w:b/>
          <w:sz w:val="32"/>
          <w:szCs w:val="32"/>
        </w:rPr>
        <w:t xml:space="preserve">МУНИЦИПАЛЬНОГО ОБРАЗОВАНИЯ </w:t>
      </w:r>
    </w:p>
    <w:p w:rsidR="00651346" w:rsidRPr="00D45E9B" w:rsidRDefault="00E60932" w:rsidP="00D45E9B">
      <w:pPr>
        <w:spacing w:after="0" w:line="240" w:lineRule="auto"/>
        <w:contextualSpacing/>
        <w:jc w:val="center"/>
        <w:rPr>
          <w:rFonts w:ascii="Times New Roman" w:hAnsi="Times New Roman"/>
          <w:b/>
          <w:sz w:val="32"/>
          <w:szCs w:val="32"/>
        </w:rPr>
      </w:pPr>
      <w:r w:rsidRPr="00D45E9B">
        <w:rPr>
          <w:rFonts w:ascii="Times New Roman" w:hAnsi="Times New Roman"/>
          <w:b/>
          <w:sz w:val="32"/>
          <w:szCs w:val="32"/>
        </w:rPr>
        <w:t>ИРБИЗИНСКИЙ</w:t>
      </w:r>
      <w:r w:rsidR="00651346" w:rsidRPr="00D45E9B">
        <w:rPr>
          <w:rFonts w:ascii="Times New Roman" w:hAnsi="Times New Roman"/>
          <w:b/>
          <w:sz w:val="32"/>
          <w:szCs w:val="32"/>
        </w:rPr>
        <w:t xml:space="preserve"> СЕЛЬСОВЕТ</w:t>
      </w:r>
    </w:p>
    <w:p w:rsidR="00651346" w:rsidRPr="00D45E9B" w:rsidRDefault="00651346" w:rsidP="00D45E9B">
      <w:pPr>
        <w:spacing w:after="0" w:line="240" w:lineRule="auto"/>
        <w:contextualSpacing/>
        <w:jc w:val="center"/>
        <w:rPr>
          <w:rFonts w:ascii="Times New Roman" w:hAnsi="Times New Roman"/>
          <w:b/>
          <w:sz w:val="32"/>
          <w:szCs w:val="32"/>
        </w:rPr>
      </w:pPr>
      <w:r w:rsidRPr="00D45E9B">
        <w:rPr>
          <w:rFonts w:ascii="Times New Roman" w:hAnsi="Times New Roman"/>
          <w:b/>
          <w:sz w:val="32"/>
          <w:szCs w:val="32"/>
        </w:rPr>
        <w:t>КАРАСУКСКОГО РАЙОНА НОВОСИБИРСКОЙ ОБЛАСТИ</w:t>
      </w:r>
    </w:p>
    <w:p w:rsidR="00651346" w:rsidRPr="00D45E9B" w:rsidRDefault="00651346" w:rsidP="00D45E9B">
      <w:pPr>
        <w:spacing w:after="0" w:line="240" w:lineRule="auto"/>
        <w:contextualSpacing/>
        <w:jc w:val="both"/>
        <w:rPr>
          <w:rFonts w:ascii="Times New Roman" w:hAnsi="Times New Roman"/>
          <w:b/>
          <w:sz w:val="24"/>
          <w:szCs w:val="24"/>
        </w:rPr>
      </w:pPr>
    </w:p>
    <w:p w:rsidR="00651346" w:rsidRPr="00D45E9B" w:rsidRDefault="00651346" w:rsidP="00D45E9B">
      <w:pPr>
        <w:tabs>
          <w:tab w:val="left" w:pos="2880"/>
        </w:tabs>
        <w:spacing w:after="0" w:line="360" w:lineRule="auto"/>
        <w:contextualSpacing/>
        <w:jc w:val="both"/>
        <w:rPr>
          <w:rFonts w:ascii="Times New Roman" w:hAnsi="Times New Roman"/>
          <w:b/>
          <w:sz w:val="24"/>
          <w:szCs w:val="24"/>
        </w:rPr>
      </w:pPr>
    </w:p>
    <w:p w:rsidR="00651346" w:rsidRPr="00D45E9B" w:rsidRDefault="00651346" w:rsidP="00D45E9B">
      <w:pPr>
        <w:tabs>
          <w:tab w:val="left" w:pos="2880"/>
        </w:tabs>
        <w:spacing w:after="0" w:line="360" w:lineRule="auto"/>
        <w:contextualSpacing/>
        <w:jc w:val="center"/>
        <w:rPr>
          <w:rFonts w:ascii="Times New Roman" w:hAnsi="Times New Roman"/>
          <w:b/>
          <w:sz w:val="24"/>
          <w:szCs w:val="24"/>
        </w:rPr>
      </w:pPr>
      <w:r w:rsidRPr="00D45E9B">
        <w:rPr>
          <w:rFonts w:ascii="Times New Roman" w:hAnsi="Times New Roman"/>
          <w:b/>
          <w:sz w:val="24"/>
          <w:szCs w:val="24"/>
        </w:rPr>
        <w:t>ПОЯСНИТЕЛЬНАЯ ЗАПИСКА</w:t>
      </w:r>
    </w:p>
    <w:p w:rsidR="00651346" w:rsidRPr="00D45E9B" w:rsidRDefault="00651346" w:rsidP="00D45E9B">
      <w:pPr>
        <w:spacing w:after="0" w:line="360" w:lineRule="auto"/>
        <w:contextualSpacing/>
        <w:jc w:val="center"/>
        <w:rPr>
          <w:rFonts w:ascii="Times New Roman" w:hAnsi="Times New Roman"/>
          <w:b/>
          <w:sz w:val="32"/>
          <w:szCs w:val="32"/>
        </w:rPr>
      </w:pPr>
      <w:r w:rsidRPr="00D45E9B">
        <w:rPr>
          <w:rFonts w:ascii="Times New Roman" w:hAnsi="Times New Roman"/>
          <w:b/>
          <w:sz w:val="32"/>
          <w:szCs w:val="32"/>
        </w:rPr>
        <w:t>Том-</w:t>
      </w:r>
      <w:proofErr w:type="gramStart"/>
      <w:r w:rsidRPr="00D45E9B">
        <w:rPr>
          <w:rFonts w:ascii="Times New Roman" w:hAnsi="Times New Roman"/>
          <w:b/>
          <w:sz w:val="32"/>
          <w:szCs w:val="32"/>
          <w:lang w:val="en-US"/>
        </w:rPr>
        <w:t>I</w:t>
      </w:r>
      <w:proofErr w:type="gramEnd"/>
    </w:p>
    <w:p w:rsidR="00651346" w:rsidRPr="00D45E9B" w:rsidRDefault="00651346" w:rsidP="00D45E9B">
      <w:pPr>
        <w:tabs>
          <w:tab w:val="left" w:pos="2880"/>
        </w:tabs>
        <w:spacing w:after="0" w:line="360" w:lineRule="auto"/>
        <w:contextualSpacing/>
        <w:jc w:val="center"/>
        <w:rPr>
          <w:rFonts w:ascii="Times New Roman" w:hAnsi="Times New Roman"/>
          <w:b/>
          <w:sz w:val="24"/>
          <w:szCs w:val="24"/>
        </w:rPr>
      </w:pPr>
      <w:r w:rsidRPr="00D45E9B">
        <w:rPr>
          <w:rFonts w:ascii="Times New Roman" w:hAnsi="Times New Roman"/>
          <w:b/>
          <w:sz w:val="24"/>
          <w:szCs w:val="24"/>
        </w:rPr>
        <w:t>ПОЛОЖЕНИЕ О ТЕРРИТОРИАЛЬНОМ ПЛАНИРОВАНИИ</w:t>
      </w:r>
      <w:bookmarkStart w:id="0" w:name="_GoBack"/>
      <w:bookmarkEnd w:id="0"/>
    </w:p>
    <w:p w:rsidR="00651346" w:rsidRPr="00D45E9B" w:rsidRDefault="00651346" w:rsidP="00D45E9B">
      <w:pPr>
        <w:spacing w:after="0" w:line="240" w:lineRule="auto"/>
        <w:contextualSpacing/>
        <w:jc w:val="both"/>
        <w:rPr>
          <w:rFonts w:ascii="Times New Roman" w:hAnsi="Times New Roman"/>
          <w:b/>
          <w:sz w:val="24"/>
          <w:szCs w:val="24"/>
        </w:rPr>
      </w:pPr>
    </w:p>
    <w:p w:rsidR="00651346" w:rsidRPr="00D45E9B" w:rsidRDefault="00651346" w:rsidP="00D45E9B">
      <w:pPr>
        <w:spacing w:after="0" w:line="240" w:lineRule="auto"/>
        <w:contextualSpacing/>
        <w:jc w:val="both"/>
        <w:rPr>
          <w:rFonts w:ascii="Times New Roman" w:hAnsi="Times New Roman"/>
          <w:b/>
          <w:sz w:val="24"/>
          <w:szCs w:val="24"/>
        </w:rPr>
      </w:pPr>
    </w:p>
    <w:tbl>
      <w:tblPr>
        <w:tblW w:w="10065" w:type="dxa"/>
        <w:tblInd w:w="108" w:type="dxa"/>
        <w:tblLook w:val="04A0"/>
      </w:tblPr>
      <w:tblGrid>
        <w:gridCol w:w="3969"/>
        <w:gridCol w:w="2694"/>
        <w:gridCol w:w="3402"/>
      </w:tblGrid>
      <w:tr w:rsidR="00651346" w:rsidRPr="00D45E9B" w:rsidTr="00651346">
        <w:trPr>
          <w:trHeight w:val="892"/>
        </w:trPr>
        <w:tc>
          <w:tcPr>
            <w:tcW w:w="3969" w:type="dxa"/>
          </w:tcPr>
          <w:p w:rsidR="00651346" w:rsidRPr="00D45E9B" w:rsidRDefault="00651346" w:rsidP="00D45E9B">
            <w:pPr>
              <w:contextualSpacing/>
              <w:jc w:val="both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D45E9B">
              <w:rPr>
                <w:rFonts w:ascii="Times New Roman" w:eastAsia="Times New Roman" w:hAnsi="Times New Roman"/>
                <w:b/>
                <w:sz w:val="24"/>
                <w:szCs w:val="24"/>
              </w:rPr>
              <w:t>Руководитель проекта:</w:t>
            </w:r>
          </w:p>
          <w:p w:rsidR="009A2449" w:rsidRPr="00D45E9B" w:rsidRDefault="00651346" w:rsidP="00D45E9B">
            <w:pPr>
              <w:contextualSpacing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proofErr w:type="spellStart"/>
            <w:r w:rsidRPr="00D45E9B">
              <w:rPr>
                <w:rFonts w:ascii="Times New Roman" w:eastAsia="Times New Roman" w:hAnsi="Times New Roman"/>
                <w:sz w:val="24"/>
                <w:szCs w:val="24"/>
              </w:rPr>
              <w:t>ректорФГБОУ</w:t>
            </w:r>
            <w:proofErr w:type="spellEnd"/>
            <w:r w:rsidRPr="00D45E9B">
              <w:rPr>
                <w:rFonts w:ascii="Times New Roman" w:eastAsia="Times New Roman" w:hAnsi="Times New Roman"/>
                <w:sz w:val="24"/>
                <w:szCs w:val="24"/>
              </w:rPr>
              <w:t xml:space="preserve"> ВПО «Сибирская государственная геодезическая </w:t>
            </w:r>
          </w:p>
          <w:p w:rsidR="00651346" w:rsidRPr="00D45E9B" w:rsidRDefault="00651346" w:rsidP="00D45E9B">
            <w:pPr>
              <w:contextualSpacing/>
              <w:jc w:val="both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D45E9B">
              <w:rPr>
                <w:rFonts w:ascii="Times New Roman" w:eastAsia="Times New Roman" w:hAnsi="Times New Roman"/>
                <w:sz w:val="24"/>
                <w:szCs w:val="24"/>
              </w:rPr>
              <w:t>академия» (СГГА)</w:t>
            </w:r>
          </w:p>
        </w:tc>
        <w:tc>
          <w:tcPr>
            <w:tcW w:w="2694" w:type="dxa"/>
          </w:tcPr>
          <w:p w:rsidR="00651346" w:rsidRPr="00D45E9B" w:rsidRDefault="00651346" w:rsidP="00D45E9B">
            <w:pPr>
              <w:contextualSpacing/>
              <w:jc w:val="both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3402" w:type="dxa"/>
          </w:tcPr>
          <w:p w:rsidR="00651346" w:rsidRPr="00D45E9B" w:rsidRDefault="00651346" w:rsidP="00D45E9B">
            <w:pPr>
              <w:contextualSpacing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</w:p>
          <w:p w:rsidR="00651346" w:rsidRPr="00D45E9B" w:rsidRDefault="00651346" w:rsidP="00D45E9B">
            <w:pPr>
              <w:contextualSpacing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D45E9B">
              <w:rPr>
                <w:rFonts w:ascii="Times New Roman" w:eastAsia="Times New Roman" w:hAnsi="Times New Roman"/>
                <w:sz w:val="24"/>
                <w:szCs w:val="24"/>
              </w:rPr>
              <w:t xml:space="preserve">А.П. </w:t>
            </w:r>
            <w:proofErr w:type="spellStart"/>
            <w:r w:rsidRPr="00D45E9B">
              <w:rPr>
                <w:rFonts w:ascii="Times New Roman" w:eastAsia="Times New Roman" w:hAnsi="Times New Roman"/>
                <w:sz w:val="24"/>
                <w:szCs w:val="24"/>
              </w:rPr>
              <w:t>Карпик</w:t>
            </w:r>
            <w:proofErr w:type="spellEnd"/>
            <w:r w:rsidRPr="00D45E9B">
              <w:rPr>
                <w:rFonts w:ascii="Times New Roman" w:eastAsia="Times New Roman" w:hAnsi="Times New Roman"/>
                <w:sz w:val="24"/>
                <w:szCs w:val="24"/>
              </w:rPr>
              <w:t>,</w:t>
            </w:r>
          </w:p>
          <w:p w:rsidR="00651346" w:rsidRPr="00D45E9B" w:rsidRDefault="00651346" w:rsidP="00D45E9B">
            <w:pPr>
              <w:contextualSpacing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D45E9B">
              <w:rPr>
                <w:rFonts w:ascii="Times New Roman" w:eastAsia="Times New Roman" w:hAnsi="Times New Roman"/>
                <w:sz w:val="24"/>
                <w:szCs w:val="24"/>
              </w:rPr>
              <w:t>профессор, д.т.н.</w:t>
            </w:r>
          </w:p>
        </w:tc>
      </w:tr>
      <w:tr w:rsidR="00651346" w:rsidRPr="00D45E9B" w:rsidTr="00651346">
        <w:trPr>
          <w:trHeight w:val="399"/>
        </w:trPr>
        <w:tc>
          <w:tcPr>
            <w:tcW w:w="3969" w:type="dxa"/>
          </w:tcPr>
          <w:p w:rsidR="00651346" w:rsidRPr="00D45E9B" w:rsidRDefault="00651346" w:rsidP="00D45E9B">
            <w:pPr>
              <w:contextualSpacing/>
              <w:jc w:val="both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2694" w:type="dxa"/>
          </w:tcPr>
          <w:p w:rsidR="00651346" w:rsidRPr="00D45E9B" w:rsidRDefault="00651346" w:rsidP="00D45E9B">
            <w:pPr>
              <w:contextualSpacing/>
              <w:jc w:val="both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3402" w:type="dxa"/>
          </w:tcPr>
          <w:p w:rsidR="00651346" w:rsidRPr="00D45E9B" w:rsidRDefault="00651346" w:rsidP="00D45E9B">
            <w:pPr>
              <w:contextualSpacing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</w:tr>
      <w:tr w:rsidR="00651346" w:rsidRPr="00D45E9B" w:rsidTr="00651346">
        <w:trPr>
          <w:trHeight w:val="525"/>
        </w:trPr>
        <w:tc>
          <w:tcPr>
            <w:tcW w:w="3969" w:type="dxa"/>
          </w:tcPr>
          <w:p w:rsidR="00651346" w:rsidRPr="00D45E9B" w:rsidRDefault="00651346" w:rsidP="00D45E9B">
            <w:pPr>
              <w:contextualSpacing/>
              <w:jc w:val="both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2694" w:type="dxa"/>
          </w:tcPr>
          <w:p w:rsidR="00651346" w:rsidRPr="00D45E9B" w:rsidRDefault="00651346" w:rsidP="00D45E9B">
            <w:pPr>
              <w:contextualSpacing/>
              <w:jc w:val="both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3402" w:type="dxa"/>
          </w:tcPr>
          <w:p w:rsidR="00651346" w:rsidRPr="00D45E9B" w:rsidRDefault="00651346" w:rsidP="00D45E9B">
            <w:pPr>
              <w:contextualSpacing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</w:tr>
      <w:tr w:rsidR="00651346" w:rsidRPr="00D45E9B" w:rsidTr="00651346">
        <w:trPr>
          <w:trHeight w:val="525"/>
        </w:trPr>
        <w:tc>
          <w:tcPr>
            <w:tcW w:w="3969" w:type="dxa"/>
          </w:tcPr>
          <w:p w:rsidR="00651346" w:rsidRPr="00311146" w:rsidRDefault="00651346" w:rsidP="00D45E9B">
            <w:pPr>
              <w:contextualSpacing/>
              <w:jc w:val="both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  <w:p w:rsidR="00C65FD4" w:rsidRPr="00311146" w:rsidRDefault="00C65FD4" w:rsidP="00D45E9B">
            <w:pPr>
              <w:contextualSpacing/>
              <w:jc w:val="both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  <w:p w:rsidR="00C65FD4" w:rsidRPr="00311146" w:rsidRDefault="00C65FD4" w:rsidP="00D45E9B">
            <w:pPr>
              <w:contextualSpacing/>
              <w:jc w:val="both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2694" w:type="dxa"/>
          </w:tcPr>
          <w:p w:rsidR="00651346" w:rsidRPr="00D45E9B" w:rsidRDefault="00651346" w:rsidP="00D45E9B">
            <w:pPr>
              <w:contextualSpacing/>
              <w:jc w:val="both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3402" w:type="dxa"/>
          </w:tcPr>
          <w:p w:rsidR="00651346" w:rsidRPr="00D45E9B" w:rsidRDefault="00651346" w:rsidP="00D45E9B">
            <w:pPr>
              <w:contextualSpacing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</w:tr>
    </w:tbl>
    <w:p w:rsidR="00651346" w:rsidRPr="00D45E9B" w:rsidRDefault="00651346" w:rsidP="00D45E9B">
      <w:pPr>
        <w:contextualSpacing/>
        <w:jc w:val="both"/>
        <w:rPr>
          <w:rFonts w:ascii="Times New Roman" w:hAnsi="Times New Roman"/>
          <w:b/>
          <w:sz w:val="24"/>
          <w:szCs w:val="24"/>
        </w:rPr>
      </w:pPr>
    </w:p>
    <w:p w:rsidR="00651346" w:rsidRPr="00D45E9B" w:rsidRDefault="00651346" w:rsidP="00D45E9B">
      <w:pPr>
        <w:tabs>
          <w:tab w:val="center" w:pos="5102"/>
          <w:tab w:val="left" w:pos="8205"/>
        </w:tabs>
        <w:contextualSpacing/>
        <w:jc w:val="both"/>
        <w:rPr>
          <w:rFonts w:ascii="Times New Roman" w:hAnsi="Times New Roman"/>
          <w:b/>
          <w:sz w:val="24"/>
          <w:szCs w:val="24"/>
        </w:rPr>
      </w:pPr>
      <w:r w:rsidRPr="00D45E9B">
        <w:rPr>
          <w:rFonts w:ascii="Times New Roman" w:hAnsi="Times New Roman"/>
          <w:b/>
          <w:sz w:val="24"/>
          <w:szCs w:val="24"/>
        </w:rPr>
        <w:tab/>
      </w:r>
    </w:p>
    <w:p w:rsidR="00657BE3" w:rsidRPr="00D45E9B" w:rsidRDefault="00657BE3" w:rsidP="00D45E9B">
      <w:pPr>
        <w:tabs>
          <w:tab w:val="center" w:pos="5102"/>
          <w:tab w:val="left" w:pos="8205"/>
        </w:tabs>
        <w:contextualSpacing/>
        <w:jc w:val="both"/>
        <w:rPr>
          <w:rFonts w:ascii="Times New Roman" w:hAnsi="Times New Roman"/>
          <w:b/>
          <w:sz w:val="24"/>
          <w:szCs w:val="24"/>
        </w:rPr>
      </w:pPr>
    </w:p>
    <w:p w:rsidR="00657BE3" w:rsidRPr="00D45E9B" w:rsidRDefault="00657BE3" w:rsidP="00D45E9B">
      <w:pPr>
        <w:tabs>
          <w:tab w:val="center" w:pos="5102"/>
          <w:tab w:val="left" w:pos="8205"/>
        </w:tabs>
        <w:contextualSpacing/>
        <w:jc w:val="both"/>
        <w:rPr>
          <w:rFonts w:ascii="Times New Roman" w:hAnsi="Times New Roman"/>
          <w:b/>
          <w:sz w:val="24"/>
          <w:szCs w:val="24"/>
        </w:rPr>
      </w:pPr>
    </w:p>
    <w:p w:rsidR="00651346" w:rsidRPr="00D45E9B" w:rsidRDefault="00651346" w:rsidP="00D45E9B">
      <w:pPr>
        <w:tabs>
          <w:tab w:val="center" w:pos="5102"/>
          <w:tab w:val="left" w:pos="8205"/>
        </w:tabs>
        <w:contextualSpacing/>
        <w:jc w:val="center"/>
        <w:rPr>
          <w:rFonts w:ascii="Times New Roman" w:hAnsi="Times New Roman"/>
          <w:b/>
          <w:sz w:val="24"/>
          <w:szCs w:val="24"/>
        </w:rPr>
      </w:pPr>
    </w:p>
    <w:p w:rsidR="00651346" w:rsidRPr="00D45E9B" w:rsidRDefault="00651346" w:rsidP="00D45E9B">
      <w:pPr>
        <w:tabs>
          <w:tab w:val="center" w:pos="5102"/>
          <w:tab w:val="left" w:pos="8205"/>
        </w:tabs>
        <w:contextualSpacing/>
        <w:jc w:val="center"/>
        <w:rPr>
          <w:rFonts w:ascii="Times New Roman" w:hAnsi="Times New Roman"/>
          <w:b/>
          <w:sz w:val="24"/>
          <w:szCs w:val="24"/>
        </w:rPr>
      </w:pPr>
      <w:r w:rsidRPr="00D45E9B">
        <w:rPr>
          <w:rFonts w:ascii="Times New Roman" w:hAnsi="Times New Roman"/>
          <w:b/>
          <w:sz w:val="24"/>
          <w:szCs w:val="24"/>
        </w:rPr>
        <w:t xml:space="preserve"> Новосибирск</w:t>
      </w:r>
    </w:p>
    <w:p w:rsidR="00651346" w:rsidRPr="00D45E9B" w:rsidRDefault="00C65FD4" w:rsidP="00D45E9B">
      <w:pPr>
        <w:tabs>
          <w:tab w:val="center" w:pos="5102"/>
          <w:tab w:val="left" w:pos="8205"/>
        </w:tabs>
        <w:contextualSpacing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 201</w:t>
      </w:r>
      <w:r>
        <w:rPr>
          <w:rFonts w:ascii="Times New Roman" w:hAnsi="Times New Roman"/>
          <w:b/>
          <w:sz w:val="24"/>
          <w:szCs w:val="24"/>
          <w:lang w:val="en-US"/>
        </w:rPr>
        <w:t>3</w:t>
      </w:r>
      <w:r w:rsidR="00651346" w:rsidRPr="00D45E9B">
        <w:rPr>
          <w:rFonts w:ascii="Times New Roman" w:hAnsi="Times New Roman"/>
          <w:b/>
          <w:sz w:val="24"/>
          <w:szCs w:val="24"/>
        </w:rPr>
        <w:t xml:space="preserve"> </w:t>
      </w:r>
    </w:p>
    <w:p w:rsidR="00B07E06" w:rsidRPr="00D45E9B" w:rsidRDefault="00B07E06" w:rsidP="00D45E9B">
      <w:pPr>
        <w:spacing w:after="0" w:line="240" w:lineRule="auto"/>
        <w:jc w:val="center"/>
        <w:rPr>
          <w:rFonts w:ascii="Times New Roman" w:hAnsi="Times New Roman"/>
          <w:color w:val="FF0000"/>
          <w:sz w:val="24"/>
          <w:szCs w:val="24"/>
        </w:rPr>
        <w:sectPr w:rsidR="00B07E06" w:rsidRPr="00D45E9B" w:rsidSect="00C337E7">
          <w:headerReference w:type="default" r:id="rId10"/>
          <w:footerReference w:type="default" r:id="rId11"/>
          <w:headerReference w:type="first" r:id="rId12"/>
          <w:footerReference w:type="first" r:id="rId13"/>
          <w:pgSz w:w="11906" w:h="16838"/>
          <w:pgMar w:top="1134" w:right="680" w:bottom="1134" w:left="1418" w:header="709" w:footer="709" w:gutter="0"/>
          <w:pgNumType w:start="1"/>
          <w:cols w:space="708"/>
          <w:titlePg/>
          <w:docGrid w:linePitch="360"/>
        </w:sectPr>
      </w:pPr>
    </w:p>
    <w:p w:rsidR="00B07E06" w:rsidRPr="00D45E9B" w:rsidRDefault="00B07E06" w:rsidP="00D45E9B">
      <w:pPr>
        <w:spacing w:after="0" w:line="360" w:lineRule="auto"/>
        <w:jc w:val="center"/>
        <w:rPr>
          <w:rFonts w:ascii="Times New Roman" w:hAnsi="Times New Roman"/>
          <w:b/>
          <w:sz w:val="28"/>
          <w:szCs w:val="28"/>
        </w:rPr>
      </w:pPr>
      <w:r w:rsidRPr="00D45E9B">
        <w:rPr>
          <w:rFonts w:ascii="Times New Roman" w:hAnsi="Times New Roman"/>
          <w:b/>
          <w:sz w:val="28"/>
          <w:szCs w:val="28"/>
        </w:rPr>
        <w:lastRenderedPageBreak/>
        <w:t>01 Состав проекта</w:t>
      </w:r>
    </w:p>
    <w:p w:rsidR="00B07E06" w:rsidRPr="00D45E9B" w:rsidRDefault="00B07E06" w:rsidP="00D45E9B">
      <w:pPr>
        <w:spacing w:after="0" w:line="317" w:lineRule="exact"/>
        <w:jc w:val="center"/>
        <w:rPr>
          <w:rFonts w:ascii="Times New Roman" w:hAnsi="Times New Roman"/>
          <w:b/>
          <w:sz w:val="24"/>
          <w:szCs w:val="24"/>
        </w:rPr>
      </w:pPr>
    </w:p>
    <w:p w:rsidR="00B07E06" w:rsidRPr="00D45E9B" w:rsidRDefault="00B07E06" w:rsidP="00D45E9B">
      <w:pPr>
        <w:pStyle w:val="a3"/>
        <w:numPr>
          <w:ilvl w:val="0"/>
          <w:numId w:val="1"/>
        </w:numPr>
        <w:spacing w:after="360" w:line="360" w:lineRule="auto"/>
        <w:ind w:left="714" w:hanging="357"/>
        <w:jc w:val="both"/>
        <w:rPr>
          <w:rFonts w:ascii="Times New Roman" w:hAnsi="Times New Roman"/>
          <w:sz w:val="28"/>
          <w:szCs w:val="28"/>
        </w:rPr>
      </w:pPr>
      <w:r w:rsidRPr="00D45E9B">
        <w:rPr>
          <w:rFonts w:ascii="Times New Roman" w:hAnsi="Times New Roman"/>
          <w:sz w:val="28"/>
          <w:szCs w:val="28"/>
        </w:rPr>
        <w:t>Пояснительная записка – Том I Положение о территориальном планиров</w:t>
      </w:r>
      <w:r w:rsidRPr="00D45E9B">
        <w:rPr>
          <w:rFonts w:ascii="Times New Roman" w:hAnsi="Times New Roman"/>
          <w:sz w:val="28"/>
          <w:szCs w:val="28"/>
        </w:rPr>
        <w:t>а</w:t>
      </w:r>
      <w:r w:rsidRPr="00D45E9B">
        <w:rPr>
          <w:rFonts w:ascii="Times New Roman" w:hAnsi="Times New Roman"/>
          <w:sz w:val="28"/>
          <w:szCs w:val="28"/>
        </w:rPr>
        <w:t>нии</w:t>
      </w:r>
    </w:p>
    <w:p w:rsidR="00B07E06" w:rsidRPr="00D45E9B" w:rsidRDefault="00B07E06" w:rsidP="00D45E9B">
      <w:pPr>
        <w:pStyle w:val="a3"/>
        <w:numPr>
          <w:ilvl w:val="0"/>
          <w:numId w:val="1"/>
        </w:numPr>
        <w:spacing w:after="360" w:line="360" w:lineRule="auto"/>
        <w:ind w:left="714" w:hanging="357"/>
        <w:jc w:val="both"/>
        <w:rPr>
          <w:rFonts w:ascii="Times New Roman" w:hAnsi="Times New Roman"/>
          <w:sz w:val="28"/>
          <w:szCs w:val="28"/>
        </w:rPr>
      </w:pPr>
      <w:r w:rsidRPr="00D45E9B">
        <w:rPr>
          <w:rFonts w:ascii="Times New Roman" w:hAnsi="Times New Roman"/>
          <w:sz w:val="28"/>
          <w:szCs w:val="28"/>
        </w:rPr>
        <w:t>Пояснительная записка – Том II Материалы по обоснованию</w:t>
      </w:r>
    </w:p>
    <w:p w:rsidR="00B07E06" w:rsidRPr="00D45E9B" w:rsidRDefault="00B07E06" w:rsidP="00D45E9B">
      <w:pPr>
        <w:pStyle w:val="a3"/>
        <w:numPr>
          <w:ilvl w:val="0"/>
          <w:numId w:val="1"/>
        </w:numPr>
        <w:spacing w:after="360" w:line="360" w:lineRule="auto"/>
        <w:ind w:left="714" w:hanging="357"/>
        <w:jc w:val="both"/>
        <w:rPr>
          <w:rFonts w:ascii="Times New Roman" w:hAnsi="Times New Roman"/>
          <w:sz w:val="28"/>
          <w:szCs w:val="28"/>
        </w:rPr>
      </w:pPr>
      <w:r w:rsidRPr="00D45E9B">
        <w:rPr>
          <w:rFonts w:ascii="Times New Roman" w:hAnsi="Times New Roman"/>
          <w:sz w:val="28"/>
          <w:szCs w:val="28"/>
        </w:rPr>
        <w:t>Карты – Том III Положение о территориальном планировании</w:t>
      </w:r>
    </w:p>
    <w:p w:rsidR="00B07E06" w:rsidRPr="00D45E9B" w:rsidRDefault="00B07E06" w:rsidP="00D45E9B">
      <w:pPr>
        <w:pStyle w:val="a3"/>
        <w:numPr>
          <w:ilvl w:val="0"/>
          <w:numId w:val="1"/>
        </w:numPr>
        <w:spacing w:after="360" w:line="360" w:lineRule="auto"/>
        <w:ind w:left="714" w:hanging="357"/>
        <w:jc w:val="both"/>
        <w:rPr>
          <w:rFonts w:ascii="Times New Roman" w:hAnsi="Times New Roman"/>
          <w:sz w:val="28"/>
          <w:szCs w:val="28"/>
        </w:rPr>
      </w:pPr>
      <w:r w:rsidRPr="00D45E9B">
        <w:rPr>
          <w:rFonts w:ascii="Times New Roman" w:hAnsi="Times New Roman"/>
          <w:sz w:val="28"/>
          <w:szCs w:val="28"/>
        </w:rPr>
        <w:t>Карты – Том IV Материалы по обоснованию</w:t>
      </w:r>
    </w:p>
    <w:p w:rsidR="00B07E06" w:rsidRPr="00D45E9B" w:rsidRDefault="00B07E06" w:rsidP="00D45E9B">
      <w:pPr>
        <w:pStyle w:val="a3"/>
        <w:numPr>
          <w:ilvl w:val="0"/>
          <w:numId w:val="1"/>
        </w:numPr>
        <w:spacing w:after="360" w:line="360" w:lineRule="auto"/>
        <w:ind w:left="714" w:hanging="357"/>
        <w:jc w:val="both"/>
        <w:rPr>
          <w:rFonts w:ascii="Times New Roman" w:hAnsi="Times New Roman"/>
          <w:sz w:val="28"/>
          <w:szCs w:val="28"/>
        </w:rPr>
      </w:pPr>
      <w:r w:rsidRPr="00D45E9B">
        <w:rPr>
          <w:rFonts w:ascii="Times New Roman" w:hAnsi="Times New Roman"/>
          <w:sz w:val="28"/>
          <w:szCs w:val="28"/>
        </w:rPr>
        <w:t xml:space="preserve">Электронная версия проекта - текстовая часть в формате </w:t>
      </w:r>
      <w:proofErr w:type="spellStart"/>
      <w:r w:rsidRPr="00D45E9B">
        <w:rPr>
          <w:rFonts w:ascii="Times New Roman" w:hAnsi="Times New Roman"/>
          <w:sz w:val="28"/>
          <w:szCs w:val="28"/>
        </w:rPr>
        <w:t>docx</w:t>
      </w:r>
      <w:proofErr w:type="spellEnd"/>
      <w:r w:rsidRPr="00D45E9B">
        <w:rPr>
          <w:rFonts w:ascii="Times New Roman" w:hAnsi="Times New Roman"/>
          <w:sz w:val="28"/>
          <w:szCs w:val="28"/>
        </w:rPr>
        <w:t xml:space="preserve">; графическая часть в виде рабочих наборов и слоёв </w:t>
      </w:r>
      <w:proofErr w:type="spellStart"/>
      <w:r w:rsidRPr="00D45E9B">
        <w:rPr>
          <w:rFonts w:ascii="Times New Roman" w:hAnsi="Times New Roman"/>
          <w:sz w:val="28"/>
          <w:szCs w:val="28"/>
        </w:rPr>
        <w:t>MapInfo</w:t>
      </w:r>
      <w:proofErr w:type="spellEnd"/>
      <w:r w:rsidRPr="00D45E9B">
        <w:rPr>
          <w:rFonts w:ascii="Times New Roman" w:hAnsi="Times New Roman"/>
          <w:sz w:val="28"/>
          <w:szCs w:val="28"/>
        </w:rPr>
        <w:t xml:space="preserve"> 9.0; графическая часть в виде растровых изображений.</w:t>
      </w:r>
    </w:p>
    <w:p w:rsidR="00B07E06" w:rsidRPr="00D45E9B" w:rsidRDefault="00B07E06" w:rsidP="00D45E9B">
      <w:pPr>
        <w:pStyle w:val="a3"/>
        <w:spacing w:after="0" w:line="240" w:lineRule="auto"/>
        <w:ind w:left="0"/>
        <w:jc w:val="center"/>
        <w:rPr>
          <w:rFonts w:ascii="Times New Roman" w:hAnsi="Times New Roman"/>
          <w:b/>
          <w:color w:val="FF0000"/>
          <w:sz w:val="24"/>
          <w:szCs w:val="24"/>
        </w:rPr>
        <w:sectPr w:rsidR="00B07E06" w:rsidRPr="00D45E9B" w:rsidSect="00362444">
          <w:headerReference w:type="first" r:id="rId14"/>
          <w:footerReference w:type="first" r:id="rId15"/>
          <w:pgSz w:w="11906" w:h="16838"/>
          <w:pgMar w:top="1134" w:right="566" w:bottom="1134" w:left="1418" w:header="113" w:footer="708" w:gutter="0"/>
          <w:cols w:space="708"/>
          <w:titlePg/>
          <w:docGrid w:linePitch="360"/>
        </w:sectPr>
      </w:pPr>
    </w:p>
    <w:p w:rsidR="00070F2B" w:rsidRPr="00D45E9B" w:rsidRDefault="00070F2B" w:rsidP="00D45E9B">
      <w:pPr>
        <w:pStyle w:val="a3"/>
        <w:spacing w:after="0" w:line="360" w:lineRule="auto"/>
        <w:ind w:left="0"/>
        <w:jc w:val="center"/>
        <w:rPr>
          <w:rFonts w:ascii="Times New Roman" w:hAnsi="Times New Roman"/>
          <w:b/>
          <w:sz w:val="28"/>
          <w:szCs w:val="28"/>
        </w:rPr>
      </w:pPr>
      <w:r w:rsidRPr="00D45E9B">
        <w:rPr>
          <w:rFonts w:ascii="Times New Roman" w:hAnsi="Times New Roman"/>
          <w:b/>
          <w:sz w:val="28"/>
          <w:szCs w:val="28"/>
        </w:rPr>
        <w:lastRenderedPageBreak/>
        <w:t>Содержание тома - III</w:t>
      </w:r>
    </w:p>
    <w:tbl>
      <w:tblPr>
        <w:tblW w:w="9268" w:type="dxa"/>
        <w:jc w:val="center"/>
        <w:tblInd w:w="-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567"/>
        <w:gridCol w:w="6575"/>
        <w:gridCol w:w="1134"/>
        <w:gridCol w:w="992"/>
      </w:tblGrid>
      <w:tr w:rsidR="00070F2B" w:rsidRPr="00D45E9B" w:rsidTr="000C61AB">
        <w:trPr>
          <w:trHeight w:val="693"/>
          <w:jc w:val="center"/>
        </w:trPr>
        <w:tc>
          <w:tcPr>
            <w:tcW w:w="567" w:type="dxa"/>
            <w:shd w:val="clear" w:color="auto" w:fill="auto"/>
            <w:vAlign w:val="center"/>
          </w:tcPr>
          <w:p w:rsidR="00070F2B" w:rsidRPr="00D45E9B" w:rsidRDefault="00070F2B" w:rsidP="00D45E9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№</w:t>
            </w:r>
            <w:proofErr w:type="spellStart"/>
            <w:proofErr w:type="gramStart"/>
            <w:r w:rsidRPr="00D45E9B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п</w:t>
            </w:r>
            <w:proofErr w:type="spellEnd"/>
            <w:proofErr w:type="gramEnd"/>
            <w:r w:rsidRPr="00D45E9B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/</w:t>
            </w:r>
            <w:proofErr w:type="spellStart"/>
            <w:r w:rsidRPr="00D45E9B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п</w:t>
            </w:r>
            <w:proofErr w:type="spellEnd"/>
            <w:r w:rsidRPr="00D45E9B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    </w:t>
            </w:r>
          </w:p>
        </w:tc>
        <w:tc>
          <w:tcPr>
            <w:tcW w:w="6575" w:type="dxa"/>
            <w:shd w:val="clear" w:color="auto" w:fill="auto"/>
            <w:vAlign w:val="center"/>
          </w:tcPr>
          <w:p w:rsidR="00070F2B" w:rsidRPr="00D45E9B" w:rsidRDefault="00070F2B" w:rsidP="00D45E9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val="en-US" w:eastAsia="ru-RU"/>
              </w:rPr>
            </w:pPr>
            <w:r w:rsidRPr="00D45E9B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Наименование карт, масштаб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070F2B" w:rsidRPr="00D45E9B" w:rsidRDefault="00070F2B" w:rsidP="00D45E9B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Марка листа 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070F2B" w:rsidRPr="00D45E9B" w:rsidRDefault="00070F2B" w:rsidP="00D45E9B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Кол</w:t>
            </w:r>
            <w:r w:rsidRPr="00D45E9B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и</w:t>
            </w:r>
            <w:r w:rsidRPr="00D45E9B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чество листов </w:t>
            </w:r>
          </w:p>
        </w:tc>
      </w:tr>
      <w:tr w:rsidR="00070F2B" w:rsidRPr="00D45E9B" w:rsidTr="000C61AB">
        <w:trPr>
          <w:trHeight w:val="683"/>
          <w:jc w:val="center"/>
        </w:trPr>
        <w:tc>
          <w:tcPr>
            <w:tcW w:w="567" w:type="dxa"/>
            <w:shd w:val="clear" w:color="auto" w:fill="auto"/>
            <w:vAlign w:val="center"/>
          </w:tcPr>
          <w:p w:rsidR="00070F2B" w:rsidRPr="00D45E9B" w:rsidRDefault="00070F2B" w:rsidP="00D45E9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6575" w:type="dxa"/>
            <w:shd w:val="clear" w:color="auto" w:fill="auto"/>
            <w:vAlign w:val="center"/>
          </w:tcPr>
          <w:p w:rsidR="00070F2B" w:rsidRPr="00D45E9B" w:rsidRDefault="00070F2B" w:rsidP="00D45E9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Положение о территориальном планировании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070F2B" w:rsidRPr="00D45E9B" w:rsidRDefault="00070F2B" w:rsidP="00D45E9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shd w:val="clear" w:color="auto" w:fill="auto"/>
            <w:vAlign w:val="center"/>
          </w:tcPr>
          <w:p w:rsidR="00070F2B" w:rsidRPr="00D45E9B" w:rsidRDefault="00070F2B" w:rsidP="00D45E9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070F2B" w:rsidRPr="00D45E9B" w:rsidTr="000C61AB">
        <w:trPr>
          <w:trHeight w:val="683"/>
          <w:jc w:val="center"/>
        </w:trPr>
        <w:tc>
          <w:tcPr>
            <w:tcW w:w="567" w:type="dxa"/>
            <w:shd w:val="clear" w:color="auto" w:fill="auto"/>
            <w:vAlign w:val="center"/>
          </w:tcPr>
          <w:p w:rsidR="00070F2B" w:rsidRPr="00D45E9B" w:rsidRDefault="00070F2B" w:rsidP="00D45E9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6575" w:type="dxa"/>
            <w:shd w:val="clear" w:color="auto" w:fill="auto"/>
            <w:vAlign w:val="center"/>
          </w:tcPr>
          <w:p w:rsidR="00070F2B" w:rsidRPr="00D45E9B" w:rsidRDefault="00070F2B" w:rsidP="00D45E9B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Карта планируемых границ населённых пунктов, М  1:10 000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070F2B" w:rsidRPr="00D45E9B" w:rsidRDefault="00070F2B" w:rsidP="00D45E9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ГП-1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070F2B" w:rsidRPr="00D45E9B" w:rsidRDefault="00070F2B" w:rsidP="00D45E9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</w:tr>
      <w:tr w:rsidR="00070F2B" w:rsidRPr="00D45E9B" w:rsidTr="000C61AB">
        <w:trPr>
          <w:trHeight w:val="683"/>
          <w:jc w:val="center"/>
        </w:trPr>
        <w:tc>
          <w:tcPr>
            <w:tcW w:w="567" w:type="dxa"/>
            <w:shd w:val="clear" w:color="auto" w:fill="auto"/>
            <w:vAlign w:val="center"/>
          </w:tcPr>
          <w:p w:rsidR="00070F2B" w:rsidRPr="00D45E9B" w:rsidRDefault="00070F2B" w:rsidP="00D45E9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6575" w:type="dxa"/>
            <w:shd w:val="clear" w:color="auto" w:fill="auto"/>
            <w:vAlign w:val="center"/>
          </w:tcPr>
          <w:p w:rsidR="00070F2B" w:rsidRPr="00D45E9B" w:rsidRDefault="00070F2B" w:rsidP="00D45E9B">
            <w:pPr>
              <w:spacing w:after="0" w:line="36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Карта планируемого размещения объектов местного знач</w:t>
            </w:r>
            <w:r w:rsidRPr="00D45E9B">
              <w:rPr>
                <w:rFonts w:ascii="Times New Roman" w:hAnsi="Times New Roman"/>
                <w:sz w:val="24"/>
                <w:szCs w:val="24"/>
              </w:rPr>
              <w:t>е</w:t>
            </w:r>
            <w:r w:rsidRPr="00D45E9B">
              <w:rPr>
                <w:rFonts w:ascii="Times New Roman" w:hAnsi="Times New Roman"/>
                <w:sz w:val="24"/>
                <w:szCs w:val="24"/>
              </w:rPr>
              <w:t xml:space="preserve">ния </w:t>
            </w:r>
            <w:r w:rsidR="00F800D4" w:rsidRPr="00D45E9B">
              <w:rPr>
                <w:rFonts w:ascii="Times New Roman" w:hAnsi="Times New Roman"/>
                <w:sz w:val="24"/>
                <w:szCs w:val="24"/>
              </w:rPr>
              <w:t>сельсовета</w:t>
            </w:r>
            <w:r w:rsidRPr="00D45E9B">
              <w:rPr>
                <w:rFonts w:ascii="Times New Roman" w:hAnsi="Times New Roman"/>
                <w:sz w:val="24"/>
                <w:szCs w:val="24"/>
              </w:rPr>
              <w:t xml:space="preserve"> (проектный план)</w:t>
            </w:r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, М 1:25 000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070F2B" w:rsidRPr="00D45E9B" w:rsidRDefault="00070F2B" w:rsidP="00D45E9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ГП-2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070F2B" w:rsidRPr="00D45E9B" w:rsidRDefault="00070F2B" w:rsidP="00D45E9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</w:tr>
      <w:tr w:rsidR="00070F2B" w:rsidRPr="00D45E9B" w:rsidTr="000C61AB">
        <w:trPr>
          <w:trHeight w:val="683"/>
          <w:jc w:val="center"/>
        </w:trPr>
        <w:tc>
          <w:tcPr>
            <w:tcW w:w="567" w:type="dxa"/>
            <w:shd w:val="clear" w:color="auto" w:fill="auto"/>
            <w:vAlign w:val="center"/>
          </w:tcPr>
          <w:p w:rsidR="00070F2B" w:rsidRPr="00D45E9B" w:rsidRDefault="00070F2B" w:rsidP="00D45E9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6575" w:type="dxa"/>
            <w:shd w:val="clear" w:color="auto" w:fill="auto"/>
            <w:vAlign w:val="center"/>
          </w:tcPr>
          <w:p w:rsidR="00070F2B" w:rsidRPr="00D45E9B" w:rsidRDefault="00070F2B" w:rsidP="00D45E9B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Карта границ функциональных зон, М 1:25 000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070F2B" w:rsidRPr="00D45E9B" w:rsidRDefault="00070F2B" w:rsidP="00D45E9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ГП-3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070F2B" w:rsidRPr="00D45E9B" w:rsidRDefault="00070F2B" w:rsidP="00D45E9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</w:tr>
    </w:tbl>
    <w:p w:rsidR="00070F2B" w:rsidRPr="00D45E9B" w:rsidRDefault="00070F2B" w:rsidP="00D45E9B">
      <w:pPr>
        <w:rPr>
          <w:sz w:val="24"/>
          <w:szCs w:val="24"/>
        </w:rPr>
      </w:pPr>
    </w:p>
    <w:p w:rsidR="00070F2B" w:rsidRPr="00D45E9B" w:rsidRDefault="00070F2B" w:rsidP="00D45E9B">
      <w:pPr>
        <w:spacing w:after="0" w:line="360" w:lineRule="auto"/>
        <w:jc w:val="center"/>
        <w:rPr>
          <w:rFonts w:ascii="Times New Roman" w:hAnsi="Times New Roman"/>
          <w:b/>
          <w:sz w:val="28"/>
          <w:szCs w:val="28"/>
        </w:rPr>
      </w:pPr>
      <w:r w:rsidRPr="00D45E9B">
        <w:rPr>
          <w:rFonts w:ascii="Times New Roman" w:hAnsi="Times New Roman"/>
          <w:b/>
          <w:sz w:val="28"/>
          <w:szCs w:val="28"/>
        </w:rPr>
        <w:t>Содержание тома - IV</w:t>
      </w:r>
    </w:p>
    <w:tbl>
      <w:tblPr>
        <w:tblW w:w="9268" w:type="dxa"/>
        <w:jc w:val="center"/>
        <w:tblInd w:w="-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567"/>
        <w:gridCol w:w="6575"/>
        <w:gridCol w:w="1134"/>
        <w:gridCol w:w="992"/>
      </w:tblGrid>
      <w:tr w:rsidR="00070F2B" w:rsidRPr="00D45E9B" w:rsidTr="000C61AB">
        <w:trPr>
          <w:trHeight w:val="693"/>
          <w:jc w:val="center"/>
        </w:trPr>
        <w:tc>
          <w:tcPr>
            <w:tcW w:w="567" w:type="dxa"/>
            <w:shd w:val="clear" w:color="auto" w:fill="auto"/>
            <w:vAlign w:val="center"/>
          </w:tcPr>
          <w:p w:rsidR="00070F2B" w:rsidRPr="00D45E9B" w:rsidRDefault="00070F2B" w:rsidP="00D45E9B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№</w:t>
            </w:r>
            <w:proofErr w:type="spellStart"/>
            <w:proofErr w:type="gramStart"/>
            <w:r w:rsidRPr="00D45E9B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п</w:t>
            </w:r>
            <w:proofErr w:type="spellEnd"/>
            <w:proofErr w:type="gramEnd"/>
            <w:r w:rsidRPr="00D45E9B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/</w:t>
            </w:r>
            <w:proofErr w:type="spellStart"/>
            <w:r w:rsidRPr="00D45E9B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п</w:t>
            </w:r>
            <w:proofErr w:type="spellEnd"/>
            <w:r w:rsidRPr="00D45E9B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    </w:t>
            </w:r>
          </w:p>
        </w:tc>
        <w:tc>
          <w:tcPr>
            <w:tcW w:w="6575" w:type="dxa"/>
            <w:shd w:val="clear" w:color="auto" w:fill="auto"/>
            <w:vAlign w:val="center"/>
          </w:tcPr>
          <w:p w:rsidR="00070F2B" w:rsidRPr="00D45E9B" w:rsidRDefault="00070F2B" w:rsidP="00D45E9B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Наименование карт, масштаб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070F2B" w:rsidRPr="00D45E9B" w:rsidRDefault="00070F2B" w:rsidP="00D45E9B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Марка листа 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070F2B" w:rsidRPr="00D45E9B" w:rsidRDefault="00070F2B" w:rsidP="00D45E9B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Кол</w:t>
            </w:r>
            <w:r w:rsidRPr="00D45E9B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и</w:t>
            </w:r>
            <w:r w:rsidRPr="00D45E9B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чество листов </w:t>
            </w:r>
          </w:p>
        </w:tc>
      </w:tr>
      <w:tr w:rsidR="00070F2B" w:rsidRPr="00D45E9B" w:rsidTr="000C61AB">
        <w:trPr>
          <w:trHeight w:val="702"/>
          <w:jc w:val="center"/>
        </w:trPr>
        <w:tc>
          <w:tcPr>
            <w:tcW w:w="567" w:type="dxa"/>
            <w:shd w:val="clear" w:color="auto" w:fill="auto"/>
            <w:vAlign w:val="center"/>
          </w:tcPr>
          <w:p w:rsidR="00070F2B" w:rsidRPr="00D45E9B" w:rsidRDefault="00070F2B" w:rsidP="00D45E9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6575" w:type="dxa"/>
            <w:shd w:val="clear" w:color="auto" w:fill="auto"/>
            <w:vAlign w:val="center"/>
          </w:tcPr>
          <w:p w:rsidR="00070F2B" w:rsidRPr="00D45E9B" w:rsidRDefault="00070F2B" w:rsidP="00D45E9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Материалы по обоснованию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070F2B" w:rsidRPr="00D45E9B" w:rsidRDefault="00070F2B" w:rsidP="00D45E9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shd w:val="clear" w:color="auto" w:fill="auto"/>
            <w:vAlign w:val="center"/>
          </w:tcPr>
          <w:p w:rsidR="00070F2B" w:rsidRPr="00D45E9B" w:rsidRDefault="00070F2B" w:rsidP="00D45E9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070F2B" w:rsidRPr="00D45E9B" w:rsidTr="000C61AB">
        <w:trPr>
          <w:trHeight w:val="702"/>
          <w:jc w:val="center"/>
        </w:trPr>
        <w:tc>
          <w:tcPr>
            <w:tcW w:w="567" w:type="dxa"/>
            <w:shd w:val="clear" w:color="auto" w:fill="auto"/>
            <w:vAlign w:val="center"/>
          </w:tcPr>
          <w:p w:rsidR="00070F2B" w:rsidRPr="00D45E9B" w:rsidRDefault="00070F2B" w:rsidP="00D45E9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6575" w:type="dxa"/>
            <w:shd w:val="clear" w:color="auto" w:fill="auto"/>
            <w:vAlign w:val="center"/>
          </w:tcPr>
          <w:p w:rsidR="00070F2B" w:rsidRPr="00D45E9B" w:rsidRDefault="00070F2B" w:rsidP="00D45E9B">
            <w:pPr>
              <w:pStyle w:val="S0"/>
              <w:spacing w:line="360" w:lineRule="auto"/>
              <w:ind w:firstLine="0"/>
              <w:rPr>
                <w:sz w:val="24"/>
              </w:rPr>
            </w:pPr>
            <w:r w:rsidRPr="00D45E9B">
              <w:rPr>
                <w:sz w:val="24"/>
              </w:rPr>
              <w:t>Карта существующих и строящихся объектов местного зн</w:t>
            </w:r>
            <w:r w:rsidRPr="00D45E9B">
              <w:rPr>
                <w:sz w:val="24"/>
              </w:rPr>
              <w:t>а</w:t>
            </w:r>
            <w:r w:rsidRPr="00D45E9B">
              <w:rPr>
                <w:sz w:val="24"/>
              </w:rPr>
              <w:t>чения, зон с особыми условиями, использования территорий, территорий объектов культурного значения, ООПТ, совр</w:t>
            </w:r>
            <w:r w:rsidRPr="00D45E9B">
              <w:rPr>
                <w:sz w:val="24"/>
              </w:rPr>
              <w:t>е</w:t>
            </w:r>
            <w:r w:rsidRPr="00D45E9B">
              <w:rPr>
                <w:sz w:val="24"/>
              </w:rPr>
              <w:t xml:space="preserve">менных границ </w:t>
            </w:r>
            <w:r w:rsidR="00F800D4" w:rsidRPr="00D45E9B">
              <w:rPr>
                <w:sz w:val="24"/>
              </w:rPr>
              <w:t>сельсовета</w:t>
            </w:r>
            <w:r w:rsidRPr="00D45E9B">
              <w:rPr>
                <w:sz w:val="24"/>
              </w:rPr>
              <w:t xml:space="preserve"> и населённых пунктов М 1:25 000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070F2B" w:rsidRPr="00D45E9B" w:rsidRDefault="00070F2B" w:rsidP="00D45E9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ГП-4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070F2B" w:rsidRPr="00D45E9B" w:rsidRDefault="00070F2B" w:rsidP="00D45E9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</w:tr>
      <w:tr w:rsidR="00070F2B" w:rsidRPr="00D45E9B" w:rsidTr="000C61AB">
        <w:trPr>
          <w:trHeight w:val="683"/>
          <w:jc w:val="center"/>
        </w:trPr>
        <w:tc>
          <w:tcPr>
            <w:tcW w:w="567" w:type="dxa"/>
            <w:shd w:val="clear" w:color="auto" w:fill="auto"/>
            <w:vAlign w:val="center"/>
          </w:tcPr>
          <w:p w:rsidR="00070F2B" w:rsidRPr="00D45E9B" w:rsidRDefault="00070F2B" w:rsidP="00D45E9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6575" w:type="dxa"/>
            <w:shd w:val="clear" w:color="auto" w:fill="auto"/>
            <w:vAlign w:val="center"/>
          </w:tcPr>
          <w:p w:rsidR="00070F2B" w:rsidRPr="00D45E9B" w:rsidRDefault="00070F2B" w:rsidP="00D45E9B">
            <w:pPr>
              <w:spacing w:after="0" w:line="36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Карта территорий, подверженных риску возникновения чре</w:t>
            </w:r>
            <w:r w:rsidRPr="00D45E9B">
              <w:rPr>
                <w:rFonts w:ascii="Times New Roman" w:hAnsi="Times New Roman"/>
                <w:sz w:val="24"/>
                <w:szCs w:val="24"/>
              </w:rPr>
              <w:t>з</w:t>
            </w:r>
            <w:r w:rsidRPr="00D45E9B">
              <w:rPr>
                <w:rFonts w:ascii="Times New Roman" w:hAnsi="Times New Roman"/>
                <w:sz w:val="24"/>
                <w:szCs w:val="24"/>
              </w:rPr>
              <w:t>вычайных ситуаций природного и техногенного характера</w:t>
            </w:r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, М 1:25 000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070F2B" w:rsidRPr="00D45E9B" w:rsidRDefault="00070F2B" w:rsidP="00D45E9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ГП-5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070F2B" w:rsidRPr="00D45E9B" w:rsidRDefault="00070F2B" w:rsidP="00D45E9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</w:tr>
    </w:tbl>
    <w:p w:rsidR="00C83E35" w:rsidRPr="00D45E9B" w:rsidRDefault="00C83E35" w:rsidP="00D45E9B">
      <w:pPr>
        <w:rPr>
          <w:color w:val="FF0000"/>
          <w:sz w:val="24"/>
          <w:szCs w:val="24"/>
        </w:rPr>
        <w:sectPr w:rsidR="00C83E35" w:rsidRPr="00D45E9B" w:rsidSect="00362444">
          <w:pgSz w:w="11906" w:h="16838"/>
          <w:pgMar w:top="1134" w:right="566" w:bottom="1134" w:left="1418" w:header="113" w:footer="708" w:gutter="0"/>
          <w:cols w:space="708"/>
          <w:titlePg/>
          <w:docGrid w:linePitch="360"/>
        </w:sectPr>
      </w:pPr>
    </w:p>
    <w:p w:rsidR="00B43EB9" w:rsidRPr="00D45E9B" w:rsidRDefault="00B43EB9" w:rsidP="00D45E9B">
      <w:pPr>
        <w:pStyle w:val="S0"/>
        <w:rPr>
          <w:b/>
          <w:sz w:val="24"/>
        </w:rPr>
      </w:pPr>
    </w:p>
    <w:p w:rsidR="00B43EB9" w:rsidRPr="00D45E9B" w:rsidRDefault="00B43EB9" w:rsidP="00D45E9B">
      <w:pPr>
        <w:pStyle w:val="S0"/>
        <w:jc w:val="center"/>
        <w:rPr>
          <w:sz w:val="24"/>
        </w:rPr>
      </w:pPr>
      <w:r w:rsidRPr="00D45E9B">
        <w:rPr>
          <w:sz w:val="24"/>
        </w:rPr>
        <w:t>СОДЕРЖАНИЕ</w:t>
      </w:r>
    </w:p>
    <w:p w:rsidR="00B93AAE" w:rsidRPr="00D45E9B" w:rsidRDefault="00F068ED" w:rsidP="00D45E9B">
      <w:pPr>
        <w:pStyle w:val="18"/>
        <w:tabs>
          <w:tab w:val="right" w:leader="dot" w:pos="9911"/>
        </w:tabs>
        <w:spacing w:line="324" w:lineRule="auto"/>
        <w:rPr>
          <w:rFonts w:asciiTheme="minorHAnsi" w:eastAsiaTheme="minorEastAsia" w:hAnsiTheme="minorHAnsi" w:cstheme="minorBidi"/>
          <w:bCs w:val="0"/>
          <w:caps w:val="0"/>
          <w:noProof/>
          <w:sz w:val="24"/>
          <w:lang w:eastAsia="ru-RU"/>
        </w:rPr>
      </w:pPr>
      <w:r w:rsidRPr="00F068ED">
        <w:rPr>
          <w:rFonts w:eastAsia="Times New Roman"/>
          <w:bCs w:val="0"/>
          <w:caps w:val="0"/>
          <w:color w:val="FF0000"/>
          <w:sz w:val="24"/>
          <w:lang w:eastAsia="ru-RU"/>
        </w:rPr>
        <w:fldChar w:fldCharType="begin"/>
      </w:r>
      <w:r w:rsidR="00D3758E" w:rsidRPr="00D45E9B">
        <w:rPr>
          <w:rFonts w:eastAsia="Times New Roman"/>
          <w:bCs w:val="0"/>
          <w:caps w:val="0"/>
          <w:color w:val="FF0000"/>
          <w:sz w:val="24"/>
          <w:lang w:eastAsia="ru-RU"/>
        </w:rPr>
        <w:instrText xml:space="preserve"> TOC \o "1-1" \h \z \t "Заголовок 3;3;S_Заголовок 2;2;S_Заголовок 3;3;Заголовок (Уровень 2);2" </w:instrText>
      </w:r>
      <w:r w:rsidRPr="00F068ED">
        <w:rPr>
          <w:rFonts w:eastAsia="Times New Roman"/>
          <w:bCs w:val="0"/>
          <w:caps w:val="0"/>
          <w:color w:val="FF0000"/>
          <w:sz w:val="24"/>
          <w:lang w:eastAsia="ru-RU"/>
        </w:rPr>
        <w:fldChar w:fldCharType="separate"/>
      </w:r>
      <w:hyperlink w:anchor="_Toc343516476" w:history="1">
        <w:r w:rsidR="00B93AAE" w:rsidRPr="00D45E9B">
          <w:rPr>
            <w:rStyle w:val="af6"/>
            <w:noProof/>
            <w:sz w:val="24"/>
          </w:rPr>
          <w:t>ВВЕДЕНИЕ</w:t>
        </w:r>
        <w:r w:rsidR="00B93AAE" w:rsidRPr="00D45E9B">
          <w:rPr>
            <w:noProof/>
            <w:webHidden/>
            <w:sz w:val="24"/>
          </w:rPr>
          <w:tab/>
        </w:r>
        <w:r w:rsidRPr="00D45E9B">
          <w:rPr>
            <w:noProof/>
            <w:webHidden/>
            <w:sz w:val="24"/>
          </w:rPr>
          <w:fldChar w:fldCharType="begin"/>
        </w:r>
        <w:r w:rsidR="00B93AAE" w:rsidRPr="00D45E9B">
          <w:rPr>
            <w:noProof/>
            <w:webHidden/>
            <w:sz w:val="24"/>
          </w:rPr>
          <w:instrText xml:space="preserve"> PAGEREF _Toc343516476 \h </w:instrText>
        </w:r>
        <w:r w:rsidRPr="00D45E9B">
          <w:rPr>
            <w:noProof/>
            <w:webHidden/>
            <w:sz w:val="24"/>
          </w:rPr>
        </w:r>
        <w:r w:rsidRPr="00D45E9B">
          <w:rPr>
            <w:noProof/>
            <w:webHidden/>
            <w:sz w:val="24"/>
          </w:rPr>
          <w:fldChar w:fldCharType="separate"/>
        </w:r>
        <w:r w:rsidR="00311146">
          <w:rPr>
            <w:noProof/>
            <w:webHidden/>
            <w:sz w:val="24"/>
          </w:rPr>
          <w:t>5</w:t>
        </w:r>
        <w:r w:rsidRPr="00D45E9B">
          <w:rPr>
            <w:noProof/>
            <w:webHidden/>
            <w:sz w:val="24"/>
          </w:rPr>
          <w:fldChar w:fldCharType="end"/>
        </w:r>
      </w:hyperlink>
    </w:p>
    <w:p w:rsidR="00B93AAE" w:rsidRPr="00D45E9B" w:rsidRDefault="00F068ED" w:rsidP="00D45E9B">
      <w:pPr>
        <w:pStyle w:val="18"/>
        <w:tabs>
          <w:tab w:val="right" w:leader="dot" w:pos="9911"/>
        </w:tabs>
        <w:spacing w:line="324" w:lineRule="auto"/>
        <w:rPr>
          <w:rFonts w:asciiTheme="minorHAnsi" w:eastAsiaTheme="minorEastAsia" w:hAnsiTheme="minorHAnsi" w:cstheme="minorBidi"/>
          <w:bCs w:val="0"/>
          <w:caps w:val="0"/>
          <w:noProof/>
          <w:sz w:val="24"/>
          <w:lang w:eastAsia="ru-RU"/>
        </w:rPr>
      </w:pPr>
      <w:hyperlink w:anchor="_Toc343516477" w:history="1">
        <w:r w:rsidR="00B93AAE" w:rsidRPr="00D45E9B">
          <w:rPr>
            <w:rStyle w:val="af6"/>
            <w:noProof/>
            <w:sz w:val="24"/>
          </w:rPr>
          <w:t>1 Предложения по развитию ФУНКцИОНАЛЬНых зон</w:t>
        </w:r>
        <w:r w:rsidR="00B93AAE" w:rsidRPr="00D45E9B">
          <w:rPr>
            <w:noProof/>
            <w:webHidden/>
            <w:sz w:val="24"/>
          </w:rPr>
          <w:tab/>
        </w:r>
        <w:r w:rsidRPr="00D45E9B">
          <w:rPr>
            <w:noProof/>
            <w:webHidden/>
            <w:sz w:val="24"/>
          </w:rPr>
          <w:fldChar w:fldCharType="begin"/>
        </w:r>
        <w:r w:rsidR="00B93AAE" w:rsidRPr="00D45E9B">
          <w:rPr>
            <w:noProof/>
            <w:webHidden/>
            <w:sz w:val="24"/>
          </w:rPr>
          <w:instrText xml:space="preserve"> PAGEREF _Toc343516477 \h </w:instrText>
        </w:r>
        <w:r w:rsidRPr="00D45E9B">
          <w:rPr>
            <w:noProof/>
            <w:webHidden/>
            <w:sz w:val="24"/>
          </w:rPr>
        </w:r>
        <w:r w:rsidRPr="00D45E9B">
          <w:rPr>
            <w:noProof/>
            <w:webHidden/>
            <w:sz w:val="24"/>
          </w:rPr>
          <w:fldChar w:fldCharType="separate"/>
        </w:r>
        <w:r w:rsidR="00311146">
          <w:rPr>
            <w:noProof/>
            <w:webHidden/>
            <w:sz w:val="24"/>
          </w:rPr>
          <w:t>7</w:t>
        </w:r>
        <w:r w:rsidRPr="00D45E9B">
          <w:rPr>
            <w:noProof/>
            <w:webHidden/>
            <w:sz w:val="24"/>
          </w:rPr>
          <w:fldChar w:fldCharType="end"/>
        </w:r>
      </w:hyperlink>
    </w:p>
    <w:p w:rsidR="00B93AAE" w:rsidRPr="00D45E9B" w:rsidRDefault="00F068ED" w:rsidP="00D45E9B">
      <w:pPr>
        <w:pStyle w:val="2a"/>
        <w:tabs>
          <w:tab w:val="right" w:leader="dot" w:pos="9911"/>
        </w:tabs>
        <w:spacing w:line="324" w:lineRule="auto"/>
        <w:rPr>
          <w:rFonts w:asciiTheme="minorHAnsi" w:eastAsiaTheme="minorEastAsia" w:hAnsiTheme="minorHAnsi" w:cstheme="minorBidi"/>
          <w:bCs w:val="0"/>
          <w:noProof/>
          <w:szCs w:val="24"/>
          <w:lang w:eastAsia="ru-RU"/>
        </w:rPr>
      </w:pPr>
      <w:hyperlink w:anchor="_Toc343516478" w:history="1">
        <w:r w:rsidR="00B93AAE" w:rsidRPr="00D45E9B">
          <w:rPr>
            <w:rStyle w:val="af6"/>
            <w:iCs/>
            <w:caps/>
            <w:noProof/>
            <w:szCs w:val="24"/>
          </w:rPr>
          <w:t xml:space="preserve">1.1 </w:t>
        </w:r>
        <w:r w:rsidR="00B93AAE" w:rsidRPr="00D45E9B">
          <w:rPr>
            <w:rStyle w:val="af6"/>
            <w:noProof/>
            <w:szCs w:val="24"/>
          </w:rPr>
          <w:t>Перечень установленных функциональных зон</w:t>
        </w:r>
        <w:r w:rsidR="00B93AAE" w:rsidRPr="00D45E9B">
          <w:rPr>
            <w:noProof/>
            <w:webHidden/>
            <w:szCs w:val="24"/>
          </w:rPr>
          <w:tab/>
        </w:r>
        <w:r w:rsidRPr="00D45E9B">
          <w:rPr>
            <w:noProof/>
            <w:webHidden/>
            <w:szCs w:val="24"/>
          </w:rPr>
          <w:fldChar w:fldCharType="begin"/>
        </w:r>
        <w:r w:rsidR="00B93AAE" w:rsidRPr="00D45E9B">
          <w:rPr>
            <w:noProof/>
            <w:webHidden/>
            <w:szCs w:val="24"/>
          </w:rPr>
          <w:instrText xml:space="preserve"> PAGEREF _Toc343516478 \h </w:instrText>
        </w:r>
        <w:r w:rsidRPr="00D45E9B">
          <w:rPr>
            <w:noProof/>
            <w:webHidden/>
            <w:szCs w:val="24"/>
          </w:rPr>
        </w:r>
        <w:r w:rsidRPr="00D45E9B">
          <w:rPr>
            <w:noProof/>
            <w:webHidden/>
            <w:szCs w:val="24"/>
          </w:rPr>
          <w:fldChar w:fldCharType="separate"/>
        </w:r>
        <w:r w:rsidR="00311146">
          <w:rPr>
            <w:noProof/>
            <w:webHidden/>
            <w:szCs w:val="24"/>
          </w:rPr>
          <w:t>7</w:t>
        </w:r>
        <w:r w:rsidRPr="00D45E9B">
          <w:rPr>
            <w:noProof/>
            <w:webHidden/>
            <w:szCs w:val="24"/>
          </w:rPr>
          <w:fldChar w:fldCharType="end"/>
        </w:r>
      </w:hyperlink>
    </w:p>
    <w:p w:rsidR="00B93AAE" w:rsidRPr="00D45E9B" w:rsidRDefault="00F068ED" w:rsidP="00D45E9B">
      <w:pPr>
        <w:pStyle w:val="2a"/>
        <w:tabs>
          <w:tab w:val="right" w:leader="dot" w:pos="9911"/>
        </w:tabs>
        <w:spacing w:line="324" w:lineRule="auto"/>
        <w:rPr>
          <w:rFonts w:asciiTheme="minorHAnsi" w:eastAsiaTheme="minorEastAsia" w:hAnsiTheme="minorHAnsi" w:cstheme="minorBidi"/>
          <w:bCs w:val="0"/>
          <w:noProof/>
          <w:szCs w:val="24"/>
          <w:lang w:eastAsia="ru-RU"/>
        </w:rPr>
      </w:pPr>
      <w:hyperlink w:anchor="_Toc343516479" w:history="1">
        <w:r w:rsidR="00B93AAE" w:rsidRPr="00D45E9B">
          <w:rPr>
            <w:rStyle w:val="af6"/>
            <w:noProof/>
            <w:szCs w:val="24"/>
          </w:rPr>
          <w:t>1.2 Баланс территории по функциональному назначению</w:t>
        </w:r>
        <w:r w:rsidR="00B93AAE" w:rsidRPr="00D45E9B">
          <w:rPr>
            <w:noProof/>
            <w:webHidden/>
            <w:szCs w:val="24"/>
          </w:rPr>
          <w:tab/>
        </w:r>
        <w:r w:rsidRPr="00D45E9B">
          <w:rPr>
            <w:noProof/>
            <w:webHidden/>
            <w:szCs w:val="24"/>
          </w:rPr>
          <w:fldChar w:fldCharType="begin"/>
        </w:r>
        <w:r w:rsidR="00B93AAE" w:rsidRPr="00D45E9B">
          <w:rPr>
            <w:noProof/>
            <w:webHidden/>
            <w:szCs w:val="24"/>
          </w:rPr>
          <w:instrText xml:space="preserve"> PAGEREF _Toc343516479 \h </w:instrText>
        </w:r>
        <w:r w:rsidRPr="00D45E9B">
          <w:rPr>
            <w:noProof/>
            <w:webHidden/>
            <w:szCs w:val="24"/>
          </w:rPr>
        </w:r>
        <w:r w:rsidRPr="00D45E9B">
          <w:rPr>
            <w:noProof/>
            <w:webHidden/>
            <w:szCs w:val="24"/>
          </w:rPr>
          <w:fldChar w:fldCharType="separate"/>
        </w:r>
        <w:r w:rsidR="00311146">
          <w:rPr>
            <w:noProof/>
            <w:webHidden/>
            <w:szCs w:val="24"/>
          </w:rPr>
          <w:t>8</w:t>
        </w:r>
        <w:r w:rsidRPr="00D45E9B">
          <w:rPr>
            <w:noProof/>
            <w:webHidden/>
            <w:szCs w:val="24"/>
          </w:rPr>
          <w:fldChar w:fldCharType="end"/>
        </w:r>
      </w:hyperlink>
    </w:p>
    <w:p w:rsidR="00B93AAE" w:rsidRPr="00D45E9B" w:rsidRDefault="00F068ED" w:rsidP="00D45E9B">
      <w:pPr>
        <w:pStyle w:val="2a"/>
        <w:tabs>
          <w:tab w:val="right" w:leader="dot" w:pos="9911"/>
        </w:tabs>
        <w:spacing w:line="324" w:lineRule="auto"/>
        <w:rPr>
          <w:rFonts w:asciiTheme="minorHAnsi" w:eastAsiaTheme="minorEastAsia" w:hAnsiTheme="minorHAnsi" w:cstheme="minorBidi"/>
          <w:bCs w:val="0"/>
          <w:noProof/>
          <w:szCs w:val="24"/>
          <w:lang w:eastAsia="ru-RU"/>
        </w:rPr>
      </w:pPr>
      <w:hyperlink w:anchor="_Toc343516480" w:history="1">
        <w:r w:rsidR="00B93AAE" w:rsidRPr="00D45E9B">
          <w:rPr>
            <w:rStyle w:val="af6"/>
            <w:noProof/>
            <w:szCs w:val="24"/>
          </w:rPr>
          <w:t>1.3 Зоны с особыми условиями использования территории</w:t>
        </w:r>
        <w:r w:rsidR="00B93AAE" w:rsidRPr="00D45E9B">
          <w:rPr>
            <w:noProof/>
            <w:webHidden/>
            <w:szCs w:val="24"/>
          </w:rPr>
          <w:tab/>
        </w:r>
        <w:r w:rsidRPr="00D45E9B">
          <w:rPr>
            <w:noProof/>
            <w:webHidden/>
            <w:szCs w:val="24"/>
          </w:rPr>
          <w:fldChar w:fldCharType="begin"/>
        </w:r>
        <w:r w:rsidR="00B93AAE" w:rsidRPr="00D45E9B">
          <w:rPr>
            <w:noProof/>
            <w:webHidden/>
            <w:szCs w:val="24"/>
          </w:rPr>
          <w:instrText xml:space="preserve"> PAGEREF _Toc343516480 \h </w:instrText>
        </w:r>
        <w:r w:rsidRPr="00D45E9B">
          <w:rPr>
            <w:noProof/>
            <w:webHidden/>
            <w:szCs w:val="24"/>
          </w:rPr>
        </w:r>
        <w:r w:rsidRPr="00D45E9B">
          <w:rPr>
            <w:noProof/>
            <w:webHidden/>
            <w:szCs w:val="24"/>
          </w:rPr>
          <w:fldChar w:fldCharType="separate"/>
        </w:r>
        <w:r w:rsidR="00311146">
          <w:rPr>
            <w:noProof/>
            <w:webHidden/>
            <w:szCs w:val="24"/>
          </w:rPr>
          <w:t>8</w:t>
        </w:r>
        <w:r w:rsidRPr="00D45E9B">
          <w:rPr>
            <w:noProof/>
            <w:webHidden/>
            <w:szCs w:val="24"/>
          </w:rPr>
          <w:fldChar w:fldCharType="end"/>
        </w:r>
      </w:hyperlink>
    </w:p>
    <w:p w:rsidR="00B93AAE" w:rsidRPr="00D45E9B" w:rsidRDefault="00F068ED" w:rsidP="00D45E9B">
      <w:pPr>
        <w:pStyle w:val="18"/>
        <w:tabs>
          <w:tab w:val="right" w:leader="dot" w:pos="9911"/>
        </w:tabs>
        <w:spacing w:line="324" w:lineRule="auto"/>
        <w:rPr>
          <w:rFonts w:asciiTheme="minorHAnsi" w:eastAsiaTheme="minorEastAsia" w:hAnsiTheme="minorHAnsi" w:cstheme="minorBidi"/>
          <w:bCs w:val="0"/>
          <w:caps w:val="0"/>
          <w:noProof/>
          <w:sz w:val="24"/>
          <w:lang w:eastAsia="ru-RU"/>
        </w:rPr>
      </w:pPr>
      <w:hyperlink w:anchor="_Toc343516481" w:history="1">
        <w:r w:rsidR="00B93AAE" w:rsidRPr="00D45E9B">
          <w:rPr>
            <w:rStyle w:val="af6"/>
            <w:noProof/>
            <w:sz w:val="24"/>
          </w:rPr>
          <w:t>2 Перечень объектов федерального и регионального значения, местного значения уровня муниципального района планируемые к размещению на территории ИРБИЗИНСКОГО СЕЛЬСОВЕТА утверждённые документами территориального планирования</w:t>
        </w:r>
        <w:r w:rsidR="00B93AAE" w:rsidRPr="00D45E9B">
          <w:rPr>
            <w:noProof/>
            <w:webHidden/>
            <w:sz w:val="24"/>
          </w:rPr>
          <w:tab/>
        </w:r>
        <w:r w:rsidRPr="00D45E9B">
          <w:rPr>
            <w:noProof/>
            <w:webHidden/>
            <w:sz w:val="24"/>
          </w:rPr>
          <w:fldChar w:fldCharType="begin"/>
        </w:r>
        <w:r w:rsidR="00B93AAE" w:rsidRPr="00D45E9B">
          <w:rPr>
            <w:noProof/>
            <w:webHidden/>
            <w:sz w:val="24"/>
          </w:rPr>
          <w:instrText xml:space="preserve"> PAGEREF _Toc343516481 \h </w:instrText>
        </w:r>
        <w:r w:rsidRPr="00D45E9B">
          <w:rPr>
            <w:noProof/>
            <w:webHidden/>
            <w:sz w:val="24"/>
          </w:rPr>
        </w:r>
        <w:r w:rsidRPr="00D45E9B">
          <w:rPr>
            <w:noProof/>
            <w:webHidden/>
            <w:sz w:val="24"/>
          </w:rPr>
          <w:fldChar w:fldCharType="separate"/>
        </w:r>
        <w:r w:rsidR="00311146">
          <w:rPr>
            <w:noProof/>
            <w:webHidden/>
            <w:sz w:val="24"/>
          </w:rPr>
          <w:t>12</w:t>
        </w:r>
        <w:r w:rsidRPr="00D45E9B">
          <w:rPr>
            <w:noProof/>
            <w:webHidden/>
            <w:sz w:val="24"/>
          </w:rPr>
          <w:fldChar w:fldCharType="end"/>
        </w:r>
      </w:hyperlink>
    </w:p>
    <w:p w:rsidR="00B93AAE" w:rsidRPr="00D45E9B" w:rsidRDefault="00F068ED" w:rsidP="00D45E9B">
      <w:pPr>
        <w:pStyle w:val="2a"/>
        <w:tabs>
          <w:tab w:val="right" w:leader="dot" w:pos="9911"/>
        </w:tabs>
        <w:spacing w:line="324" w:lineRule="auto"/>
        <w:rPr>
          <w:rFonts w:asciiTheme="minorHAnsi" w:eastAsiaTheme="minorEastAsia" w:hAnsiTheme="minorHAnsi" w:cstheme="minorBidi"/>
          <w:bCs w:val="0"/>
          <w:noProof/>
          <w:szCs w:val="24"/>
          <w:lang w:eastAsia="ru-RU"/>
        </w:rPr>
      </w:pPr>
      <w:hyperlink w:anchor="_Toc343516482" w:history="1">
        <w:r w:rsidR="00B93AAE" w:rsidRPr="00D45E9B">
          <w:rPr>
            <w:rStyle w:val="af6"/>
            <w:noProof/>
            <w:szCs w:val="24"/>
          </w:rPr>
          <w:t>2.1 Перечень объектов федерального и регионального значения</w:t>
        </w:r>
        <w:r w:rsidR="00B93AAE" w:rsidRPr="00D45E9B">
          <w:rPr>
            <w:noProof/>
            <w:webHidden/>
            <w:szCs w:val="24"/>
          </w:rPr>
          <w:tab/>
        </w:r>
        <w:r w:rsidRPr="00D45E9B">
          <w:rPr>
            <w:noProof/>
            <w:webHidden/>
            <w:szCs w:val="24"/>
          </w:rPr>
          <w:fldChar w:fldCharType="begin"/>
        </w:r>
        <w:r w:rsidR="00B93AAE" w:rsidRPr="00D45E9B">
          <w:rPr>
            <w:noProof/>
            <w:webHidden/>
            <w:szCs w:val="24"/>
          </w:rPr>
          <w:instrText xml:space="preserve"> PAGEREF _Toc343516482 \h </w:instrText>
        </w:r>
        <w:r w:rsidRPr="00D45E9B">
          <w:rPr>
            <w:noProof/>
            <w:webHidden/>
            <w:szCs w:val="24"/>
          </w:rPr>
        </w:r>
        <w:r w:rsidRPr="00D45E9B">
          <w:rPr>
            <w:noProof/>
            <w:webHidden/>
            <w:szCs w:val="24"/>
          </w:rPr>
          <w:fldChar w:fldCharType="separate"/>
        </w:r>
        <w:r w:rsidR="00311146">
          <w:rPr>
            <w:noProof/>
            <w:webHidden/>
            <w:szCs w:val="24"/>
          </w:rPr>
          <w:t>12</w:t>
        </w:r>
        <w:r w:rsidRPr="00D45E9B">
          <w:rPr>
            <w:noProof/>
            <w:webHidden/>
            <w:szCs w:val="24"/>
          </w:rPr>
          <w:fldChar w:fldCharType="end"/>
        </w:r>
      </w:hyperlink>
    </w:p>
    <w:p w:rsidR="00B93AAE" w:rsidRPr="00D45E9B" w:rsidRDefault="00F068ED" w:rsidP="00D45E9B">
      <w:pPr>
        <w:pStyle w:val="2a"/>
        <w:tabs>
          <w:tab w:val="right" w:leader="dot" w:pos="9911"/>
        </w:tabs>
        <w:spacing w:line="324" w:lineRule="auto"/>
        <w:rPr>
          <w:rFonts w:asciiTheme="minorHAnsi" w:eastAsiaTheme="minorEastAsia" w:hAnsiTheme="minorHAnsi" w:cstheme="minorBidi"/>
          <w:bCs w:val="0"/>
          <w:noProof/>
          <w:szCs w:val="24"/>
          <w:lang w:eastAsia="ru-RU"/>
        </w:rPr>
      </w:pPr>
      <w:hyperlink w:anchor="_Toc343516483" w:history="1">
        <w:r w:rsidR="00B93AAE" w:rsidRPr="00D45E9B">
          <w:rPr>
            <w:rStyle w:val="af6"/>
            <w:noProof/>
            <w:szCs w:val="24"/>
          </w:rPr>
          <w:t>2.2 Перечень объектов местного значения уровня муниципального района</w:t>
        </w:r>
        <w:r w:rsidR="00B93AAE" w:rsidRPr="00D45E9B">
          <w:rPr>
            <w:noProof/>
            <w:webHidden/>
            <w:szCs w:val="24"/>
          </w:rPr>
          <w:tab/>
        </w:r>
        <w:r w:rsidRPr="00D45E9B">
          <w:rPr>
            <w:noProof/>
            <w:webHidden/>
            <w:szCs w:val="24"/>
          </w:rPr>
          <w:fldChar w:fldCharType="begin"/>
        </w:r>
        <w:r w:rsidR="00B93AAE" w:rsidRPr="00D45E9B">
          <w:rPr>
            <w:noProof/>
            <w:webHidden/>
            <w:szCs w:val="24"/>
          </w:rPr>
          <w:instrText xml:space="preserve"> PAGEREF _Toc343516483 \h </w:instrText>
        </w:r>
        <w:r w:rsidRPr="00D45E9B">
          <w:rPr>
            <w:noProof/>
            <w:webHidden/>
            <w:szCs w:val="24"/>
          </w:rPr>
        </w:r>
        <w:r w:rsidRPr="00D45E9B">
          <w:rPr>
            <w:noProof/>
            <w:webHidden/>
            <w:szCs w:val="24"/>
          </w:rPr>
          <w:fldChar w:fldCharType="separate"/>
        </w:r>
        <w:r w:rsidR="00311146">
          <w:rPr>
            <w:noProof/>
            <w:webHidden/>
            <w:szCs w:val="24"/>
          </w:rPr>
          <w:t>12</w:t>
        </w:r>
        <w:r w:rsidRPr="00D45E9B">
          <w:rPr>
            <w:noProof/>
            <w:webHidden/>
            <w:szCs w:val="24"/>
          </w:rPr>
          <w:fldChar w:fldCharType="end"/>
        </w:r>
      </w:hyperlink>
    </w:p>
    <w:p w:rsidR="00B93AAE" w:rsidRPr="00D45E9B" w:rsidRDefault="00F068ED" w:rsidP="00D45E9B">
      <w:pPr>
        <w:pStyle w:val="18"/>
        <w:tabs>
          <w:tab w:val="right" w:leader="dot" w:pos="9911"/>
        </w:tabs>
        <w:spacing w:line="324" w:lineRule="auto"/>
        <w:rPr>
          <w:rFonts w:asciiTheme="minorHAnsi" w:eastAsiaTheme="minorEastAsia" w:hAnsiTheme="minorHAnsi" w:cstheme="minorBidi"/>
          <w:bCs w:val="0"/>
          <w:caps w:val="0"/>
          <w:noProof/>
          <w:sz w:val="24"/>
          <w:lang w:eastAsia="ru-RU"/>
        </w:rPr>
      </w:pPr>
      <w:hyperlink w:anchor="_Toc343516484" w:history="1">
        <w:r w:rsidR="00B93AAE" w:rsidRPr="00D45E9B">
          <w:rPr>
            <w:rStyle w:val="af6"/>
            <w:noProof/>
            <w:sz w:val="24"/>
          </w:rPr>
          <w:t>3 Перечень объектов местного значения, планируемых к размещению на территории ИРБИЗИНСКОГО сельсовета</w:t>
        </w:r>
        <w:r w:rsidR="00B93AAE" w:rsidRPr="00D45E9B">
          <w:rPr>
            <w:noProof/>
            <w:webHidden/>
            <w:sz w:val="24"/>
          </w:rPr>
          <w:tab/>
        </w:r>
        <w:r w:rsidRPr="00D45E9B">
          <w:rPr>
            <w:noProof/>
            <w:webHidden/>
            <w:sz w:val="24"/>
          </w:rPr>
          <w:fldChar w:fldCharType="begin"/>
        </w:r>
        <w:r w:rsidR="00B93AAE" w:rsidRPr="00D45E9B">
          <w:rPr>
            <w:noProof/>
            <w:webHidden/>
            <w:sz w:val="24"/>
          </w:rPr>
          <w:instrText xml:space="preserve"> PAGEREF _Toc343516484 \h </w:instrText>
        </w:r>
        <w:r w:rsidRPr="00D45E9B">
          <w:rPr>
            <w:noProof/>
            <w:webHidden/>
            <w:sz w:val="24"/>
          </w:rPr>
        </w:r>
        <w:r w:rsidRPr="00D45E9B">
          <w:rPr>
            <w:noProof/>
            <w:webHidden/>
            <w:sz w:val="24"/>
          </w:rPr>
          <w:fldChar w:fldCharType="separate"/>
        </w:r>
        <w:r w:rsidR="00311146">
          <w:rPr>
            <w:noProof/>
            <w:webHidden/>
            <w:sz w:val="24"/>
          </w:rPr>
          <w:t>13</w:t>
        </w:r>
        <w:r w:rsidRPr="00D45E9B">
          <w:rPr>
            <w:noProof/>
            <w:webHidden/>
            <w:sz w:val="24"/>
          </w:rPr>
          <w:fldChar w:fldCharType="end"/>
        </w:r>
      </w:hyperlink>
    </w:p>
    <w:p w:rsidR="00B93AAE" w:rsidRPr="00D45E9B" w:rsidRDefault="00F068ED" w:rsidP="00D45E9B">
      <w:pPr>
        <w:pStyle w:val="2a"/>
        <w:tabs>
          <w:tab w:val="right" w:leader="dot" w:pos="9911"/>
        </w:tabs>
        <w:spacing w:line="324" w:lineRule="auto"/>
        <w:rPr>
          <w:rFonts w:asciiTheme="minorHAnsi" w:eastAsiaTheme="minorEastAsia" w:hAnsiTheme="minorHAnsi" w:cstheme="minorBidi"/>
          <w:bCs w:val="0"/>
          <w:noProof/>
          <w:szCs w:val="24"/>
          <w:lang w:eastAsia="ru-RU"/>
        </w:rPr>
      </w:pPr>
      <w:hyperlink w:anchor="_Toc343516485" w:history="1">
        <w:r w:rsidR="00B93AAE" w:rsidRPr="00D45E9B">
          <w:rPr>
            <w:rStyle w:val="af6"/>
            <w:iCs/>
            <w:caps/>
            <w:noProof/>
            <w:szCs w:val="24"/>
          </w:rPr>
          <w:t xml:space="preserve">3.1 </w:t>
        </w:r>
        <w:r w:rsidR="00B93AAE" w:rsidRPr="00D45E9B">
          <w:rPr>
            <w:rStyle w:val="af6"/>
            <w:noProof/>
            <w:szCs w:val="24"/>
          </w:rPr>
          <w:t>Демографический прогноз</w:t>
        </w:r>
        <w:r w:rsidR="00B93AAE" w:rsidRPr="00D45E9B">
          <w:rPr>
            <w:noProof/>
            <w:webHidden/>
            <w:szCs w:val="24"/>
          </w:rPr>
          <w:tab/>
        </w:r>
        <w:r w:rsidRPr="00D45E9B">
          <w:rPr>
            <w:noProof/>
            <w:webHidden/>
            <w:szCs w:val="24"/>
          </w:rPr>
          <w:fldChar w:fldCharType="begin"/>
        </w:r>
        <w:r w:rsidR="00B93AAE" w:rsidRPr="00D45E9B">
          <w:rPr>
            <w:noProof/>
            <w:webHidden/>
            <w:szCs w:val="24"/>
          </w:rPr>
          <w:instrText xml:space="preserve"> PAGEREF _Toc343516485 \h </w:instrText>
        </w:r>
        <w:r w:rsidRPr="00D45E9B">
          <w:rPr>
            <w:noProof/>
            <w:webHidden/>
            <w:szCs w:val="24"/>
          </w:rPr>
        </w:r>
        <w:r w:rsidRPr="00D45E9B">
          <w:rPr>
            <w:noProof/>
            <w:webHidden/>
            <w:szCs w:val="24"/>
          </w:rPr>
          <w:fldChar w:fldCharType="separate"/>
        </w:r>
        <w:r w:rsidR="00311146">
          <w:rPr>
            <w:noProof/>
            <w:webHidden/>
            <w:szCs w:val="24"/>
          </w:rPr>
          <w:t>13</w:t>
        </w:r>
        <w:r w:rsidRPr="00D45E9B">
          <w:rPr>
            <w:noProof/>
            <w:webHidden/>
            <w:szCs w:val="24"/>
          </w:rPr>
          <w:fldChar w:fldCharType="end"/>
        </w:r>
      </w:hyperlink>
    </w:p>
    <w:p w:rsidR="00B93AAE" w:rsidRPr="00D45E9B" w:rsidRDefault="00F068ED" w:rsidP="00D45E9B">
      <w:pPr>
        <w:pStyle w:val="2a"/>
        <w:tabs>
          <w:tab w:val="right" w:leader="dot" w:pos="9911"/>
        </w:tabs>
        <w:spacing w:line="324" w:lineRule="auto"/>
        <w:rPr>
          <w:rFonts w:asciiTheme="minorHAnsi" w:eastAsiaTheme="minorEastAsia" w:hAnsiTheme="minorHAnsi" w:cstheme="minorBidi"/>
          <w:bCs w:val="0"/>
          <w:noProof/>
          <w:szCs w:val="24"/>
          <w:lang w:eastAsia="ru-RU"/>
        </w:rPr>
      </w:pPr>
      <w:hyperlink w:anchor="_Toc343516486" w:history="1">
        <w:r w:rsidR="00B93AAE" w:rsidRPr="00D45E9B">
          <w:rPr>
            <w:rStyle w:val="af6"/>
            <w:noProof/>
            <w:szCs w:val="24"/>
          </w:rPr>
          <w:t>3.2 Жилищное строительство</w:t>
        </w:r>
        <w:r w:rsidR="00B93AAE" w:rsidRPr="00D45E9B">
          <w:rPr>
            <w:noProof/>
            <w:webHidden/>
            <w:szCs w:val="24"/>
          </w:rPr>
          <w:tab/>
        </w:r>
        <w:r w:rsidRPr="00D45E9B">
          <w:rPr>
            <w:noProof/>
            <w:webHidden/>
            <w:szCs w:val="24"/>
          </w:rPr>
          <w:fldChar w:fldCharType="begin"/>
        </w:r>
        <w:r w:rsidR="00B93AAE" w:rsidRPr="00D45E9B">
          <w:rPr>
            <w:noProof/>
            <w:webHidden/>
            <w:szCs w:val="24"/>
          </w:rPr>
          <w:instrText xml:space="preserve"> PAGEREF _Toc343516486 \h </w:instrText>
        </w:r>
        <w:r w:rsidRPr="00D45E9B">
          <w:rPr>
            <w:noProof/>
            <w:webHidden/>
            <w:szCs w:val="24"/>
          </w:rPr>
        </w:r>
        <w:r w:rsidRPr="00D45E9B">
          <w:rPr>
            <w:noProof/>
            <w:webHidden/>
            <w:szCs w:val="24"/>
          </w:rPr>
          <w:fldChar w:fldCharType="separate"/>
        </w:r>
        <w:r w:rsidR="00311146">
          <w:rPr>
            <w:noProof/>
            <w:webHidden/>
            <w:szCs w:val="24"/>
          </w:rPr>
          <w:t>14</w:t>
        </w:r>
        <w:r w:rsidRPr="00D45E9B">
          <w:rPr>
            <w:noProof/>
            <w:webHidden/>
            <w:szCs w:val="24"/>
          </w:rPr>
          <w:fldChar w:fldCharType="end"/>
        </w:r>
      </w:hyperlink>
    </w:p>
    <w:p w:rsidR="00B93AAE" w:rsidRPr="00D45E9B" w:rsidRDefault="00F068ED" w:rsidP="00D45E9B">
      <w:pPr>
        <w:pStyle w:val="2a"/>
        <w:tabs>
          <w:tab w:val="right" w:leader="dot" w:pos="9911"/>
        </w:tabs>
        <w:spacing w:line="324" w:lineRule="auto"/>
        <w:rPr>
          <w:rFonts w:asciiTheme="minorHAnsi" w:eastAsiaTheme="minorEastAsia" w:hAnsiTheme="minorHAnsi" w:cstheme="minorBidi"/>
          <w:bCs w:val="0"/>
          <w:noProof/>
          <w:szCs w:val="24"/>
          <w:lang w:eastAsia="ru-RU"/>
        </w:rPr>
      </w:pPr>
      <w:hyperlink w:anchor="_Toc343516487" w:history="1">
        <w:r w:rsidR="00B93AAE" w:rsidRPr="00D45E9B">
          <w:rPr>
            <w:rStyle w:val="af6"/>
            <w:noProof/>
            <w:szCs w:val="24"/>
          </w:rPr>
          <w:t>3.3 Объекты социально-культурного и бытового обслуживания</w:t>
        </w:r>
        <w:r w:rsidR="00B93AAE" w:rsidRPr="00D45E9B">
          <w:rPr>
            <w:noProof/>
            <w:webHidden/>
            <w:szCs w:val="24"/>
          </w:rPr>
          <w:tab/>
        </w:r>
        <w:r w:rsidRPr="00D45E9B">
          <w:rPr>
            <w:noProof/>
            <w:webHidden/>
            <w:szCs w:val="24"/>
          </w:rPr>
          <w:fldChar w:fldCharType="begin"/>
        </w:r>
        <w:r w:rsidR="00B93AAE" w:rsidRPr="00D45E9B">
          <w:rPr>
            <w:noProof/>
            <w:webHidden/>
            <w:szCs w:val="24"/>
          </w:rPr>
          <w:instrText xml:space="preserve"> PAGEREF _Toc343516487 \h </w:instrText>
        </w:r>
        <w:r w:rsidRPr="00D45E9B">
          <w:rPr>
            <w:noProof/>
            <w:webHidden/>
            <w:szCs w:val="24"/>
          </w:rPr>
        </w:r>
        <w:r w:rsidRPr="00D45E9B">
          <w:rPr>
            <w:noProof/>
            <w:webHidden/>
            <w:szCs w:val="24"/>
          </w:rPr>
          <w:fldChar w:fldCharType="separate"/>
        </w:r>
        <w:r w:rsidR="00311146">
          <w:rPr>
            <w:noProof/>
            <w:webHidden/>
            <w:szCs w:val="24"/>
          </w:rPr>
          <w:t>17</w:t>
        </w:r>
        <w:r w:rsidRPr="00D45E9B">
          <w:rPr>
            <w:noProof/>
            <w:webHidden/>
            <w:szCs w:val="24"/>
          </w:rPr>
          <w:fldChar w:fldCharType="end"/>
        </w:r>
      </w:hyperlink>
    </w:p>
    <w:p w:rsidR="00B93AAE" w:rsidRPr="00D45E9B" w:rsidRDefault="00F068ED" w:rsidP="00D45E9B">
      <w:pPr>
        <w:pStyle w:val="2a"/>
        <w:tabs>
          <w:tab w:val="right" w:leader="dot" w:pos="9911"/>
        </w:tabs>
        <w:spacing w:line="324" w:lineRule="auto"/>
        <w:rPr>
          <w:rFonts w:asciiTheme="minorHAnsi" w:eastAsiaTheme="minorEastAsia" w:hAnsiTheme="minorHAnsi" w:cstheme="minorBidi"/>
          <w:bCs w:val="0"/>
          <w:noProof/>
          <w:szCs w:val="24"/>
          <w:lang w:eastAsia="ru-RU"/>
        </w:rPr>
      </w:pPr>
      <w:hyperlink w:anchor="_Toc343516488" w:history="1">
        <w:r w:rsidR="00B93AAE" w:rsidRPr="00D45E9B">
          <w:rPr>
            <w:rStyle w:val="af6"/>
            <w:noProof/>
            <w:szCs w:val="24"/>
          </w:rPr>
          <w:t>3.4 Объекты и сооружения транспортной инфраструктуры</w:t>
        </w:r>
        <w:r w:rsidR="00B93AAE" w:rsidRPr="00D45E9B">
          <w:rPr>
            <w:noProof/>
            <w:webHidden/>
            <w:szCs w:val="24"/>
          </w:rPr>
          <w:tab/>
        </w:r>
        <w:r w:rsidRPr="00D45E9B">
          <w:rPr>
            <w:noProof/>
            <w:webHidden/>
            <w:szCs w:val="24"/>
          </w:rPr>
          <w:fldChar w:fldCharType="begin"/>
        </w:r>
        <w:r w:rsidR="00B93AAE" w:rsidRPr="00D45E9B">
          <w:rPr>
            <w:noProof/>
            <w:webHidden/>
            <w:szCs w:val="24"/>
          </w:rPr>
          <w:instrText xml:space="preserve"> PAGEREF _Toc343516488 \h </w:instrText>
        </w:r>
        <w:r w:rsidRPr="00D45E9B">
          <w:rPr>
            <w:noProof/>
            <w:webHidden/>
            <w:szCs w:val="24"/>
          </w:rPr>
        </w:r>
        <w:r w:rsidRPr="00D45E9B">
          <w:rPr>
            <w:noProof/>
            <w:webHidden/>
            <w:szCs w:val="24"/>
          </w:rPr>
          <w:fldChar w:fldCharType="separate"/>
        </w:r>
        <w:r w:rsidR="00311146">
          <w:rPr>
            <w:noProof/>
            <w:webHidden/>
            <w:szCs w:val="24"/>
          </w:rPr>
          <w:t>19</w:t>
        </w:r>
        <w:r w:rsidRPr="00D45E9B">
          <w:rPr>
            <w:noProof/>
            <w:webHidden/>
            <w:szCs w:val="24"/>
          </w:rPr>
          <w:fldChar w:fldCharType="end"/>
        </w:r>
      </w:hyperlink>
    </w:p>
    <w:p w:rsidR="00B93AAE" w:rsidRPr="00D45E9B" w:rsidRDefault="00F068ED" w:rsidP="00D45E9B">
      <w:pPr>
        <w:pStyle w:val="2a"/>
        <w:tabs>
          <w:tab w:val="right" w:leader="dot" w:pos="9911"/>
        </w:tabs>
        <w:spacing w:line="324" w:lineRule="auto"/>
        <w:rPr>
          <w:rFonts w:asciiTheme="minorHAnsi" w:eastAsiaTheme="minorEastAsia" w:hAnsiTheme="minorHAnsi" w:cstheme="minorBidi"/>
          <w:bCs w:val="0"/>
          <w:noProof/>
          <w:szCs w:val="24"/>
          <w:lang w:eastAsia="ru-RU"/>
        </w:rPr>
      </w:pPr>
      <w:hyperlink w:anchor="_Toc343516489" w:history="1">
        <w:r w:rsidR="00B93AAE" w:rsidRPr="00D45E9B">
          <w:rPr>
            <w:rStyle w:val="af6"/>
            <w:noProof/>
            <w:szCs w:val="24"/>
          </w:rPr>
          <w:t>3.5 Объекты и сооружения инженерной инфраструктуры</w:t>
        </w:r>
        <w:r w:rsidR="00B93AAE" w:rsidRPr="00D45E9B">
          <w:rPr>
            <w:noProof/>
            <w:webHidden/>
            <w:szCs w:val="24"/>
          </w:rPr>
          <w:tab/>
        </w:r>
        <w:r w:rsidRPr="00D45E9B">
          <w:rPr>
            <w:noProof/>
            <w:webHidden/>
            <w:szCs w:val="24"/>
          </w:rPr>
          <w:fldChar w:fldCharType="begin"/>
        </w:r>
        <w:r w:rsidR="00B93AAE" w:rsidRPr="00D45E9B">
          <w:rPr>
            <w:noProof/>
            <w:webHidden/>
            <w:szCs w:val="24"/>
          </w:rPr>
          <w:instrText xml:space="preserve"> PAGEREF _Toc343516489 \h </w:instrText>
        </w:r>
        <w:r w:rsidRPr="00D45E9B">
          <w:rPr>
            <w:noProof/>
            <w:webHidden/>
            <w:szCs w:val="24"/>
          </w:rPr>
        </w:r>
        <w:r w:rsidRPr="00D45E9B">
          <w:rPr>
            <w:noProof/>
            <w:webHidden/>
            <w:szCs w:val="24"/>
          </w:rPr>
          <w:fldChar w:fldCharType="separate"/>
        </w:r>
        <w:r w:rsidR="00311146">
          <w:rPr>
            <w:noProof/>
            <w:webHidden/>
            <w:szCs w:val="24"/>
          </w:rPr>
          <w:t>19</w:t>
        </w:r>
        <w:r w:rsidRPr="00D45E9B">
          <w:rPr>
            <w:noProof/>
            <w:webHidden/>
            <w:szCs w:val="24"/>
          </w:rPr>
          <w:fldChar w:fldCharType="end"/>
        </w:r>
      </w:hyperlink>
    </w:p>
    <w:p w:rsidR="00B93AAE" w:rsidRPr="00D45E9B" w:rsidRDefault="00F068ED" w:rsidP="00D45E9B">
      <w:pPr>
        <w:pStyle w:val="37"/>
        <w:tabs>
          <w:tab w:val="right" w:leader="dot" w:pos="9911"/>
        </w:tabs>
        <w:spacing w:line="324" w:lineRule="auto"/>
        <w:rPr>
          <w:rFonts w:asciiTheme="minorHAnsi" w:eastAsiaTheme="minorEastAsia" w:hAnsiTheme="minorHAnsi" w:cstheme="minorBidi"/>
          <w:noProof/>
          <w:szCs w:val="24"/>
          <w:lang w:eastAsia="ru-RU"/>
        </w:rPr>
      </w:pPr>
      <w:hyperlink w:anchor="_Toc343516490" w:history="1">
        <w:r w:rsidR="00B93AAE" w:rsidRPr="00D45E9B">
          <w:rPr>
            <w:rStyle w:val="af6"/>
            <w:noProof/>
            <w:szCs w:val="24"/>
          </w:rPr>
          <w:t>3.5.1 Водоснабжение и водоотведение</w:t>
        </w:r>
        <w:r w:rsidR="00B93AAE" w:rsidRPr="00D45E9B">
          <w:rPr>
            <w:noProof/>
            <w:webHidden/>
            <w:szCs w:val="24"/>
          </w:rPr>
          <w:tab/>
        </w:r>
        <w:r w:rsidRPr="00D45E9B">
          <w:rPr>
            <w:noProof/>
            <w:webHidden/>
            <w:szCs w:val="24"/>
          </w:rPr>
          <w:fldChar w:fldCharType="begin"/>
        </w:r>
        <w:r w:rsidR="00B93AAE" w:rsidRPr="00D45E9B">
          <w:rPr>
            <w:noProof/>
            <w:webHidden/>
            <w:szCs w:val="24"/>
          </w:rPr>
          <w:instrText xml:space="preserve"> PAGEREF _Toc343516490 \h </w:instrText>
        </w:r>
        <w:r w:rsidRPr="00D45E9B">
          <w:rPr>
            <w:noProof/>
            <w:webHidden/>
            <w:szCs w:val="24"/>
          </w:rPr>
        </w:r>
        <w:r w:rsidRPr="00D45E9B">
          <w:rPr>
            <w:noProof/>
            <w:webHidden/>
            <w:szCs w:val="24"/>
          </w:rPr>
          <w:fldChar w:fldCharType="separate"/>
        </w:r>
        <w:r w:rsidR="00311146">
          <w:rPr>
            <w:noProof/>
            <w:webHidden/>
            <w:szCs w:val="24"/>
          </w:rPr>
          <w:t>19</w:t>
        </w:r>
        <w:r w:rsidRPr="00D45E9B">
          <w:rPr>
            <w:noProof/>
            <w:webHidden/>
            <w:szCs w:val="24"/>
          </w:rPr>
          <w:fldChar w:fldCharType="end"/>
        </w:r>
      </w:hyperlink>
    </w:p>
    <w:p w:rsidR="00B93AAE" w:rsidRPr="00D45E9B" w:rsidRDefault="00F068ED" w:rsidP="00D45E9B">
      <w:pPr>
        <w:pStyle w:val="37"/>
        <w:tabs>
          <w:tab w:val="right" w:leader="dot" w:pos="9911"/>
        </w:tabs>
        <w:spacing w:line="324" w:lineRule="auto"/>
        <w:rPr>
          <w:rFonts w:asciiTheme="minorHAnsi" w:eastAsiaTheme="minorEastAsia" w:hAnsiTheme="minorHAnsi" w:cstheme="minorBidi"/>
          <w:noProof/>
          <w:szCs w:val="24"/>
          <w:lang w:eastAsia="ru-RU"/>
        </w:rPr>
      </w:pPr>
      <w:hyperlink w:anchor="_Toc343516491" w:history="1">
        <w:r w:rsidR="00B93AAE" w:rsidRPr="00D45E9B">
          <w:rPr>
            <w:rStyle w:val="af6"/>
            <w:noProof/>
            <w:szCs w:val="24"/>
          </w:rPr>
          <w:t>3.5.2 Теплоснабжение</w:t>
        </w:r>
        <w:r w:rsidR="00B93AAE" w:rsidRPr="00D45E9B">
          <w:rPr>
            <w:noProof/>
            <w:webHidden/>
            <w:szCs w:val="24"/>
          </w:rPr>
          <w:tab/>
        </w:r>
        <w:r w:rsidRPr="00D45E9B">
          <w:rPr>
            <w:noProof/>
            <w:webHidden/>
            <w:szCs w:val="24"/>
          </w:rPr>
          <w:fldChar w:fldCharType="begin"/>
        </w:r>
        <w:r w:rsidR="00B93AAE" w:rsidRPr="00D45E9B">
          <w:rPr>
            <w:noProof/>
            <w:webHidden/>
            <w:szCs w:val="24"/>
          </w:rPr>
          <w:instrText xml:space="preserve"> PAGEREF _Toc343516491 \h </w:instrText>
        </w:r>
        <w:r w:rsidRPr="00D45E9B">
          <w:rPr>
            <w:noProof/>
            <w:webHidden/>
            <w:szCs w:val="24"/>
          </w:rPr>
        </w:r>
        <w:r w:rsidRPr="00D45E9B">
          <w:rPr>
            <w:noProof/>
            <w:webHidden/>
            <w:szCs w:val="24"/>
          </w:rPr>
          <w:fldChar w:fldCharType="separate"/>
        </w:r>
        <w:r w:rsidR="00311146">
          <w:rPr>
            <w:noProof/>
            <w:webHidden/>
            <w:szCs w:val="24"/>
          </w:rPr>
          <w:t>24</w:t>
        </w:r>
        <w:r w:rsidRPr="00D45E9B">
          <w:rPr>
            <w:noProof/>
            <w:webHidden/>
            <w:szCs w:val="24"/>
          </w:rPr>
          <w:fldChar w:fldCharType="end"/>
        </w:r>
      </w:hyperlink>
    </w:p>
    <w:p w:rsidR="00B93AAE" w:rsidRPr="00D45E9B" w:rsidRDefault="00F068ED" w:rsidP="00D45E9B">
      <w:pPr>
        <w:pStyle w:val="37"/>
        <w:tabs>
          <w:tab w:val="right" w:leader="dot" w:pos="9911"/>
        </w:tabs>
        <w:spacing w:line="324" w:lineRule="auto"/>
        <w:rPr>
          <w:rFonts w:asciiTheme="minorHAnsi" w:eastAsiaTheme="minorEastAsia" w:hAnsiTheme="minorHAnsi" w:cstheme="minorBidi"/>
          <w:noProof/>
          <w:szCs w:val="24"/>
          <w:lang w:eastAsia="ru-RU"/>
        </w:rPr>
      </w:pPr>
      <w:hyperlink w:anchor="_Toc343516492" w:history="1">
        <w:r w:rsidR="00B93AAE" w:rsidRPr="00D45E9B">
          <w:rPr>
            <w:rStyle w:val="af6"/>
            <w:noProof/>
            <w:szCs w:val="24"/>
          </w:rPr>
          <w:t>3.5.3 Газоснабжение</w:t>
        </w:r>
        <w:r w:rsidR="00B93AAE" w:rsidRPr="00D45E9B">
          <w:rPr>
            <w:noProof/>
            <w:webHidden/>
            <w:szCs w:val="24"/>
          </w:rPr>
          <w:tab/>
        </w:r>
        <w:r w:rsidRPr="00D45E9B">
          <w:rPr>
            <w:noProof/>
            <w:webHidden/>
            <w:szCs w:val="24"/>
          </w:rPr>
          <w:fldChar w:fldCharType="begin"/>
        </w:r>
        <w:r w:rsidR="00B93AAE" w:rsidRPr="00D45E9B">
          <w:rPr>
            <w:noProof/>
            <w:webHidden/>
            <w:szCs w:val="24"/>
          </w:rPr>
          <w:instrText xml:space="preserve"> PAGEREF _Toc343516492 \h </w:instrText>
        </w:r>
        <w:r w:rsidRPr="00D45E9B">
          <w:rPr>
            <w:noProof/>
            <w:webHidden/>
            <w:szCs w:val="24"/>
          </w:rPr>
        </w:r>
        <w:r w:rsidRPr="00D45E9B">
          <w:rPr>
            <w:noProof/>
            <w:webHidden/>
            <w:szCs w:val="24"/>
          </w:rPr>
          <w:fldChar w:fldCharType="separate"/>
        </w:r>
        <w:r w:rsidR="00311146">
          <w:rPr>
            <w:noProof/>
            <w:webHidden/>
            <w:szCs w:val="24"/>
          </w:rPr>
          <w:t>24</w:t>
        </w:r>
        <w:r w:rsidRPr="00D45E9B">
          <w:rPr>
            <w:noProof/>
            <w:webHidden/>
            <w:szCs w:val="24"/>
          </w:rPr>
          <w:fldChar w:fldCharType="end"/>
        </w:r>
      </w:hyperlink>
    </w:p>
    <w:p w:rsidR="00B93AAE" w:rsidRPr="00D45E9B" w:rsidRDefault="00F068ED" w:rsidP="00D45E9B">
      <w:pPr>
        <w:pStyle w:val="37"/>
        <w:tabs>
          <w:tab w:val="right" w:leader="dot" w:pos="9911"/>
        </w:tabs>
        <w:spacing w:line="324" w:lineRule="auto"/>
        <w:rPr>
          <w:rFonts w:asciiTheme="minorHAnsi" w:eastAsiaTheme="minorEastAsia" w:hAnsiTheme="minorHAnsi" w:cstheme="minorBidi"/>
          <w:noProof/>
          <w:szCs w:val="24"/>
          <w:lang w:eastAsia="ru-RU"/>
        </w:rPr>
      </w:pPr>
      <w:hyperlink w:anchor="_Toc343516493" w:history="1">
        <w:r w:rsidR="00B93AAE" w:rsidRPr="00D45E9B">
          <w:rPr>
            <w:rStyle w:val="af6"/>
            <w:noProof/>
            <w:szCs w:val="24"/>
          </w:rPr>
          <w:t>3.5.4 Электроснабжение</w:t>
        </w:r>
        <w:r w:rsidR="00B93AAE" w:rsidRPr="00D45E9B">
          <w:rPr>
            <w:noProof/>
            <w:webHidden/>
            <w:szCs w:val="24"/>
          </w:rPr>
          <w:tab/>
        </w:r>
        <w:r w:rsidRPr="00D45E9B">
          <w:rPr>
            <w:noProof/>
            <w:webHidden/>
            <w:szCs w:val="24"/>
          </w:rPr>
          <w:fldChar w:fldCharType="begin"/>
        </w:r>
        <w:r w:rsidR="00B93AAE" w:rsidRPr="00D45E9B">
          <w:rPr>
            <w:noProof/>
            <w:webHidden/>
            <w:szCs w:val="24"/>
          </w:rPr>
          <w:instrText xml:space="preserve"> PAGEREF _Toc343516493 \h </w:instrText>
        </w:r>
        <w:r w:rsidRPr="00D45E9B">
          <w:rPr>
            <w:noProof/>
            <w:webHidden/>
            <w:szCs w:val="24"/>
          </w:rPr>
        </w:r>
        <w:r w:rsidRPr="00D45E9B">
          <w:rPr>
            <w:noProof/>
            <w:webHidden/>
            <w:szCs w:val="24"/>
          </w:rPr>
          <w:fldChar w:fldCharType="separate"/>
        </w:r>
        <w:r w:rsidR="00311146">
          <w:rPr>
            <w:noProof/>
            <w:webHidden/>
            <w:szCs w:val="24"/>
          </w:rPr>
          <w:t>27</w:t>
        </w:r>
        <w:r w:rsidRPr="00D45E9B">
          <w:rPr>
            <w:noProof/>
            <w:webHidden/>
            <w:szCs w:val="24"/>
          </w:rPr>
          <w:fldChar w:fldCharType="end"/>
        </w:r>
      </w:hyperlink>
    </w:p>
    <w:p w:rsidR="00B93AAE" w:rsidRPr="00D45E9B" w:rsidRDefault="00F068ED" w:rsidP="00D45E9B">
      <w:pPr>
        <w:pStyle w:val="37"/>
        <w:tabs>
          <w:tab w:val="right" w:leader="dot" w:pos="9911"/>
        </w:tabs>
        <w:spacing w:line="324" w:lineRule="auto"/>
        <w:rPr>
          <w:rFonts w:asciiTheme="minorHAnsi" w:eastAsiaTheme="minorEastAsia" w:hAnsiTheme="minorHAnsi" w:cstheme="minorBidi"/>
          <w:noProof/>
          <w:szCs w:val="24"/>
          <w:lang w:eastAsia="ru-RU"/>
        </w:rPr>
      </w:pPr>
      <w:hyperlink w:anchor="_Toc343516494" w:history="1">
        <w:r w:rsidR="00B93AAE" w:rsidRPr="00D45E9B">
          <w:rPr>
            <w:rStyle w:val="af6"/>
            <w:noProof/>
            <w:szCs w:val="24"/>
          </w:rPr>
          <w:t>3.5.5 Связь</w:t>
        </w:r>
        <w:r w:rsidR="00B93AAE" w:rsidRPr="00D45E9B">
          <w:rPr>
            <w:noProof/>
            <w:webHidden/>
            <w:szCs w:val="24"/>
          </w:rPr>
          <w:tab/>
        </w:r>
        <w:r w:rsidRPr="00D45E9B">
          <w:rPr>
            <w:noProof/>
            <w:webHidden/>
            <w:szCs w:val="24"/>
          </w:rPr>
          <w:fldChar w:fldCharType="begin"/>
        </w:r>
        <w:r w:rsidR="00B93AAE" w:rsidRPr="00D45E9B">
          <w:rPr>
            <w:noProof/>
            <w:webHidden/>
            <w:szCs w:val="24"/>
          </w:rPr>
          <w:instrText xml:space="preserve"> PAGEREF _Toc343516494 \h </w:instrText>
        </w:r>
        <w:r w:rsidRPr="00D45E9B">
          <w:rPr>
            <w:noProof/>
            <w:webHidden/>
            <w:szCs w:val="24"/>
          </w:rPr>
        </w:r>
        <w:r w:rsidRPr="00D45E9B">
          <w:rPr>
            <w:noProof/>
            <w:webHidden/>
            <w:szCs w:val="24"/>
          </w:rPr>
          <w:fldChar w:fldCharType="separate"/>
        </w:r>
        <w:r w:rsidR="00311146">
          <w:rPr>
            <w:noProof/>
            <w:webHidden/>
            <w:szCs w:val="24"/>
          </w:rPr>
          <w:t>30</w:t>
        </w:r>
        <w:r w:rsidRPr="00D45E9B">
          <w:rPr>
            <w:noProof/>
            <w:webHidden/>
            <w:szCs w:val="24"/>
          </w:rPr>
          <w:fldChar w:fldCharType="end"/>
        </w:r>
      </w:hyperlink>
    </w:p>
    <w:p w:rsidR="00B93AAE" w:rsidRPr="00D45E9B" w:rsidRDefault="00F068ED" w:rsidP="00D45E9B">
      <w:pPr>
        <w:pStyle w:val="2a"/>
        <w:tabs>
          <w:tab w:val="right" w:leader="dot" w:pos="9911"/>
        </w:tabs>
        <w:spacing w:line="324" w:lineRule="auto"/>
        <w:rPr>
          <w:rFonts w:asciiTheme="minorHAnsi" w:eastAsiaTheme="minorEastAsia" w:hAnsiTheme="minorHAnsi" w:cstheme="minorBidi"/>
          <w:bCs w:val="0"/>
          <w:noProof/>
          <w:szCs w:val="24"/>
          <w:lang w:eastAsia="ru-RU"/>
        </w:rPr>
      </w:pPr>
      <w:hyperlink w:anchor="_Toc343516495" w:history="1">
        <w:r w:rsidR="00B93AAE" w:rsidRPr="00D45E9B">
          <w:rPr>
            <w:rStyle w:val="af6"/>
            <w:noProof/>
            <w:szCs w:val="24"/>
          </w:rPr>
          <w:t>3.6 Мероприятия по санитарной очистке территории</w:t>
        </w:r>
        <w:r w:rsidR="00B93AAE" w:rsidRPr="00D45E9B">
          <w:rPr>
            <w:noProof/>
            <w:webHidden/>
            <w:szCs w:val="24"/>
          </w:rPr>
          <w:tab/>
        </w:r>
        <w:r w:rsidRPr="00D45E9B">
          <w:rPr>
            <w:noProof/>
            <w:webHidden/>
            <w:szCs w:val="24"/>
          </w:rPr>
          <w:fldChar w:fldCharType="begin"/>
        </w:r>
        <w:r w:rsidR="00B93AAE" w:rsidRPr="00D45E9B">
          <w:rPr>
            <w:noProof/>
            <w:webHidden/>
            <w:szCs w:val="24"/>
          </w:rPr>
          <w:instrText xml:space="preserve"> PAGEREF _Toc343516495 \h </w:instrText>
        </w:r>
        <w:r w:rsidRPr="00D45E9B">
          <w:rPr>
            <w:noProof/>
            <w:webHidden/>
            <w:szCs w:val="24"/>
          </w:rPr>
        </w:r>
        <w:r w:rsidRPr="00D45E9B">
          <w:rPr>
            <w:noProof/>
            <w:webHidden/>
            <w:szCs w:val="24"/>
          </w:rPr>
          <w:fldChar w:fldCharType="separate"/>
        </w:r>
        <w:r w:rsidR="00311146">
          <w:rPr>
            <w:noProof/>
            <w:webHidden/>
            <w:szCs w:val="24"/>
          </w:rPr>
          <w:t>31</w:t>
        </w:r>
        <w:r w:rsidRPr="00D45E9B">
          <w:rPr>
            <w:noProof/>
            <w:webHidden/>
            <w:szCs w:val="24"/>
          </w:rPr>
          <w:fldChar w:fldCharType="end"/>
        </w:r>
      </w:hyperlink>
    </w:p>
    <w:p w:rsidR="00B93AAE" w:rsidRPr="00D45E9B" w:rsidRDefault="00F068ED" w:rsidP="00D45E9B">
      <w:pPr>
        <w:pStyle w:val="18"/>
        <w:tabs>
          <w:tab w:val="right" w:leader="dot" w:pos="9911"/>
        </w:tabs>
        <w:spacing w:line="324" w:lineRule="auto"/>
        <w:rPr>
          <w:rFonts w:asciiTheme="minorHAnsi" w:eastAsiaTheme="minorEastAsia" w:hAnsiTheme="minorHAnsi" w:cstheme="minorBidi"/>
          <w:bCs w:val="0"/>
          <w:caps w:val="0"/>
          <w:noProof/>
          <w:sz w:val="24"/>
          <w:lang w:eastAsia="ru-RU"/>
        </w:rPr>
      </w:pPr>
      <w:hyperlink w:anchor="_Toc343516496" w:history="1">
        <w:r w:rsidR="00B93AAE" w:rsidRPr="00D45E9B">
          <w:rPr>
            <w:rStyle w:val="af6"/>
            <w:noProof/>
            <w:sz w:val="24"/>
          </w:rPr>
          <w:t>4 Мероприятия по охране окружающей среды градостроительными методами</w:t>
        </w:r>
        <w:r w:rsidR="00B93AAE" w:rsidRPr="00D45E9B">
          <w:rPr>
            <w:noProof/>
            <w:webHidden/>
            <w:sz w:val="24"/>
          </w:rPr>
          <w:tab/>
        </w:r>
        <w:r w:rsidRPr="00D45E9B">
          <w:rPr>
            <w:noProof/>
            <w:webHidden/>
            <w:sz w:val="24"/>
          </w:rPr>
          <w:fldChar w:fldCharType="begin"/>
        </w:r>
        <w:r w:rsidR="00B93AAE" w:rsidRPr="00D45E9B">
          <w:rPr>
            <w:noProof/>
            <w:webHidden/>
            <w:sz w:val="24"/>
          </w:rPr>
          <w:instrText xml:space="preserve"> PAGEREF _Toc343516496 \h </w:instrText>
        </w:r>
        <w:r w:rsidRPr="00D45E9B">
          <w:rPr>
            <w:noProof/>
            <w:webHidden/>
            <w:sz w:val="24"/>
          </w:rPr>
        </w:r>
        <w:r w:rsidRPr="00D45E9B">
          <w:rPr>
            <w:noProof/>
            <w:webHidden/>
            <w:sz w:val="24"/>
          </w:rPr>
          <w:fldChar w:fldCharType="separate"/>
        </w:r>
        <w:r w:rsidR="00311146">
          <w:rPr>
            <w:noProof/>
            <w:webHidden/>
            <w:sz w:val="24"/>
          </w:rPr>
          <w:t>32</w:t>
        </w:r>
        <w:r w:rsidRPr="00D45E9B">
          <w:rPr>
            <w:noProof/>
            <w:webHidden/>
            <w:sz w:val="24"/>
          </w:rPr>
          <w:fldChar w:fldCharType="end"/>
        </w:r>
      </w:hyperlink>
    </w:p>
    <w:p w:rsidR="00B93AAE" w:rsidRPr="00D45E9B" w:rsidRDefault="00F068ED" w:rsidP="00D45E9B">
      <w:pPr>
        <w:pStyle w:val="2a"/>
        <w:tabs>
          <w:tab w:val="right" w:leader="dot" w:pos="9911"/>
        </w:tabs>
        <w:spacing w:line="324" w:lineRule="auto"/>
        <w:rPr>
          <w:rFonts w:asciiTheme="minorHAnsi" w:eastAsiaTheme="minorEastAsia" w:hAnsiTheme="minorHAnsi" w:cstheme="minorBidi"/>
          <w:bCs w:val="0"/>
          <w:noProof/>
          <w:szCs w:val="24"/>
          <w:lang w:eastAsia="ru-RU"/>
        </w:rPr>
      </w:pPr>
      <w:hyperlink w:anchor="_Toc343516497" w:history="1">
        <w:r w:rsidR="00B93AAE" w:rsidRPr="00D45E9B">
          <w:rPr>
            <w:rStyle w:val="af6"/>
            <w:noProof/>
            <w:szCs w:val="24"/>
          </w:rPr>
          <w:t>4.1 Охрана водных ресурсов</w:t>
        </w:r>
        <w:r w:rsidR="00B93AAE" w:rsidRPr="00D45E9B">
          <w:rPr>
            <w:noProof/>
            <w:webHidden/>
            <w:szCs w:val="24"/>
          </w:rPr>
          <w:tab/>
        </w:r>
        <w:r w:rsidRPr="00D45E9B">
          <w:rPr>
            <w:noProof/>
            <w:webHidden/>
            <w:szCs w:val="24"/>
          </w:rPr>
          <w:fldChar w:fldCharType="begin"/>
        </w:r>
        <w:r w:rsidR="00B93AAE" w:rsidRPr="00D45E9B">
          <w:rPr>
            <w:noProof/>
            <w:webHidden/>
            <w:szCs w:val="24"/>
          </w:rPr>
          <w:instrText xml:space="preserve"> PAGEREF _Toc343516497 \h </w:instrText>
        </w:r>
        <w:r w:rsidRPr="00D45E9B">
          <w:rPr>
            <w:noProof/>
            <w:webHidden/>
            <w:szCs w:val="24"/>
          </w:rPr>
        </w:r>
        <w:r w:rsidRPr="00D45E9B">
          <w:rPr>
            <w:noProof/>
            <w:webHidden/>
            <w:szCs w:val="24"/>
          </w:rPr>
          <w:fldChar w:fldCharType="separate"/>
        </w:r>
        <w:r w:rsidR="00311146">
          <w:rPr>
            <w:noProof/>
            <w:webHidden/>
            <w:szCs w:val="24"/>
          </w:rPr>
          <w:t>32</w:t>
        </w:r>
        <w:r w:rsidRPr="00D45E9B">
          <w:rPr>
            <w:noProof/>
            <w:webHidden/>
            <w:szCs w:val="24"/>
          </w:rPr>
          <w:fldChar w:fldCharType="end"/>
        </w:r>
      </w:hyperlink>
    </w:p>
    <w:p w:rsidR="00B93AAE" w:rsidRPr="00D45E9B" w:rsidRDefault="00F068ED" w:rsidP="00D45E9B">
      <w:pPr>
        <w:pStyle w:val="2a"/>
        <w:tabs>
          <w:tab w:val="right" w:leader="dot" w:pos="9911"/>
        </w:tabs>
        <w:spacing w:line="324" w:lineRule="auto"/>
        <w:rPr>
          <w:rFonts w:asciiTheme="minorHAnsi" w:eastAsiaTheme="minorEastAsia" w:hAnsiTheme="minorHAnsi" w:cstheme="minorBidi"/>
          <w:bCs w:val="0"/>
          <w:noProof/>
          <w:szCs w:val="24"/>
          <w:lang w:eastAsia="ru-RU"/>
        </w:rPr>
      </w:pPr>
      <w:hyperlink w:anchor="_Toc343516498" w:history="1">
        <w:r w:rsidR="00B93AAE" w:rsidRPr="00D45E9B">
          <w:rPr>
            <w:rStyle w:val="af6"/>
            <w:noProof/>
            <w:szCs w:val="24"/>
          </w:rPr>
          <w:t>4.2 Охрана воздушного бассейна</w:t>
        </w:r>
        <w:r w:rsidR="00B93AAE" w:rsidRPr="00D45E9B">
          <w:rPr>
            <w:noProof/>
            <w:webHidden/>
            <w:szCs w:val="24"/>
          </w:rPr>
          <w:tab/>
        </w:r>
        <w:r w:rsidRPr="00D45E9B">
          <w:rPr>
            <w:noProof/>
            <w:webHidden/>
            <w:szCs w:val="24"/>
          </w:rPr>
          <w:fldChar w:fldCharType="begin"/>
        </w:r>
        <w:r w:rsidR="00B93AAE" w:rsidRPr="00D45E9B">
          <w:rPr>
            <w:noProof/>
            <w:webHidden/>
            <w:szCs w:val="24"/>
          </w:rPr>
          <w:instrText xml:space="preserve"> PAGEREF _Toc343516498 \h </w:instrText>
        </w:r>
        <w:r w:rsidRPr="00D45E9B">
          <w:rPr>
            <w:noProof/>
            <w:webHidden/>
            <w:szCs w:val="24"/>
          </w:rPr>
        </w:r>
        <w:r w:rsidRPr="00D45E9B">
          <w:rPr>
            <w:noProof/>
            <w:webHidden/>
            <w:szCs w:val="24"/>
          </w:rPr>
          <w:fldChar w:fldCharType="separate"/>
        </w:r>
        <w:r w:rsidR="00311146">
          <w:rPr>
            <w:noProof/>
            <w:webHidden/>
            <w:szCs w:val="24"/>
          </w:rPr>
          <w:t>33</w:t>
        </w:r>
        <w:r w:rsidRPr="00D45E9B">
          <w:rPr>
            <w:noProof/>
            <w:webHidden/>
            <w:szCs w:val="24"/>
          </w:rPr>
          <w:fldChar w:fldCharType="end"/>
        </w:r>
      </w:hyperlink>
    </w:p>
    <w:p w:rsidR="00B93AAE" w:rsidRPr="00D45E9B" w:rsidRDefault="00F068ED" w:rsidP="00D45E9B">
      <w:pPr>
        <w:pStyle w:val="18"/>
        <w:tabs>
          <w:tab w:val="right" w:leader="dot" w:pos="9911"/>
        </w:tabs>
        <w:spacing w:line="324" w:lineRule="auto"/>
        <w:rPr>
          <w:rFonts w:asciiTheme="minorHAnsi" w:eastAsiaTheme="minorEastAsia" w:hAnsiTheme="minorHAnsi" w:cstheme="minorBidi"/>
          <w:bCs w:val="0"/>
          <w:caps w:val="0"/>
          <w:noProof/>
          <w:sz w:val="24"/>
          <w:lang w:eastAsia="ru-RU"/>
        </w:rPr>
      </w:pPr>
      <w:hyperlink w:anchor="_Toc343516499" w:history="1">
        <w:r w:rsidR="00B93AAE" w:rsidRPr="00D45E9B">
          <w:rPr>
            <w:rStyle w:val="af6"/>
            <w:noProof/>
            <w:sz w:val="24"/>
          </w:rPr>
          <w:t>5 Перечень основных факторов риска возникновения чрезвычайных ситуаций природного и техногенного характера</w:t>
        </w:r>
        <w:r w:rsidR="00B93AAE" w:rsidRPr="00D45E9B">
          <w:rPr>
            <w:noProof/>
            <w:webHidden/>
            <w:sz w:val="24"/>
          </w:rPr>
          <w:tab/>
        </w:r>
        <w:r w:rsidRPr="00D45E9B">
          <w:rPr>
            <w:noProof/>
            <w:webHidden/>
            <w:sz w:val="24"/>
          </w:rPr>
          <w:fldChar w:fldCharType="begin"/>
        </w:r>
        <w:r w:rsidR="00B93AAE" w:rsidRPr="00D45E9B">
          <w:rPr>
            <w:noProof/>
            <w:webHidden/>
            <w:sz w:val="24"/>
          </w:rPr>
          <w:instrText xml:space="preserve"> PAGEREF _Toc343516499 \h </w:instrText>
        </w:r>
        <w:r w:rsidRPr="00D45E9B">
          <w:rPr>
            <w:noProof/>
            <w:webHidden/>
            <w:sz w:val="24"/>
          </w:rPr>
        </w:r>
        <w:r w:rsidRPr="00D45E9B">
          <w:rPr>
            <w:noProof/>
            <w:webHidden/>
            <w:sz w:val="24"/>
          </w:rPr>
          <w:fldChar w:fldCharType="separate"/>
        </w:r>
        <w:r w:rsidR="00311146">
          <w:rPr>
            <w:noProof/>
            <w:webHidden/>
            <w:sz w:val="24"/>
          </w:rPr>
          <w:t>35</w:t>
        </w:r>
        <w:r w:rsidRPr="00D45E9B">
          <w:rPr>
            <w:noProof/>
            <w:webHidden/>
            <w:sz w:val="24"/>
          </w:rPr>
          <w:fldChar w:fldCharType="end"/>
        </w:r>
      </w:hyperlink>
    </w:p>
    <w:p w:rsidR="00B93AAE" w:rsidRPr="00D45E9B" w:rsidRDefault="00F068ED" w:rsidP="00D45E9B">
      <w:pPr>
        <w:pStyle w:val="2a"/>
        <w:tabs>
          <w:tab w:val="right" w:leader="dot" w:pos="9911"/>
        </w:tabs>
        <w:spacing w:line="324" w:lineRule="auto"/>
        <w:rPr>
          <w:rFonts w:asciiTheme="minorHAnsi" w:eastAsiaTheme="minorEastAsia" w:hAnsiTheme="minorHAnsi" w:cstheme="minorBidi"/>
          <w:bCs w:val="0"/>
          <w:noProof/>
          <w:szCs w:val="24"/>
          <w:lang w:eastAsia="ru-RU"/>
        </w:rPr>
      </w:pPr>
      <w:hyperlink w:anchor="_Toc343516500" w:history="1">
        <w:r w:rsidR="00B93AAE" w:rsidRPr="00D45E9B">
          <w:rPr>
            <w:rStyle w:val="af6"/>
            <w:noProof/>
            <w:szCs w:val="24"/>
          </w:rPr>
          <w:t>5.1 Перечень рисков техногенного характера</w:t>
        </w:r>
        <w:r w:rsidR="00B93AAE" w:rsidRPr="00D45E9B">
          <w:rPr>
            <w:noProof/>
            <w:webHidden/>
            <w:szCs w:val="24"/>
          </w:rPr>
          <w:tab/>
        </w:r>
        <w:r w:rsidRPr="00D45E9B">
          <w:rPr>
            <w:noProof/>
            <w:webHidden/>
            <w:szCs w:val="24"/>
          </w:rPr>
          <w:fldChar w:fldCharType="begin"/>
        </w:r>
        <w:r w:rsidR="00B93AAE" w:rsidRPr="00D45E9B">
          <w:rPr>
            <w:noProof/>
            <w:webHidden/>
            <w:szCs w:val="24"/>
          </w:rPr>
          <w:instrText xml:space="preserve"> PAGEREF _Toc343516500 \h </w:instrText>
        </w:r>
        <w:r w:rsidRPr="00D45E9B">
          <w:rPr>
            <w:noProof/>
            <w:webHidden/>
            <w:szCs w:val="24"/>
          </w:rPr>
        </w:r>
        <w:r w:rsidRPr="00D45E9B">
          <w:rPr>
            <w:noProof/>
            <w:webHidden/>
            <w:szCs w:val="24"/>
          </w:rPr>
          <w:fldChar w:fldCharType="separate"/>
        </w:r>
        <w:r w:rsidR="00311146">
          <w:rPr>
            <w:noProof/>
            <w:webHidden/>
            <w:szCs w:val="24"/>
          </w:rPr>
          <w:t>35</w:t>
        </w:r>
        <w:r w:rsidRPr="00D45E9B">
          <w:rPr>
            <w:noProof/>
            <w:webHidden/>
            <w:szCs w:val="24"/>
          </w:rPr>
          <w:fldChar w:fldCharType="end"/>
        </w:r>
      </w:hyperlink>
    </w:p>
    <w:p w:rsidR="00B93AAE" w:rsidRPr="00D45E9B" w:rsidRDefault="00F068ED" w:rsidP="00D45E9B">
      <w:pPr>
        <w:pStyle w:val="2a"/>
        <w:tabs>
          <w:tab w:val="right" w:leader="dot" w:pos="9911"/>
        </w:tabs>
        <w:spacing w:line="324" w:lineRule="auto"/>
        <w:rPr>
          <w:rFonts w:asciiTheme="minorHAnsi" w:eastAsiaTheme="minorEastAsia" w:hAnsiTheme="minorHAnsi" w:cstheme="minorBidi"/>
          <w:bCs w:val="0"/>
          <w:noProof/>
          <w:szCs w:val="24"/>
          <w:lang w:eastAsia="ru-RU"/>
        </w:rPr>
      </w:pPr>
      <w:hyperlink w:anchor="_Toc343516501" w:history="1">
        <w:r w:rsidR="00B93AAE" w:rsidRPr="00D45E9B">
          <w:rPr>
            <w:rStyle w:val="af6"/>
            <w:noProof/>
            <w:szCs w:val="24"/>
          </w:rPr>
          <w:t>5.2 Перечень рисков природного характера</w:t>
        </w:r>
        <w:r w:rsidR="00B93AAE" w:rsidRPr="00D45E9B">
          <w:rPr>
            <w:noProof/>
            <w:webHidden/>
            <w:szCs w:val="24"/>
          </w:rPr>
          <w:tab/>
        </w:r>
        <w:r w:rsidRPr="00D45E9B">
          <w:rPr>
            <w:noProof/>
            <w:webHidden/>
            <w:szCs w:val="24"/>
          </w:rPr>
          <w:fldChar w:fldCharType="begin"/>
        </w:r>
        <w:r w:rsidR="00B93AAE" w:rsidRPr="00D45E9B">
          <w:rPr>
            <w:noProof/>
            <w:webHidden/>
            <w:szCs w:val="24"/>
          </w:rPr>
          <w:instrText xml:space="preserve"> PAGEREF _Toc343516501 \h </w:instrText>
        </w:r>
        <w:r w:rsidRPr="00D45E9B">
          <w:rPr>
            <w:noProof/>
            <w:webHidden/>
            <w:szCs w:val="24"/>
          </w:rPr>
        </w:r>
        <w:r w:rsidRPr="00D45E9B">
          <w:rPr>
            <w:noProof/>
            <w:webHidden/>
            <w:szCs w:val="24"/>
          </w:rPr>
          <w:fldChar w:fldCharType="separate"/>
        </w:r>
        <w:r w:rsidR="00311146">
          <w:rPr>
            <w:noProof/>
            <w:webHidden/>
            <w:szCs w:val="24"/>
          </w:rPr>
          <w:t>35</w:t>
        </w:r>
        <w:r w:rsidRPr="00D45E9B">
          <w:rPr>
            <w:noProof/>
            <w:webHidden/>
            <w:szCs w:val="24"/>
          </w:rPr>
          <w:fldChar w:fldCharType="end"/>
        </w:r>
      </w:hyperlink>
    </w:p>
    <w:p w:rsidR="00B93AAE" w:rsidRPr="00D45E9B" w:rsidRDefault="00F068ED" w:rsidP="00D45E9B">
      <w:pPr>
        <w:pStyle w:val="2a"/>
        <w:tabs>
          <w:tab w:val="right" w:leader="dot" w:pos="9911"/>
        </w:tabs>
        <w:spacing w:line="324" w:lineRule="auto"/>
        <w:rPr>
          <w:rFonts w:asciiTheme="minorHAnsi" w:eastAsiaTheme="minorEastAsia" w:hAnsiTheme="minorHAnsi" w:cstheme="minorBidi"/>
          <w:bCs w:val="0"/>
          <w:noProof/>
          <w:szCs w:val="24"/>
          <w:lang w:eastAsia="ru-RU"/>
        </w:rPr>
      </w:pPr>
      <w:hyperlink w:anchor="_Toc343516502" w:history="1">
        <w:r w:rsidR="00B93AAE" w:rsidRPr="00D45E9B">
          <w:rPr>
            <w:rStyle w:val="af6"/>
            <w:noProof/>
            <w:szCs w:val="24"/>
          </w:rPr>
          <w:t>5.3 Противопожарные мероприятия</w:t>
        </w:r>
        <w:r w:rsidR="00B93AAE" w:rsidRPr="00D45E9B">
          <w:rPr>
            <w:noProof/>
            <w:webHidden/>
            <w:szCs w:val="24"/>
          </w:rPr>
          <w:tab/>
        </w:r>
        <w:r w:rsidRPr="00D45E9B">
          <w:rPr>
            <w:noProof/>
            <w:webHidden/>
            <w:szCs w:val="24"/>
          </w:rPr>
          <w:fldChar w:fldCharType="begin"/>
        </w:r>
        <w:r w:rsidR="00B93AAE" w:rsidRPr="00D45E9B">
          <w:rPr>
            <w:noProof/>
            <w:webHidden/>
            <w:szCs w:val="24"/>
          </w:rPr>
          <w:instrText xml:space="preserve"> PAGEREF _Toc343516502 \h </w:instrText>
        </w:r>
        <w:r w:rsidRPr="00D45E9B">
          <w:rPr>
            <w:noProof/>
            <w:webHidden/>
            <w:szCs w:val="24"/>
          </w:rPr>
        </w:r>
        <w:r w:rsidRPr="00D45E9B">
          <w:rPr>
            <w:noProof/>
            <w:webHidden/>
            <w:szCs w:val="24"/>
          </w:rPr>
          <w:fldChar w:fldCharType="separate"/>
        </w:r>
        <w:r w:rsidR="00311146">
          <w:rPr>
            <w:noProof/>
            <w:webHidden/>
            <w:szCs w:val="24"/>
          </w:rPr>
          <w:t>35</w:t>
        </w:r>
        <w:r w:rsidRPr="00D45E9B">
          <w:rPr>
            <w:noProof/>
            <w:webHidden/>
            <w:szCs w:val="24"/>
          </w:rPr>
          <w:fldChar w:fldCharType="end"/>
        </w:r>
      </w:hyperlink>
    </w:p>
    <w:p w:rsidR="00B93AAE" w:rsidRPr="00D45E9B" w:rsidRDefault="00F068ED" w:rsidP="00D45E9B">
      <w:pPr>
        <w:pStyle w:val="18"/>
        <w:tabs>
          <w:tab w:val="right" w:leader="dot" w:pos="9911"/>
        </w:tabs>
        <w:spacing w:line="324" w:lineRule="auto"/>
        <w:rPr>
          <w:rFonts w:asciiTheme="minorHAnsi" w:eastAsiaTheme="minorEastAsia" w:hAnsiTheme="minorHAnsi" w:cstheme="minorBidi"/>
          <w:bCs w:val="0"/>
          <w:caps w:val="0"/>
          <w:noProof/>
          <w:sz w:val="24"/>
          <w:lang w:eastAsia="ru-RU"/>
        </w:rPr>
      </w:pPr>
      <w:hyperlink w:anchor="_Toc343516503" w:history="1">
        <w:r w:rsidR="00B93AAE" w:rsidRPr="00D45E9B">
          <w:rPr>
            <w:rStyle w:val="af6"/>
            <w:noProof/>
            <w:sz w:val="24"/>
          </w:rPr>
          <w:t>6 Перечень земельных участков включаемых в границы населённых пунктов</w:t>
        </w:r>
        <w:r w:rsidR="00B93AAE" w:rsidRPr="00D45E9B">
          <w:rPr>
            <w:noProof/>
            <w:webHidden/>
            <w:sz w:val="24"/>
          </w:rPr>
          <w:tab/>
        </w:r>
        <w:r w:rsidRPr="00D45E9B">
          <w:rPr>
            <w:noProof/>
            <w:webHidden/>
            <w:sz w:val="24"/>
          </w:rPr>
          <w:fldChar w:fldCharType="begin"/>
        </w:r>
        <w:r w:rsidR="00B93AAE" w:rsidRPr="00D45E9B">
          <w:rPr>
            <w:noProof/>
            <w:webHidden/>
            <w:sz w:val="24"/>
          </w:rPr>
          <w:instrText xml:space="preserve"> PAGEREF _Toc343516503 \h </w:instrText>
        </w:r>
        <w:r w:rsidRPr="00D45E9B">
          <w:rPr>
            <w:noProof/>
            <w:webHidden/>
            <w:sz w:val="24"/>
          </w:rPr>
        </w:r>
        <w:r w:rsidRPr="00D45E9B">
          <w:rPr>
            <w:noProof/>
            <w:webHidden/>
            <w:sz w:val="24"/>
          </w:rPr>
          <w:fldChar w:fldCharType="separate"/>
        </w:r>
        <w:r w:rsidR="00311146">
          <w:rPr>
            <w:noProof/>
            <w:webHidden/>
            <w:sz w:val="24"/>
          </w:rPr>
          <w:t>36</w:t>
        </w:r>
        <w:r w:rsidRPr="00D45E9B">
          <w:rPr>
            <w:noProof/>
            <w:webHidden/>
            <w:sz w:val="24"/>
          </w:rPr>
          <w:fldChar w:fldCharType="end"/>
        </w:r>
      </w:hyperlink>
    </w:p>
    <w:p w:rsidR="00B93AAE" w:rsidRPr="00D45E9B" w:rsidRDefault="00F068ED" w:rsidP="00D45E9B">
      <w:pPr>
        <w:pStyle w:val="18"/>
        <w:tabs>
          <w:tab w:val="right" w:leader="dot" w:pos="9911"/>
        </w:tabs>
        <w:spacing w:line="324" w:lineRule="auto"/>
        <w:rPr>
          <w:rFonts w:asciiTheme="minorHAnsi" w:eastAsiaTheme="minorEastAsia" w:hAnsiTheme="minorHAnsi" w:cstheme="minorBidi"/>
          <w:bCs w:val="0"/>
          <w:caps w:val="0"/>
          <w:noProof/>
          <w:sz w:val="24"/>
          <w:lang w:eastAsia="ru-RU"/>
        </w:rPr>
      </w:pPr>
      <w:hyperlink w:anchor="_Toc343516504" w:history="1">
        <w:r w:rsidR="00B93AAE" w:rsidRPr="00D45E9B">
          <w:rPr>
            <w:rStyle w:val="af6"/>
            <w:noProof/>
            <w:sz w:val="24"/>
          </w:rPr>
          <w:t>7 Основные технико-экономические показатели</w:t>
        </w:r>
        <w:r w:rsidR="00B93AAE" w:rsidRPr="00D45E9B">
          <w:rPr>
            <w:noProof/>
            <w:webHidden/>
            <w:sz w:val="24"/>
          </w:rPr>
          <w:tab/>
        </w:r>
        <w:r w:rsidRPr="00D45E9B">
          <w:rPr>
            <w:noProof/>
            <w:webHidden/>
            <w:sz w:val="24"/>
          </w:rPr>
          <w:fldChar w:fldCharType="begin"/>
        </w:r>
        <w:r w:rsidR="00B93AAE" w:rsidRPr="00D45E9B">
          <w:rPr>
            <w:noProof/>
            <w:webHidden/>
            <w:sz w:val="24"/>
          </w:rPr>
          <w:instrText xml:space="preserve"> PAGEREF _Toc343516504 \h </w:instrText>
        </w:r>
        <w:r w:rsidRPr="00D45E9B">
          <w:rPr>
            <w:noProof/>
            <w:webHidden/>
            <w:sz w:val="24"/>
          </w:rPr>
        </w:r>
        <w:r w:rsidRPr="00D45E9B">
          <w:rPr>
            <w:noProof/>
            <w:webHidden/>
            <w:sz w:val="24"/>
          </w:rPr>
          <w:fldChar w:fldCharType="separate"/>
        </w:r>
        <w:r w:rsidR="00311146">
          <w:rPr>
            <w:noProof/>
            <w:webHidden/>
            <w:sz w:val="24"/>
          </w:rPr>
          <w:t>38</w:t>
        </w:r>
        <w:r w:rsidRPr="00D45E9B">
          <w:rPr>
            <w:noProof/>
            <w:webHidden/>
            <w:sz w:val="24"/>
          </w:rPr>
          <w:fldChar w:fldCharType="end"/>
        </w:r>
      </w:hyperlink>
    </w:p>
    <w:p w:rsidR="00B93AAE" w:rsidRPr="00D45E9B" w:rsidRDefault="00F068ED" w:rsidP="00D45E9B">
      <w:pPr>
        <w:pStyle w:val="1"/>
        <w:spacing w:line="324" w:lineRule="auto"/>
        <w:rPr>
          <w:color w:val="FF0000"/>
        </w:rPr>
      </w:pPr>
      <w:r w:rsidRPr="00D45E9B">
        <w:rPr>
          <w:color w:val="FF0000"/>
        </w:rPr>
        <w:fldChar w:fldCharType="end"/>
      </w:r>
      <w:bookmarkStart w:id="1" w:name="_Toc343010117"/>
      <w:bookmarkStart w:id="2" w:name="_Toc343263955"/>
      <w:bookmarkStart w:id="3" w:name="_Toc343516476"/>
    </w:p>
    <w:p w:rsidR="00440F8F" w:rsidRPr="00D45E9B" w:rsidRDefault="00B93AAE" w:rsidP="00D45E9B">
      <w:pPr>
        <w:pStyle w:val="25"/>
      </w:pPr>
      <w:r w:rsidRPr="00D45E9B">
        <w:br w:type="page"/>
      </w:r>
      <w:r w:rsidR="00440F8F" w:rsidRPr="00D45E9B">
        <w:lastRenderedPageBreak/>
        <w:t>ВВЕДЕНИЕ</w:t>
      </w:r>
      <w:bookmarkEnd w:id="1"/>
      <w:bookmarkEnd w:id="2"/>
      <w:bookmarkEnd w:id="3"/>
    </w:p>
    <w:p w:rsidR="00440F8F" w:rsidRPr="00D45E9B" w:rsidRDefault="00440F8F" w:rsidP="00D45E9B">
      <w:pPr>
        <w:pStyle w:val="S0"/>
        <w:spacing w:line="360" w:lineRule="auto"/>
        <w:ind w:firstLine="567"/>
        <w:rPr>
          <w:sz w:val="24"/>
        </w:rPr>
      </w:pPr>
      <w:proofErr w:type="gramStart"/>
      <w:r w:rsidRPr="00D45E9B">
        <w:rPr>
          <w:sz w:val="24"/>
        </w:rPr>
        <w:t xml:space="preserve">Проект генерального плана муниципального образования </w:t>
      </w:r>
      <w:proofErr w:type="spellStart"/>
      <w:r w:rsidR="00C91CA9" w:rsidRPr="00D45E9B">
        <w:rPr>
          <w:sz w:val="24"/>
        </w:rPr>
        <w:t>Ирбизинский</w:t>
      </w:r>
      <w:proofErr w:type="spellEnd"/>
      <w:r w:rsidRPr="00D45E9B">
        <w:rPr>
          <w:sz w:val="24"/>
        </w:rPr>
        <w:t xml:space="preserve"> сельсовет Кар</w:t>
      </w:r>
      <w:r w:rsidRPr="00D45E9B">
        <w:rPr>
          <w:sz w:val="24"/>
        </w:rPr>
        <w:t>а</w:t>
      </w:r>
      <w:r w:rsidRPr="00D45E9B">
        <w:rPr>
          <w:sz w:val="24"/>
        </w:rPr>
        <w:t>сукского муниципального района Новосибирской области выполнен Федеральным государс</w:t>
      </w:r>
      <w:r w:rsidRPr="00D45E9B">
        <w:rPr>
          <w:sz w:val="24"/>
        </w:rPr>
        <w:t>т</w:t>
      </w:r>
      <w:r w:rsidRPr="00D45E9B">
        <w:rPr>
          <w:sz w:val="24"/>
        </w:rPr>
        <w:t>венным бюджетным образовательным учреждением высшего профессионального образования «Сибирская государственная геодезическая академия» согласно с «Муниципальным контра</w:t>
      </w:r>
      <w:r w:rsidRPr="00D45E9B">
        <w:rPr>
          <w:sz w:val="24"/>
        </w:rPr>
        <w:t>к</w:t>
      </w:r>
      <w:r w:rsidRPr="00D45E9B">
        <w:rPr>
          <w:sz w:val="24"/>
        </w:rPr>
        <w:t>том № 64 от 1</w:t>
      </w:r>
      <w:r w:rsidR="00C65FD4" w:rsidRPr="00C65FD4">
        <w:rPr>
          <w:sz w:val="24"/>
        </w:rPr>
        <w:t>5</w:t>
      </w:r>
      <w:r w:rsidRPr="00D45E9B">
        <w:rPr>
          <w:sz w:val="24"/>
        </w:rPr>
        <w:t>.08.2012г. на выполнение работ по разработке проектов генеральных планов м</w:t>
      </w:r>
      <w:r w:rsidRPr="00D45E9B">
        <w:rPr>
          <w:sz w:val="24"/>
        </w:rPr>
        <w:t>у</w:t>
      </w:r>
      <w:r w:rsidRPr="00D45E9B">
        <w:rPr>
          <w:sz w:val="24"/>
        </w:rPr>
        <w:t>ниципальных образований Карасукского района Новосибирской области» и «Техническим з</w:t>
      </w:r>
      <w:r w:rsidRPr="00D45E9B">
        <w:rPr>
          <w:sz w:val="24"/>
        </w:rPr>
        <w:t>а</w:t>
      </w:r>
      <w:r w:rsidRPr="00D45E9B">
        <w:rPr>
          <w:sz w:val="24"/>
        </w:rPr>
        <w:t>данием на разработку проектов генеральных планов муниципальных образований  Карасукск</w:t>
      </w:r>
      <w:r w:rsidRPr="00D45E9B">
        <w:rPr>
          <w:sz w:val="24"/>
        </w:rPr>
        <w:t>о</w:t>
      </w:r>
      <w:r w:rsidRPr="00D45E9B">
        <w:rPr>
          <w:sz w:val="24"/>
        </w:rPr>
        <w:t>го района Новосибирской</w:t>
      </w:r>
      <w:proofErr w:type="gramEnd"/>
      <w:r w:rsidRPr="00D45E9B">
        <w:rPr>
          <w:sz w:val="24"/>
        </w:rPr>
        <w:t xml:space="preserve"> области»</w:t>
      </w:r>
    </w:p>
    <w:p w:rsidR="00440F8F" w:rsidRPr="00D45E9B" w:rsidRDefault="00440F8F" w:rsidP="00D45E9B">
      <w:pPr>
        <w:pStyle w:val="S0"/>
        <w:spacing w:line="360" w:lineRule="auto"/>
        <w:ind w:firstLine="567"/>
        <w:rPr>
          <w:sz w:val="24"/>
        </w:rPr>
      </w:pPr>
      <w:r w:rsidRPr="00D45E9B">
        <w:rPr>
          <w:sz w:val="24"/>
        </w:rPr>
        <w:t>Проект разработан в соответствии с Градостроительным кодексом Российской Федерации, Земельным кодексом Российской Федерации, Водным кодексом Российской Федерации, Фед</w:t>
      </w:r>
      <w:r w:rsidRPr="00D45E9B">
        <w:rPr>
          <w:sz w:val="24"/>
        </w:rPr>
        <w:t>е</w:t>
      </w:r>
      <w:r w:rsidRPr="00D45E9B">
        <w:rPr>
          <w:sz w:val="24"/>
        </w:rPr>
        <w:t xml:space="preserve">ральным законом 131-ФЗ </w:t>
      </w:r>
      <w:r w:rsidRPr="00D45E9B">
        <w:rPr>
          <w:bCs/>
          <w:sz w:val="24"/>
        </w:rPr>
        <w:t>«Об общих принципах организации местного самоуправления в Ро</w:t>
      </w:r>
      <w:r w:rsidRPr="00D45E9B">
        <w:rPr>
          <w:bCs/>
          <w:sz w:val="24"/>
        </w:rPr>
        <w:t>с</w:t>
      </w:r>
      <w:r w:rsidRPr="00D45E9B">
        <w:rPr>
          <w:bCs/>
          <w:sz w:val="24"/>
        </w:rPr>
        <w:t>сийской Федерации»</w:t>
      </w:r>
      <w:r w:rsidRPr="00D45E9B">
        <w:rPr>
          <w:sz w:val="24"/>
        </w:rPr>
        <w:t>, а также Законом Новосибирской области от 27.04.2010 № 481-ОЗ «О р</w:t>
      </w:r>
      <w:r w:rsidRPr="00D45E9B">
        <w:rPr>
          <w:sz w:val="24"/>
        </w:rPr>
        <w:t>е</w:t>
      </w:r>
      <w:r w:rsidRPr="00D45E9B">
        <w:rPr>
          <w:sz w:val="24"/>
        </w:rPr>
        <w:t>гулировании градостроительной деятельности в Новосибирской области».</w:t>
      </w:r>
    </w:p>
    <w:p w:rsidR="00440F8F" w:rsidRPr="00D45E9B" w:rsidRDefault="00440F8F" w:rsidP="00D45E9B">
      <w:pPr>
        <w:pStyle w:val="S0"/>
        <w:spacing w:line="360" w:lineRule="auto"/>
        <w:ind w:firstLine="567"/>
        <w:rPr>
          <w:sz w:val="24"/>
        </w:rPr>
      </w:pPr>
      <w:r w:rsidRPr="00D45E9B">
        <w:rPr>
          <w:sz w:val="24"/>
        </w:rPr>
        <w:t xml:space="preserve">Проект генерального плана </w:t>
      </w:r>
      <w:r w:rsidR="00C91CA9" w:rsidRPr="00D45E9B">
        <w:rPr>
          <w:sz w:val="24"/>
        </w:rPr>
        <w:t>Ирбизинского</w:t>
      </w:r>
      <w:r w:rsidRPr="00D45E9B">
        <w:rPr>
          <w:sz w:val="24"/>
        </w:rPr>
        <w:t xml:space="preserve"> сельсовета выполнен с учётом положений:</w:t>
      </w:r>
    </w:p>
    <w:p w:rsidR="00440F8F" w:rsidRPr="00D45E9B" w:rsidRDefault="00440F8F" w:rsidP="00D45E9B">
      <w:pPr>
        <w:pStyle w:val="S0"/>
        <w:numPr>
          <w:ilvl w:val="0"/>
          <w:numId w:val="3"/>
        </w:numPr>
        <w:spacing w:line="360" w:lineRule="auto"/>
        <w:ind w:left="851" w:hanging="567"/>
        <w:rPr>
          <w:sz w:val="24"/>
        </w:rPr>
      </w:pPr>
      <w:r w:rsidRPr="00D45E9B">
        <w:rPr>
          <w:sz w:val="24"/>
        </w:rPr>
        <w:t>ранее разработанной градостроительной документации:  Проекта планировки и з</w:t>
      </w:r>
      <w:r w:rsidRPr="00D45E9B">
        <w:rPr>
          <w:sz w:val="24"/>
        </w:rPr>
        <w:t>а</w:t>
      </w:r>
      <w:r w:rsidRPr="00D45E9B">
        <w:rPr>
          <w:sz w:val="24"/>
        </w:rPr>
        <w:t xml:space="preserve">стройки </w:t>
      </w:r>
      <w:r w:rsidR="00A40481" w:rsidRPr="00D45E9B">
        <w:rPr>
          <w:sz w:val="24"/>
        </w:rPr>
        <w:t xml:space="preserve">села </w:t>
      </w:r>
      <w:proofErr w:type="spellStart"/>
      <w:r w:rsidR="00A40481" w:rsidRPr="00D45E9B">
        <w:rPr>
          <w:sz w:val="24"/>
        </w:rPr>
        <w:t>Кукарка</w:t>
      </w:r>
      <w:proofErr w:type="spellEnd"/>
      <w:r w:rsidR="00A40481" w:rsidRPr="00D45E9B">
        <w:rPr>
          <w:sz w:val="24"/>
        </w:rPr>
        <w:t xml:space="preserve"> центральной усадьбы колхоза им. Калинина</w:t>
      </w:r>
      <w:r w:rsidRPr="00D45E9B">
        <w:rPr>
          <w:sz w:val="24"/>
        </w:rPr>
        <w:t xml:space="preserve"> Карасукского района Новосибирской области, «</w:t>
      </w:r>
      <w:r w:rsidR="00A40481" w:rsidRPr="00D45E9B">
        <w:rPr>
          <w:caps/>
          <w:sz w:val="24"/>
        </w:rPr>
        <w:t>ОБЛКОЛХОЗПРОЕКТ</w:t>
      </w:r>
      <w:r w:rsidR="00EA0EAD" w:rsidRPr="00D45E9B">
        <w:rPr>
          <w:sz w:val="24"/>
        </w:rPr>
        <w:t>», 1974г.;</w:t>
      </w:r>
      <w:r w:rsidR="00A40481" w:rsidRPr="00D45E9B">
        <w:rPr>
          <w:sz w:val="24"/>
        </w:rPr>
        <w:t xml:space="preserve"> проекта планировки и з</w:t>
      </w:r>
      <w:r w:rsidR="00A40481" w:rsidRPr="00D45E9B">
        <w:rPr>
          <w:sz w:val="24"/>
        </w:rPr>
        <w:t>а</w:t>
      </w:r>
      <w:r w:rsidR="00A40481" w:rsidRPr="00D45E9B">
        <w:rPr>
          <w:sz w:val="24"/>
        </w:rPr>
        <w:t>стройки поселка Рождественский центральной усадьбы колхоза им. Мичурина Кар</w:t>
      </w:r>
      <w:r w:rsidR="00A40481" w:rsidRPr="00D45E9B">
        <w:rPr>
          <w:sz w:val="24"/>
        </w:rPr>
        <w:t>а</w:t>
      </w:r>
      <w:r w:rsidR="00A40481" w:rsidRPr="00D45E9B">
        <w:rPr>
          <w:sz w:val="24"/>
        </w:rPr>
        <w:t>сукского района, Нов</w:t>
      </w:r>
      <w:r w:rsidRPr="00D45E9B">
        <w:rPr>
          <w:sz w:val="24"/>
        </w:rPr>
        <w:t>осибирской области, «</w:t>
      </w:r>
      <w:r w:rsidR="00A40481" w:rsidRPr="00D45E9B">
        <w:rPr>
          <w:sz w:val="24"/>
        </w:rPr>
        <w:t>ОБЛКОЛХОЗПРОЕКТ</w:t>
      </w:r>
      <w:r w:rsidRPr="00D45E9B">
        <w:rPr>
          <w:sz w:val="24"/>
        </w:rPr>
        <w:t>», 197</w:t>
      </w:r>
      <w:r w:rsidR="00A40481" w:rsidRPr="00D45E9B">
        <w:rPr>
          <w:sz w:val="24"/>
        </w:rPr>
        <w:t>3</w:t>
      </w:r>
      <w:r w:rsidRPr="00D45E9B">
        <w:rPr>
          <w:sz w:val="24"/>
        </w:rPr>
        <w:t>г.;</w:t>
      </w:r>
    </w:p>
    <w:p w:rsidR="00440F8F" w:rsidRPr="00D45E9B" w:rsidRDefault="00440F8F" w:rsidP="00D45E9B">
      <w:pPr>
        <w:pStyle w:val="S0"/>
        <w:numPr>
          <w:ilvl w:val="0"/>
          <w:numId w:val="3"/>
        </w:numPr>
        <w:spacing w:line="360" w:lineRule="auto"/>
        <w:ind w:left="851" w:hanging="567"/>
        <w:rPr>
          <w:sz w:val="24"/>
        </w:rPr>
      </w:pPr>
      <w:r w:rsidRPr="00D45E9B">
        <w:rPr>
          <w:sz w:val="24"/>
        </w:rPr>
        <w:t xml:space="preserve">Схемы территориального планирования Новосибирской области, </w:t>
      </w:r>
      <w:proofErr w:type="spellStart"/>
      <w:r w:rsidRPr="00D45E9B">
        <w:rPr>
          <w:sz w:val="24"/>
        </w:rPr>
        <w:t>ЦНИИПградостро</w:t>
      </w:r>
      <w:r w:rsidRPr="00D45E9B">
        <w:rPr>
          <w:sz w:val="24"/>
        </w:rPr>
        <w:t>и</w:t>
      </w:r>
      <w:r w:rsidRPr="00D45E9B">
        <w:rPr>
          <w:sz w:val="24"/>
        </w:rPr>
        <w:t>тельства</w:t>
      </w:r>
      <w:proofErr w:type="spellEnd"/>
      <w:r w:rsidRPr="00D45E9B">
        <w:rPr>
          <w:sz w:val="24"/>
        </w:rPr>
        <w:t xml:space="preserve"> (Москва), утверждена Постановлением администрации НСО от 07.09.2009 № 339-па; </w:t>
      </w:r>
    </w:p>
    <w:p w:rsidR="00440F8F" w:rsidRPr="00D45E9B" w:rsidRDefault="00440F8F" w:rsidP="00D45E9B">
      <w:pPr>
        <w:pStyle w:val="S0"/>
        <w:numPr>
          <w:ilvl w:val="0"/>
          <w:numId w:val="3"/>
        </w:numPr>
        <w:spacing w:line="360" w:lineRule="auto"/>
        <w:ind w:left="851" w:hanging="567"/>
        <w:rPr>
          <w:sz w:val="24"/>
        </w:rPr>
      </w:pPr>
      <w:r w:rsidRPr="00D45E9B">
        <w:rPr>
          <w:sz w:val="24"/>
        </w:rPr>
        <w:t>Схемы территориального планирования Карасукского района Новосибирской области, ООО «Финансовый и организационный консалтинг» (Москва), утверждается.</w:t>
      </w:r>
    </w:p>
    <w:p w:rsidR="00440F8F" w:rsidRPr="00D45E9B" w:rsidRDefault="00440F8F" w:rsidP="00D45E9B">
      <w:pPr>
        <w:pStyle w:val="S0"/>
        <w:spacing w:line="360" w:lineRule="auto"/>
        <w:ind w:firstLine="567"/>
        <w:rPr>
          <w:sz w:val="24"/>
        </w:rPr>
      </w:pPr>
      <w:r w:rsidRPr="00D45E9B">
        <w:rPr>
          <w:sz w:val="24"/>
        </w:rPr>
        <w:t>Методической базой разработки проекта являются Методические рекомендации по разр</w:t>
      </w:r>
      <w:r w:rsidRPr="00D45E9B">
        <w:rPr>
          <w:sz w:val="24"/>
        </w:rPr>
        <w:t>а</w:t>
      </w:r>
      <w:r w:rsidRPr="00D45E9B">
        <w:rPr>
          <w:sz w:val="24"/>
        </w:rPr>
        <w:t xml:space="preserve">ботке проектов генеральных планов поселений и городских округов, утвержденные Приказом Минрегионразвития № 244 от 26 мая </w:t>
      </w:r>
      <w:smartTag w:uri="urn:schemas-microsoft-com:office:smarttags" w:element="metricconverter">
        <w:smartTagPr>
          <w:attr w:name="ProductID" w:val="2011 г"/>
        </w:smartTagPr>
        <w:r w:rsidRPr="00D45E9B">
          <w:rPr>
            <w:sz w:val="24"/>
          </w:rPr>
          <w:t>2011 г</w:t>
        </w:r>
      </w:smartTag>
      <w:r w:rsidRPr="00D45E9B">
        <w:rPr>
          <w:sz w:val="24"/>
        </w:rPr>
        <w:t>.</w:t>
      </w:r>
    </w:p>
    <w:p w:rsidR="00440F8F" w:rsidRPr="00D45E9B" w:rsidRDefault="00440F8F" w:rsidP="00D45E9B">
      <w:pPr>
        <w:pStyle w:val="S0"/>
        <w:spacing w:line="360" w:lineRule="auto"/>
        <w:ind w:firstLine="567"/>
        <w:rPr>
          <w:sz w:val="24"/>
        </w:rPr>
      </w:pPr>
      <w:r w:rsidRPr="00D45E9B">
        <w:rPr>
          <w:sz w:val="24"/>
        </w:rPr>
        <w:t xml:space="preserve">Целью разработки проекта генерального плана муниципального образования </w:t>
      </w:r>
      <w:proofErr w:type="spellStart"/>
      <w:r w:rsidR="006E4261" w:rsidRPr="00D45E9B">
        <w:rPr>
          <w:sz w:val="24"/>
        </w:rPr>
        <w:t>Ирбизи</w:t>
      </w:r>
      <w:r w:rsidR="006E4261" w:rsidRPr="00D45E9B">
        <w:rPr>
          <w:sz w:val="24"/>
        </w:rPr>
        <w:t>н</w:t>
      </w:r>
      <w:r w:rsidR="006E4261" w:rsidRPr="00D45E9B">
        <w:rPr>
          <w:sz w:val="24"/>
        </w:rPr>
        <w:t>ский</w:t>
      </w:r>
      <w:proofErr w:type="spellEnd"/>
      <w:r w:rsidRPr="00D45E9B">
        <w:rPr>
          <w:sz w:val="24"/>
        </w:rPr>
        <w:t xml:space="preserve"> сельсовет является согласование взаимных интересов в области градостроительной де</w:t>
      </w:r>
      <w:r w:rsidRPr="00D45E9B">
        <w:rPr>
          <w:sz w:val="24"/>
        </w:rPr>
        <w:t>я</w:t>
      </w:r>
      <w:r w:rsidRPr="00D45E9B">
        <w:rPr>
          <w:sz w:val="24"/>
        </w:rPr>
        <w:t>тельности органов государственной власти Новосибирской области, органов местного сам</w:t>
      </w:r>
      <w:r w:rsidRPr="00D45E9B">
        <w:rPr>
          <w:sz w:val="24"/>
        </w:rPr>
        <w:t>о</w:t>
      </w:r>
      <w:r w:rsidRPr="00D45E9B">
        <w:rPr>
          <w:sz w:val="24"/>
        </w:rPr>
        <w:t>управления Карасукского муниципального района и органов местного самоуправления сельс</w:t>
      </w:r>
      <w:r w:rsidRPr="00D45E9B">
        <w:rPr>
          <w:sz w:val="24"/>
        </w:rPr>
        <w:t>о</w:t>
      </w:r>
      <w:r w:rsidRPr="00D45E9B">
        <w:rPr>
          <w:sz w:val="24"/>
        </w:rPr>
        <w:t>вета. Проект генерального плана устанавливает необходимые  требования и ограничения по и</w:t>
      </w:r>
      <w:r w:rsidRPr="00D45E9B">
        <w:rPr>
          <w:sz w:val="24"/>
        </w:rPr>
        <w:t>с</w:t>
      </w:r>
      <w:r w:rsidRPr="00D45E9B">
        <w:rPr>
          <w:sz w:val="24"/>
        </w:rPr>
        <w:t xml:space="preserve">пользованию территории </w:t>
      </w:r>
      <w:r w:rsidR="006E4261" w:rsidRPr="00D45E9B">
        <w:rPr>
          <w:sz w:val="24"/>
        </w:rPr>
        <w:t>Ирбизинского</w:t>
      </w:r>
      <w:r w:rsidRPr="00D45E9B">
        <w:rPr>
          <w:sz w:val="24"/>
        </w:rPr>
        <w:t xml:space="preserve"> сельсовета для осуществления перспективной град</w:t>
      </w:r>
      <w:r w:rsidRPr="00D45E9B">
        <w:rPr>
          <w:sz w:val="24"/>
        </w:rPr>
        <w:t>о</w:t>
      </w:r>
      <w:r w:rsidRPr="00D45E9B">
        <w:rPr>
          <w:sz w:val="24"/>
        </w:rPr>
        <w:t xml:space="preserve">строительной деятельности. </w:t>
      </w:r>
    </w:p>
    <w:p w:rsidR="00440F8F" w:rsidRPr="00D45E9B" w:rsidRDefault="00440F8F" w:rsidP="00D45E9B">
      <w:pPr>
        <w:pStyle w:val="S0"/>
        <w:spacing w:line="360" w:lineRule="auto"/>
        <w:ind w:firstLine="567"/>
        <w:rPr>
          <w:sz w:val="24"/>
        </w:rPr>
      </w:pPr>
      <w:r w:rsidRPr="00D45E9B">
        <w:rPr>
          <w:sz w:val="24"/>
        </w:rPr>
        <w:lastRenderedPageBreak/>
        <w:t xml:space="preserve">Подготовка проекта генерального плана </w:t>
      </w:r>
      <w:r w:rsidR="006E4261" w:rsidRPr="00D45E9B">
        <w:rPr>
          <w:sz w:val="24"/>
        </w:rPr>
        <w:t>Ирбизинского</w:t>
      </w:r>
      <w:r w:rsidRPr="00D45E9B">
        <w:rPr>
          <w:sz w:val="24"/>
        </w:rPr>
        <w:t xml:space="preserve"> сельсовета осуществлена примен</w:t>
      </w:r>
      <w:r w:rsidRPr="00D45E9B">
        <w:rPr>
          <w:sz w:val="24"/>
        </w:rPr>
        <w:t>и</w:t>
      </w:r>
      <w:r w:rsidRPr="00D45E9B">
        <w:rPr>
          <w:sz w:val="24"/>
        </w:rPr>
        <w:t>тельно ко всей территории сельсовета. В соответствии с п.11 статьи 9 (в редакции Федеральн</w:t>
      </w:r>
      <w:r w:rsidRPr="00D45E9B">
        <w:rPr>
          <w:sz w:val="24"/>
        </w:rPr>
        <w:t>о</w:t>
      </w:r>
      <w:r w:rsidRPr="00D45E9B">
        <w:rPr>
          <w:sz w:val="24"/>
        </w:rPr>
        <w:t>го закона от 20.03.2011) генеральный план сельсовета утверждается на срок не менее</w:t>
      </w:r>
      <w:proofErr w:type="gramStart"/>
      <w:r w:rsidRPr="00D45E9B">
        <w:rPr>
          <w:sz w:val="24"/>
        </w:rPr>
        <w:t>,</w:t>
      </w:r>
      <w:proofErr w:type="gramEnd"/>
      <w:r w:rsidRPr="00D45E9B">
        <w:rPr>
          <w:sz w:val="24"/>
        </w:rPr>
        <w:t xml:space="preserve"> чем дв</w:t>
      </w:r>
      <w:r w:rsidRPr="00D45E9B">
        <w:rPr>
          <w:sz w:val="24"/>
        </w:rPr>
        <w:t>а</w:t>
      </w:r>
      <w:r w:rsidRPr="00D45E9B">
        <w:rPr>
          <w:sz w:val="24"/>
        </w:rPr>
        <w:t xml:space="preserve">дцать лет. </w:t>
      </w:r>
    </w:p>
    <w:p w:rsidR="00440F8F" w:rsidRPr="00D45E9B" w:rsidRDefault="00440F8F" w:rsidP="00D45E9B">
      <w:pPr>
        <w:pStyle w:val="S0"/>
        <w:spacing w:line="360" w:lineRule="auto"/>
        <w:ind w:firstLine="567"/>
        <w:rPr>
          <w:sz w:val="24"/>
        </w:rPr>
      </w:pPr>
      <w:r w:rsidRPr="00D45E9B">
        <w:rPr>
          <w:sz w:val="24"/>
        </w:rPr>
        <w:t xml:space="preserve">Генеральный план </w:t>
      </w:r>
      <w:r w:rsidR="00C91CA9" w:rsidRPr="00D45E9B">
        <w:rPr>
          <w:sz w:val="24"/>
        </w:rPr>
        <w:t>Ирбизинского</w:t>
      </w:r>
      <w:r w:rsidRPr="00D45E9B">
        <w:rPr>
          <w:sz w:val="24"/>
        </w:rPr>
        <w:t xml:space="preserve"> сельсовета  разработан на следующие проектные пери</w:t>
      </w:r>
      <w:r w:rsidRPr="00D45E9B">
        <w:rPr>
          <w:sz w:val="24"/>
        </w:rPr>
        <w:t>о</w:t>
      </w:r>
      <w:r w:rsidRPr="00D45E9B">
        <w:rPr>
          <w:sz w:val="24"/>
        </w:rPr>
        <w:t>ды:</w:t>
      </w:r>
    </w:p>
    <w:p w:rsidR="00440F8F" w:rsidRPr="00D45E9B" w:rsidRDefault="00440F8F" w:rsidP="00D45E9B">
      <w:pPr>
        <w:pStyle w:val="S0"/>
        <w:numPr>
          <w:ilvl w:val="0"/>
          <w:numId w:val="4"/>
        </w:numPr>
        <w:tabs>
          <w:tab w:val="clear" w:pos="1485"/>
          <w:tab w:val="num" w:pos="1418"/>
        </w:tabs>
        <w:spacing w:line="360" w:lineRule="auto"/>
        <w:ind w:left="567" w:firstLine="567"/>
        <w:rPr>
          <w:sz w:val="24"/>
        </w:rPr>
      </w:pPr>
      <w:r w:rsidRPr="00D45E9B">
        <w:rPr>
          <w:sz w:val="24"/>
          <w:lang w:val="en-US"/>
        </w:rPr>
        <w:t>I</w:t>
      </w:r>
      <w:r w:rsidRPr="00D45E9B">
        <w:rPr>
          <w:sz w:val="24"/>
        </w:rPr>
        <w:t xml:space="preserve"> этап (первая очередь реализации проекта) – 2022 г.</w:t>
      </w:r>
    </w:p>
    <w:p w:rsidR="00440F8F" w:rsidRPr="00D45E9B" w:rsidRDefault="00440F8F" w:rsidP="00D45E9B">
      <w:pPr>
        <w:pStyle w:val="S0"/>
        <w:numPr>
          <w:ilvl w:val="0"/>
          <w:numId w:val="4"/>
        </w:numPr>
        <w:tabs>
          <w:tab w:val="clear" w:pos="1485"/>
          <w:tab w:val="num" w:pos="1418"/>
        </w:tabs>
        <w:spacing w:line="360" w:lineRule="auto"/>
        <w:ind w:left="567" w:firstLine="567"/>
        <w:rPr>
          <w:sz w:val="24"/>
        </w:rPr>
      </w:pPr>
      <w:r w:rsidRPr="00D45E9B">
        <w:rPr>
          <w:sz w:val="24"/>
          <w:lang w:val="en-US"/>
        </w:rPr>
        <w:t>II</w:t>
      </w:r>
      <w:r w:rsidRPr="00D45E9B">
        <w:rPr>
          <w:sz w:val="24"/>
        </w:rPr>
        <w:t xml:space="preserve"> этап (расчетный срок реализации проекта) – 2032 г.</w:t>
      </w:r>
    </w:p>
    <w:p w:rsidR="00440F8F" w:rsidRPr="00D45E9B" w:rsidRDefault="00440F8F" w:rsidP="00D45E9B">
      <w:pPr>
        <w:pStyle w:val="S0"/>
        <w:spacing w:line="360" w:lineRule="auto"/>
        <w:ind w:firstLine="567"/>
        <w:rPr>
          <w:sz w:val="24"/>
        </w:rPr>
      </w:pPr>
      <w:r w:rsidRPr="00D45E9B">
        <w:rPr>
          <w:sz w:val="24"/>
        </w:rPr>
        <w:t>Проект генерального плана выполнен с учётом требований Градостроительного кодекса РФ о создании информационной системы обеспечения градостроительной деятельности (ИСОГД), ведение которой будет осуществляться органами местного самоуправления Карасу</w:t>
      </w:r>
      <w:r w:rsidRPr="00D45E9B">
        <w:rPr>
          <w:sz w:val="24"/>
        </w:rPr>
        <w:t>к</w:t>
      </w:r>
      <w:r w:rsidRPr="00D45E9B">
        <w:rPr>
          <w:sz w:val="24"/>
        </w:rPr>
        <w:t>ского муниципального района.</w:t>
      </w:r>
    </w:p>
    <w:p w:rsidR="00B43EB9" w:rsidRPr="00D45E9B" w:rsidRDefault="00B43EB9" w:rsidP="00D45E9B">
      <w:pPr>
        <w:pStyle w:val="S0"/>
        <w:rPr>
          <w:color w:val="FF0000"/>
          <w:sz w:val="24"/>
        </w:rPr>
      </w:pPr>
    </w:p>
    <w:p w:rsidR="00F016BB" w:rsidRPr="00D45E9B" w:rsidRDefault="00F016BB" w:rsidP="00D45E9B">
      <w:pPr>
        <w:pStyle w:val="af9"/>
        <w:rPr>
          <w:color w:val="FF0000"/>
          <w:sz w:val="24"/>
          <w:szCs w:val="24"/>
        </w:rPr>
        <w:sectPr w:rsidR="00F016BB" w:rsidRPr="00D45E9B" w:rsidSect="00362444">
          <w:headerReference w:type="even" r:id="rId16"/>
          <w:pgSz w:w="11906" w:h="16838"/>
          <w:pgMar w:top="851" w:right="567" w:bottom="851" w:left="1418" w:header="113" w:footer="423" w:gutter="0"/>
          <w:cols w:space="708"/>
          <w:docGrid w:linePitch="360"/>
        </w:sectPr>
      </w:pPr>
    </w:p>
    <w:p w:rsidR="00DB1490" w:rsidRPr="00D45E9B" w:rsidRDefault="00DB1490" w:rsidP="00D45E9B">
      <w:pPr>
        <w:pStyle w:val="1"/>
      </w:pPr>
      <w:bookmarkStart w:id="4" w:name="_Toc343263956"/>
      <w:bookmarkStart w:id="5" w:name="_Toc343516477"/>
      <w:r w:rsidRPr="00D45E9B">
        <w:lastRenderedPageBreak/>
        <w:t>1 Предложения по развитию ФУНКцИОНАЛЬНых зон</w:t>
      </w:r>
      <w:bookmarkStart w:id="6" w:name="_Toc343008290"/>
      <w:bookmarkStart w:id="7" w:name="_Toc343010119"/>
      <w:bookmarkEnd w:id="4"/>
      <w:bookmarkEnd w:id="5"/>
    </w:p>
    <w:p w:rsidR="00DB1490" w:rsidRPr="00D45E9B" w:rsidRDefault="00DB1490" w:rsidP="00D45E9B">
      <w:pPr>
        <w:pStyle w:val="1"/>
      </w:pPr>
    </w:p>
    <w:p w:rsidR="00DB1490" w:rsidRPr="00D45E9B" w:rsidRDefault="00DB1490" w:rsidP="00D45E9B">
      <w:pPr>
        <w:pStyle w:val="25"/>
        <w:rPr>
          <w:iCs/>
          <w:caps/>
          <w:sz w:val="24"/>
          <w:szCs w:val="24"/>
        </w:rPr>
      </w:pPr>
      <w:bookmarkStart w:id="8" w:name="_Toc343263957"/>
      <w:bookmarkStart w:id="9" w:name="_Toc343516478"/>
      <w:r w:rsidRPr="00D45E9B">
        <w:rPr>
          <w:iCs/>
          <w:caps/>
          <w:sz w:val="24"/>
          <w:szCs w:val="24"/>
        </w:rPr>
        <w:t xml:space="preserve">1.1 </w:t>
      </w:r>
      <w:bookmarkEnd w:id="6"/>
      <w:bookmarkEnd w:id="7"/>
      <w:r w:rsidRPr="00D45E9B">
        <w:t>Перечень установленных функциональных зон</w:t>
      </w:r>
      <w:bookmarkEnd w:id="8"/>
      <w:bookmarkEnd w:id="9"/>
    </w:p>
    <w:p w:rsidR="00070F2B" w:rsidRPr="00D45E9B" w:rsidRDefault="00070F2B" w:rsidP="00D45E9B">
      <w:pPr>
        <w:pStyle w:val="S0"/>
        <w:spacing w:line="360" w:lineRule="auto"/>
        <w:ind w:firstLine="567"/>
        <w:rPr>
          <w:sz w:val="24"/>
        </w:rPr>
      </w:pPr>
      <w:r w:rsidRPr="00D45E9B">
        <w:rPr>
          <w:sz w:val="24"/>
        </w:rPr>
        <w:t>На территории муниципального образования проектом выделены следующие функци</w:t>
      </w:r>
      <w:r w:rsidRPr="00D45E9B">
        <w:rPr>
          <w:sz w:val="24"/>
        </w:rPr>
        <w:t>о</w:t>
      </w:r>
      <w:r w:rsidRPr="00D45E9B">
        <w:rPr>
          <w:sz w:val="24"/>
        </w:rPr>
        <w:t xml:space="preserve">нальные зоны: </w:t>
      </w:r>
    </w:p>
    <w:p w:rsidR="00070F2B" w:rsidRPr="00D45E9B" w:rsidRDefault="00070F2B" w:rsidP="00D45E9B">
      <w:pPr>
        <w:pStyle w:val="S0"/>
        <w:numPr>
          <w:ilvl w:val="0"/>
          <w:numId w:val="5"/>
        </w:numPr>
        <w:spacing w:line="360" w:lineRule="auto"/>
        <w:ind w:left="0" w:firstLine="567"/>
        <w:rPr>
          <w:sz w:val="24"/>
        </w:rPr>
      </w:pPr>
      <w:r w:rsidRPr="00D45E9B">
        <w:rPr>
          <w:sz w:val="24"/>
        </w:rPr>
        <w:t>Зона градостроительного освоения</w:t>
      </w:r>
    </w:p>
    <w:p w:rsidR="00070F2B" w:rsidRPr="00D45E9B" w:rsidRDefault="00070F2B" w:rsidP="00D45E9B">
      <w:pPr>
        <w:pStyle w:val="S0"/>
        <w:numPr>
          <w:ilvl w:val="0"/>
          <w:numId w:val="5"/>
        </w:numPr>
        <w:spacing w:line="360" w:lineRule="auto"/>
        <w:ind w:left="0" w:firstLine="567"/>
        <w:rPr>
          <w:sz w:val="24"/>
        </w:rPr>
      </w:pPr>
      <w:r w:rsidRPr="00D45E9B">
        <w:rPr>
          <w:sz w:val="24"/>
        </w:rPr>
        <w:t>Зона резервных территорий для муниципальных нужд</w:t>
      </w:r>
    </w:p>
    <w:p w:rsidR="00070F2B" w:rsidRPr="00D45E9B" w:rsidRDefault="00070F2B" w:rsidP="00D45E9B">
      <w:pPr>
        <w:pStyle w:val="S0"/>
        <w:numPr>
          <w:ilvl w:val="0"/>
          <w:numId w:val="5"/>
        </w:numPr>
        <w:spacing w:line="360" w:lineRule="auto"/>
        <w:ind w:left="0" w:firstLine="567"/>
        <w:rPr>
          <w:sz w:val="24"/>
        </w:rPr>
      </w:pPr>
      <w:r w:rsidRPr="00D45E9B">
        <w:rPr>
          <w:sz w:val="24"/>
        </w:rPr>
        <w:t>Зона сельскохозяйственного производства</w:t>
      </w:r>
    </w:p>
    <w:p w:rsidR="00070F2B" w:rsidRPr="00D45E9B" w:rsidRDefault="00070F2B" w:rsidP="00D45E9B">
      <w:pPr>
        <w:pStyle w:val="S0"/>
        <w:numPr>
          <w:ilvl w:val="0"/>
          <w:numId w:val="5"/>
        </w:numPr>
        <w:spacing w:line="360" w:lineRule="auto"/>
        <w:ind w:left="0" w:firstLine="567"/>
        <w:rPr>
          <w:sz w:val="24"/>
        </w:rPr>
      </w:pPr>
      <w:r w:rsidRPr="00D45E9B">
        <w:rPr>
          <w:sz w:val="24"/>
        </w:rPr>
        <w:t>Зона сельскохозяйственного использования</w:t>
      </w:r>
    </w:p>
    <w:p w:rsidR="00070F2B" w:rsidRPr="00D45E9B" w:rsidRDefault="00070F2B" w:rsidP="00D45E9B">
      <w:pPr>
        <w:pStyle w:val="S0"/>
        <w:numPr>
          <w:ilvl w:val="0"/>
          <w:numId w:val="5"/>
        </w:numPr>
        <w:spacing w:line="360" w:lineRule="auto"/>
        <w:ind w:left="0" w:firstLine="567"/>
        <w:rPr>
          <w:sz w:val="24"/>
        </w:rPr>
      </w:pPr>
      <w:r w:rsidRPr="00D45E9B">
        <w:rPr>
          <w:sz w:val="24"/>
        </w:rPr>
        <w:t>Зона специального назначения</w:t>
      </w:r>
    </w:p>
    <w:p w:rsidR="00070F2B" w:rsidRPr="00D45E9B" w:rsidRDefault="00070F2B" w:rsidP="00D45E9B">
      <w:pPr>
        <w:pStyle w:val="S0"/>
        <w:numPr>
          <w:ilvl w:val="0"/>
          <w:numId w:val="5"/>
        </w:numPr>
        <w:spacing w:line="360" w:lineRule="auto"/>
        <w:ind w:left="0" w:firstLine="567"/>
        <w:rPr>
          <w:sz w:val="24"/>
        </w:rPr>
      </w:pPr>
      <w:r w:rsidRPr="00D45E9B">
        <w:rPr>
          <w:sz w:val="24"/>
        </w:rPr>
        <w:t>Зона воспроизводства биологических ресурсов</w:t>
      </w:r>
    </w:p>
    <w:p w:rsidR="00070F2B" w:rsidRPr="00D45E9B" w:rsidRDefault="00070F2B" w:rsidP="00D45E9B">
      <w:pPr>
        <w:pStyle w:val="S0"/>
        <w:numPr>
          <w:ilvl w:val="0"/>
          <w:numId w:val="5"/>
        </w:numPr>
        <w:spacing w:line="360" w:lineRule="auto"/>
        <w:ind w:left="0" w:firstLine="567"/>
        <w:rPr>
          <w:sz w:val="24"/>
        </w:rPr>
      </w:pPr>
      <w:r w:rsidRPr="00D45E9B">
        <w:rPr>
          <w:sz w:val="24"/>
        </w:rPr>
        <w:t>Зона природно-ландшафтных территорий</w:t>
      </w:r>
    </w:p>
    <w:p w:rsidR="00070F2B" w:rsidRPr="00D45E9B" w:rsidRDefault="00070F2B" w:rsidP="00D45E9B">
      <w:pPr>
        <w:pStyle w:val="S0"/>
        <w:spacing w:line="360" w:lineRule="auto"/>
        <w:ind w:firstLine="567"/>
        <w:rPr>
          <w:sz w:val="24"/>
        </w:rPr>
      </w:pPr>
      <w:r w:rsidRPr="00D45E9B">
        <w:rPr>
          <w:i/>
          <w:sz w:val="24"/>
        </w:rPr>
        <w:t>Зона градостроительного освоения</w:t>
      </w:r>
      <w:r w:rsidRPr="00D45E9B">
        <w:rPr>
          <w:sz w:val="24"/>
        </w:rPr>
        <w:t xml:space="preserve"> включает существующие и планируемые территории населённых пунктов, территории благоприятные для освоения размещения объектов отдыха и рекреации, предприятий малого бизнеса и иной градостроительной деятельности.</w:t>
      </w:r>
    </w:p>
    <w:p w:rsidR="00070F2B" w:rsidRPr="00D45E9B" w:rsidRDefault="00070F2B" w:rsidP="00D45E9B">
      <w:pPr>
        <w:pStyle w:val="S0"/>
        <w:spacing w:line="360" w:lineRule="auto"/>
        <w:ind w:firstLine="567"/>
        <w:rPr>
          <w:sz w:val="24"/>
        </w:rPr>
      </w:pPr>
      <w:r w:rsidRPr="00D45E9B">
        <w:rPr>
          <w:i/>
          <w:sz w:val="24"/>
        </w:rPr>
        <w:t xml:space="preserve">Зона резервных </w:t>
      </w:r>
      <w:proofErr w:type="spellStart"/>
      <w:r w:rsidRPr="00D45E9B">
        <w:rPr>
          <w:i/>
          <w:sz w:val="24"/>
        </w:rPr>
        <w:t>территорийдля</w:t>
      </w:r>
      <w:proofErr w:type="spellEnd"/>
      <w:r w:rsidRPr="00D45E9B">
        <w:rPr>
          <w:i/>
          <w:sz w:val="24"/>
        </w:rPr>
        <w:t xml:space="preserve"> муниципальных нужд</w:t>
      </w:r>
      <w:r w:rsidRPr="00D45E9B">
        <w:rPr>
          <w:sz w:val="24"/>
        </w:rPr>
        <w:t xml:space="preserve"> включает земли сельскохозяйстве</w:t>
      </w:r>
      <w:r w:rsidRPr="00D45E9B">
        <w:rPr>
          <w:sz w:val="24"/>
        </w:rPr>
        <w:t>н</w:t>
      </w:r>
      <w:r w:rsidRPr="00D45E9B">
        <w:rPr>
          <w:sz w:val="24"/>
        </w:rPr>
        <w:t xml:space="preserve">ного назначения </w:t>
      </w:r>
      <w:proofErr w:type="spellStart"/>
      <w:r w:rsidRPr="00D45E9B">
        <w:rPr>
          <w:sz w:val="24"/>
        </w:rPr>
        <w:t>неразграниченной</w:t>
      </w:r>
      <w:proofErr w:type="spellEnd"/>
      <w:r w:rsidRPr="00D45E9B">
        <w:rPr>
          <w:sz w:val="24"/>
        </w:rPr>
        <w:t xml:space="preserve"> государственной </w:t>
      </w:r>
      <w:proofErr w:type="gramStart"/>
      <w:r w:rsidRPr="00D45E9B">
        <w:rPr>
          <w:sz w:val="24"/>
        </w:rPr>
        <w:t>собственности</w:t>
      </w:r>
      <w:proofErr w:type="gramEnd"/>
      <w:r w:rsidRPr="00D45E9B">
        <w:rPr>
          <w:sz w:val="24"/>
        </w:rPr>
        <w:t xml:space="preserve"> используемые для нужд м</w:t>
      </w:r>
      <w:r w:rsidRPr="00D45E9B">
        <w:rPr>
          <w:sz w:val="24"/>
        </w:rPr>
        <w:t>е</w:t>
      </w:r>
      <w:r w:rsidRPr="00D45E9B">
        <w:rPr>
          <w:sz w:val="24"/>
        </w:rPr>
        <w:t>стного населения (огороды, выпаса), размещения различных объектов местного значения вне границ населённых пунктов (в том числе инженерной инфраструктуры), перспективного разв</w:t>
      </w:r>
      <w:r w:rsidRPr="00D45E9B">
        <w:rPr>
          <w:sz w:val="24"/>
        </w:rPr>
        <w:t>и</w:t>
      </w:r>
      <w:r w:rsidRPr="00D45E9B">
        <w:rPr>
          <w:sz w:val="24"/>
        </w:rPr>
        <w:t>тия населённых пунктов, выделение иных земельных участков для нужд муниципалитета;</w:t>
      </w:r>
    </w:p>
    <w:p w:rsidR="00070F2B" w:rsidRPr="00D45E9B" w:rsidRDefault="00070F2B" w:rsidP="00D45E9B">
      <w:pPr>
        <w:pStyle w:val="S0"/>
        <w:spacing w:line="360" w:lineRule="auto"/>
        <w:ind w:firstLine="567"/>
        <w:rPr>
          <w:sz w:val="24"/>
        </w:rPr>
      </w:pPr>
      <w:r w:rsidRPr="00D45E9B">
        <w:rPr>
          <w:i/>
          <w:sz w:val="24"/>
        </w:rPr>
        <w:t xml:space="preserve">Зона сельскохозяйственного производства </w:t>
      </w:r>
      <w:r w:rsidRPr="00D45E9B">
        <w:rPr>
          <w:sz w:val="24"/>
        </w:rPr>
        <w:t>включает территории сельскохозяйственных предприятий, складов и т.п.</w:t>
      </w:r>
    </w:p>
    <w:p w:rsidR="00070F2B" w:rsidRPr="00D45E9B" w:rsidRDefault="00070F2B" w:rsidP="00D45E9B">
      <w:pPr>
        <w:pStyle w:val="S0"/>
        <w:spacing w:line="360" w:lineRule="auto"/>
        <w:ind w:firstLine="567"/>
        <w:rPr>
          <w:sz w:val="24"/>
        </w:rPr>
      </w:pPr>
      <w:r w:rsidRPr="00D45E9B">
        <w:rPr>
          <w:i/>
          <w:sz w:val="24"/>
        </w:rPr>
        <w:t>Зона сельскохозяйственного использования</w:t>
      </w:r>
      <w:r w:rsidRPr="00D45E9B">
        <w:rPr>
          <w:sz w:val="24"/>
        </w:rPr>
        <w:t xml:space="preserve"> включает территории, предназначенные для ведения сельского хозяйства, производства и переработки сельскохозяйственной продукции, территории занятые крестьянскими фермерскими и личными подсобными хозяйствами.</w:t>
      </w:r>
    </w:p>
    <w:p w:rsidR="00070F2B" w:rsidRPr="00D45E9B" w:rsidRDefault="00070F2B" w:rsidP="00D45E9B">
      <w:pPr>
        <w:pStyle w:val="S0"/>
        <w:spacing w:line="360" w:lineRule="auto"/>
        <w:ind w:firstLine="567"/>
        <w:rPr>
          <w:sz w:val="24"/>
        </w:rPr>
      </w:pPr>
      <w:r w:rsidRPr="00D45E9B">
        <w:rPr>
          <w:i/>
          <w:sz w:val="24"/>
        </w:rPr>
        <w:t>Зона специального назначения</w:t>
      </w:r>
      <w:r w:rsidRPr="00D45E9B">
        <w:rPr>
          <w:sz w:val="24"/>
        </w:rPr>
        <w:t xml:space="preserve"> предназначена для размещения объектов специального н</w:t>
      </w:r>
      <w:r w:rsidRPr="00D45E9B">
        <w:rPr>
          <w:sz w:val="24"/>
        </w:rPr>
        <w:t>а</w:t>
      </w:r>
      <w:r w:rsidRPr="00D45E9B">
        <w:rPr>
          <w:sz w:val="24"/>
        </w:rPr>
        <w:t>значения, а именно площадок складирования твёрдых бытовых отходов, скотомогильников, кладбищ.</w:t>
      </w:r>
    </w:p>
    <w:p w:rsidR="00070F2B" w:rsidRPr="00D45E9B" w:rsidRDefault="00070F2B" w:rsidP="00D45E9B">
      <w:pPr>
        <w:pStyle w:val="S0"/>
        <w:spacing w:line="360" w:lineRule="auto"/>
        <w:ind w:firstLine="567"/>
        <w:rPr>
          <w:sz w:val="24"/>
        </w:rPr>
      </w:pPr>
      <w:r w:rsidRPr="00D45E9B">
        <w:rPr>
          <w:i/>
          <w:sz w:val="24"/>
        </w:rPr>
        <w:t xml:space="preserve">Зона воспроизводства биологических ресурсов </w:t>
      </w:r>
      <w:r w:rsidRPr="00D45E9B">
        <w:rPr>
          <w:sz w:val="24"/>
        </w:rPr>
        <w:t xml:space="preserve"> территории планируемого биосферного з</w:t>
      </w:r>
      <w:r w:rsidRPr="00D45E9B">
        <w:rPr>
          <w:sz w:val="24"/>
        </w:rPr>
        <w:t>а</w:t>
      </w:r>
      <w:r w:rsidRPr="00D45E9B">
        <w:rPr>
          <w:sz w:val="24"/>
        </w:rPr>
        <w:t>казника «</w:t>
      </w:r>
      <w:proofErr w:type="spellStart"/>
      <w:r w:rsidRPr="00D45E9B">
        <w:rPr>
          <w:sz w:val="24"/>
        </w:rPr>
        <w:t>Чановский</w:t>
      </w:r>
      <w:proofErr w:type="spellEnd"/>
      <w:r w:rsidRPr="00D45E9B">
        <w:rPr>
          <w:sz w:val="24"/>
        </w:rPr>
        <w:t>»</w:t>
      </w:r>
    </w:p>
    <w:p w:rsidR="00070F2B" w:rsidRPr="00D45E9B" w:rsidRDefault="00070F2B" w:rsidP="00D45E9B">
      <w:pPr>
        <w:pStyle w:val="S0"/>
        <w:spacing w:line="360" w:lineRule="auto"/>
        <w:ind w:firstLine="567"/>
        <w:rPr>
          <w:sz w:val="24"/>
        </w:rPr>
      </w:pPr>
      <w:r w:rsidRPr="00D45E9B">
        <w:rPr>
          <w:i/>
          <w:sz w:val="24"/>
        </w:rPr>
        <w:t>Зона природно-ландшафтных территорий</w:t>
      </w:r>
      <w:r w:rsidRPr="00D45E9B">
        <w:rPr>
          <w:sz w:val="24"/>
        </w:rPr>
        <w:t xml:space="preserve"> включает естественные природные территории не занятые в хозяйственной деятельности, в т.ч. леса и болота.</w:t>
      </w:r>
    </w:p>
    <w:p w:rsidR="00DB1490" w:rsidRPr="00D45E9B" w:rsidRDefault="00DB1490" w:rsidP="00D45E9B">
      <w:pPr>
        <w:pStyle w:val="S0"/>
        <w:spacing w:line="360" w:lineRule="auto"/>
        <w:rPr>
          <w:sz w:val="24"/>
        </w:rPr>
      </w:pPr>
    </w:p>
    <w:p w:rsidR="00753AF5" w:rsidRPr="00D45E9B" w:rsidRDefault="00753AF5" w:rsidP="00D45E9B">
      <w:pPr>
        <w:spacing w:after="0" w:line="240" w:lineRule="auto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  <w:bookmarkStart w:id="10" w:name="_Toc343263958"/>
      <w:r w:rsidRPr="00D45E9B">
        <w:br w:type="page"/>
      </w:r>
    </w:p>
    <w:p w:rsidR="00DB1490" w:rsidRPr="00D45E9B" w:rsidRDefault="00DB1490" w:rsidP="00D45E9B">
      <w:pPr>
        <w:pStyle w:val="25"/>
      </w:pPr>
      <w:bookmarkStart w:id="11" w:name="_Toc343516479"/>
      <w:r w:rsidRPr="00D45E9B">
        <w:lastRenderedPageBreak/>
        <w:t xml:space="preserve">1.2 </w:t>
      </w:r>
      <w:bookmarkEnd w:id="10"/>
      <w:bookmarkEnd w:id="11"/>
      <w:r w:rsidR="00EF7AB3" w:rsidRPr="00D45E9B">
        <w:t>Параметры функциональных зон</w:t>
      </w:r>
    </w:p>
    <w:p w:rsidR="00753AF5" w:rsidRPr="00D45E9B" w:rsidRDefault="00753AF5" w:rsidP="00D45E9B">
      <w:pPr>
        <w:pStyle w:val="S0"/>
        <w:spacing w:line="360" w:lineRule="auto"/>
        <w:jc w:val="right"/>
        <w:rPr>
          <w:b/>
          <w:sz w:val="24"/>
        </w:rPr>
      </w:pPr>
      <w:bookmarkStart w:id="12" w:name="_Toc343008291"/>
    </w:p>
    <w:p w:rsidR="00DB1490" w:rsidRPr="00D45E9B" w:rsidRDefault="00DB1490" w:rsidP="00D45E9B">
      <w:pPr>
        <w:pStyle w:val="S0"/>
        <w:spacing w:line="360" w:lineRule="auto"/>
        <w:jc w:val="right"/>
        <w:rPr>
          <w:b/>
          <w:sz w:val="24"/>
        </w:rPr>
      </w:pPr>
      <w:r w:rsidRPr="00D45E9B">
        <w:rPr>
          <w:b/>
          <w:sz w:val="24"/>
        </w:rPr>
        <w:t xml:space="preserve">Таблица 1.2.1. </w:t>
      </w:r>
      <w:bookmarkEnd w:id="12"/>
      <w:r w:rsidR="00EF7AB3" w:rsidRPr="00D45E9B">
        <w:rPr>
          <w:b/>
          <w:sz w:val="24"/>
        </w:rPr>
        <w:t>Параметры функциональных зон</w:t>
      </w:r>
    </w:p>
    <w:tbl>
      <w:tblPr>
        <w:tblW w:w="4950" w:type="pct"/>
        <w:jc w:val="center"/>
        <w:tblInd w:w="-2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6" w:space="0" w:color="auto"/>
          <w:insideV w:val="single" w:sz="6" w:space="0" w:color="auto"/>
        </w:tblBorders>
        <w:tblCellMar>
          <w:left w:w="0" w:type="dxa"/>
          <w:right w:w="0" w:type="dxa"/>
        </w:tblCellMar>
        <w:tblLook w:val="04A0"/>
      </w:tblPr>
      <w:tblGrid>
        <w:gridCol w:w="645"/>
        <w:gridCol w:w="6540"/>
        <w:gridCol w:w="1365"/>
        <w:gridCol w:w="1282"/>
      </w:tblGrid>
      <w:tr w:rsidR="00070F2B" w:rsidRPr="00D45E9B" w:rsidTr="000C61AB">
        <w:trPr>
          <w:trHeight w:val="454"/>
          <w:jc w:val="center"/>
        </w:trPr>
        <w:tc>
          <w:tcPr>
            <w:tcW w:w="328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070F2B" w:rsidRPr="00D45E9B" w:rsidRDefault="00070F2B" w:rsidP="00D45E9B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 xml:space="preserve">№ </w:t>
            </w:r>
            <w:proofErr w:type="spellStart"/>
            <w:proofErr w:type="gramStart"/>
            <w:r w:rsidRPr="00D45E9B">
              <w:rPr>
                <w:rFonts w:ascii="Times New Roman" w:hAnsi="Times New Roman"/>
                <w:sz w:val="24"/>
                <w:szCs w:val="24"/>
              </w:rPr>
              <w:t>п</w:t>
            </w:r>
            <w:proofErr w:type="spellEnd"/>
            <w:proofErr w:type="gramEnd"/>
            <w:r w:rsidRPr="00D45E9B">
              <w:rPr>
                <w:rFonts w:ascii="Times New Roman" w:hAnsi="Times New Roman"/>
                <w:sz w:val="24"/>
                <w:szCs w:val="24"/>
              </w:rPr>
              <w:t>/</w:t>
            </w:r>
            <w:proofErr w:type="spellStart"/>
            <w:r w:rsidRPr="00D45E9B">
              <w:rPr>
                <w:rFonts w:ascii="Times New Roman" w:hAnsi="Times New Roman"/>
                <w:sz w:val="24"/>
                <w:szCs w:val="24"/>
              </w:rPr>
              <w:t>п</w:t>
            </w:r>
            <w:proofErr w:type="spellEnd"/>
          </w:p>
        </w:tc>
        <w:tc>
          <w:tcPr>
            <w:tcW w:w="3326" w:type="pct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070F2B" w:rsidRPr="00D45E9B" w:rsidRDefault="00070F2B" w:rsidP="00D45E9B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Наименование</w:t>
            </w:r>
          </w:p>
        </w:tc>
        <w:tc>
          <w:tcPr>
            <w:tcW w:w="694" w:type="pct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070F2B" w:rsidRPr="00D45E9B" w:rsidRDefault="00070F2B" w:rsidP="00D45E9B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 xml:space="preserve">Площадь, </w:t>
            </w:r>
            <w:proofErr w:type="gramStart"/>
            <w:r w:rsidRPr="00D45E9B">
              <w:rPr>
                <w:rFonts w:ascii="Times New Roman" w:hAnsi="Times New Roman"/>
                <w:sz w:val="24"/>
                <w:szCs w:val="24"/>
              </w:rPr>
              <w:t>га</w:t>
            </w:r>
            <w:proofErr w:type="gramEnd"/>
          </w:p>
        </w:tc>
        <w:tc>
          <w:tcPr>
            <w:tcW w:w="652" w:type="pct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vAlign w:val="center"/>
            <w:hideMark/>
          </w:tcPr>
          <w:p w:rsidR="00070F2B" w:rsidRPr="00D45E9B" w:rsidRDefault="00070F2B" w:rsidP="00D45E9B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%</w:t>
            </w:r>
          </w:p>
        </w:tc>
      </w:tr>
      <w:tr w:rsidR="00070F2B" w:rsidRPr="00D45E9B" w:rsidTr="000C61AB">
        <w:trPr>
          <w:trHeight w:val="454"/>
          <w:jc w:val="center"/>
        </w:trPr>
        <w:tc>
          <w:tcPr>
            <w:tcW w:w="328" w:type="pct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70F2B" w:rsidRPr="00D45E9B" w:rsidRDefault="00070F2B" w:rsidP="00D45E9B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32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070F2B" w:rsidRPr="00D45E9B" w:rsidRDefault="00070F2B" w:rsidP="00D45E9B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 xml:space="preserve">Общая площадь сельского </w:t>
            </w:r>
            <w:r w:rsidR="00F800D4" w:rsidRPr="00D45E9B">
              <w:rPr>
                <w:rFonts w:ascii="Times New Roman" w:hAnsi="Times New Roman"/>
                <w:sz w:val="24"/>
                <w:szCs w:val="24"/>
              </w:rPr>
              <w:t>сельсовета</w:t>
            </w:r>
          </w:p>
        </w:tc>
        <w:tc>
          <w:tcPr>
            <w:tcW w:w="69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070F2B" w:rsidRPr="00D45E9B" w:rsidRDefault="00EF7AB3" w:rsidP="00D45E9B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D45E9B">
              <w:rPr>
                <w:rFonts w:ascii="Times New Roman" w:eastAsia="Times New Roman" w:hAnsi="Times New Roman"/>
                <w:sz w:val="24"/>
                <w:szCs w:val="24"/>
              </w:rPr>
              <w:t>53631</w:t>
            </w:r>
          </w:p>
        </w:tc>
        <w:tc>
          <w:tcPr>
            <w:tcW w:w="65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:rsidR="00070F2B" w:rsidRPr="00D45E9B" w:rsidRDefault="00070F2B" w:rsidP="00D45E9B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</w:tr>
      <w:tr w:rsidR="00070F2B" w:rsidRPr="00D45E9B" w:rsidTr="000C61AB">
        <w:trPr>
          <w:trHeight w:val="454"/>
          <w:jc w:val="center"/>
        </w:trPr>
        <w:tc>
          <w:tcPr>
            <w:tcW w:w="328" w:type="pct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70F2B" w:rsidRPr="00D45E9B" w:rsidRDefault="00070F2B" w:rsidP="00D45E9B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332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070F2B" w:rsidRPr="00D45E9B" w:rsidRDefault="00070F2B" w:rsidP="00D45E9B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eastAsia="Times New Roman" w:hAnsi="Times New Roman"/>
                <w:i/>
                <w:sz w:val="24"/>
                <w:szCs w:val="24"/>
              </w:rPr>
            </w:pPr>
            <w:r w:rsidRPr="00D45E9B">
              <w:rPr>
                <w:rFonts w:ascii="Times New Roman" w:hAnsi="Times New Roman"/>
                <w:i/>
                <w:sz w:val="24"/>
                <w:szCs w:val="24"/>
              </w:rPr>
              <w:t xml:space="preserve">Функциональные зоны </w:t>
            </w:r>
          </w:p>
        </w:tc>
        <w:tc>
          <w:tcPr>
            <w:tcW w:w="69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070F2B" w:rsidRPr="00D45E9B" w:rsidRDefault="00070F2B" w:rsidP="00D45E9B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65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:rsidR="00070F2B" w:rsidRPr="00D45E9B" w:rsidRDefault="00070F2B" w:rsidP="00D45E9B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F7AB3" w:rsidRPr="00D45E9B" w:rsidTr="0031126D">
        <w:trPr>
          <w:trHeight w:val="454"/>
          <w:jc w:val="center"/>
        </w:trPr>
        <w:tc>
          <w:tcPr>
            <w:tcW w:w="328" w:type="pct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EF7AB3" w:rsidRPr="00D45E9B" w:rsidRDefault="00EF7AB3" w:rsidP="00D45E9B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32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EF7AB3" w:rsidRPr="00D45E9B" w:rsidRDefault="00EF7AB3" w:rsidP="00D45E9B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Зона градостроительного освоения</w:t>
            </w:r>
          </w:p>
        </w:tc>
        <w:tc>
          <w:tcPr>
            <w:tcW w:w="69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F7AB3" w:rsidRPr="00D45E9B" w:rsidRDefault="00EF7AB3" w:rsidP="00D45E9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741</w:t>
            </w:r>
          </w:p>
        </w:tc>
        <w:tc>
          <w:tcPr>
            <w:tcW w:w="65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vAlign w:val="bottom"/>
          </w:tcPr>
          <w:p w:rsidR="00EF7AB3" w:rsidRPr="00D45E9B" w:rsidRDefault="00EF7AB3" w:rsidP="00D45E9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1,38</w:t>
            </w:r>
          </w:p>
        </w:tc>
      </w:tr>
      <w:tr w:rsidR="00EF7AB3" w:rsidRPr="00D45E9B" w:rsidTr="0031126D">
        <w:trPr>
          <w:trHeight w:val="454"/>
          <w:jc w:val="center"/>
        </w:trPr>
        <w:tc>
          <w:tcPr>
            <w:tcW w:w="328" w:type="pct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EF7AB3" w:rsidRPr="00D45E9B" w:rsidRDefault="00EF7AB3" w:rsidP="00D45E9B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332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EF7AB3" w:rsidRPr="00D45E9B" w:rsidRDefault="00EF7AB3" w:rsidP="00D45E9B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Зона сельскохозяйственного использования</w:t>
            </w:r>
          </w:p>
        </w:tc>
        <w:tc>
          <w:tcPr>
            <w:tcW w:w="69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F7AB3" w:rsidRPr="00D45E9B" w:rsidRDefault="00EF7AB3" w:rsidP="00D45E9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18644</w:t>
            </w:r>
          </w:p>
        </w:tc>
        <w:tc>
          <w:tcPr>
            <w:tcW w:w="65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vAlign w:val="bottom"/>
          </w:tcPr>
          <w:p w:rsidR="00EF7AB3" w:rsidRPr="00D45E9B" w:rsidRDefault="00EF7AB3" w:rsidP="00D45E9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34,76</w:t>
            </w:r>
          </w:p>
        </w:tc>
      </w:tr>
      <w:tr w:rsidR="00EF7AB3" w:rsidRPr="00D45E9B" w:rsidTr="0031126D">
        <w:trPr>
          <w:trHeight w:val="454"/>
          <w:jc w:val="center"/>
        </w:trPr>
        <w:tc>
          <w:tcPr>
            <w:tcW w:w="328" w:type="pct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EF7AB3" w:rsidRPr="00D45E9B" w:rsidRDefault="00EF7AB3" w:rsidP="00D45E9B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332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EF7AB3" w:rsidRPr="00D45E9B" w:rsidRDefault="00EF7AB3" w:rsidP="00D45E9B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Зона сельскохозяйственного производства</w:t>
            </w:r>
          </w:p>
        </w:tc>
        <w:tc>
          <w:tcPr>
            <w:tcW w:w="69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F7AB3" w:rsidRPr="00D45E9B" w:rsidRDefault="00EF7AB3" w:rsidP="00D45E9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45</w:t>
            </w:r>
          </w:p>
        </w:tc>
        <w:tc>
          <w:tcPr>
            <w:tcW w:w="65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vAlign w:val="bottom"/>
          </w:tcPr>
          <w:p w:rsidR="00EF7AB3" w:rsidRPr="00D45E9B" w:rsidRDefault="00EF7AB3" w:rsidP="00D45E9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0,08</w:t>
            </w:r>
          </w:p>
        </w:tc>
      </w:tr>
      <w:tr w:rsidR="00EF7AB3" w:rsidRPr="00D45E9B" w:rsidTr="0031126D">
        <w:trPr>
          <w:trHeight w:val="454"/>
          <w:jc w:val="center"/>
        </w:trPr>
        <w:tc>
          <w:tcPr>
            <w:tcW w:w="328" w:type="pct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EF7AB3" w:rsidRPr="00D45E9B" w:rsidRDefault="00EF7AB3" w:rsidP="00D45E9B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332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EF7AB3" w:rsidRPr="00D45E9B" w:rsidRDefault="00EF7AB3" w:rsidP="00D45E9B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Зона резервных территорий для муниципальных нужд</w:t>
            </w:r>
          </w:p>
        </w:tc>
        <w:tc>
          <w:tcPr>
            <w:tcW w:w="69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F7AB3" w:rsidRPr="00D45E9B" w:rsidRDefault="00EF7AB3" w:rsidP="00D45E9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3899</w:t>
            </w:r>
          </w:p>
        </w:tc>
        <w:tc>
          <w:tcPr>
            <w:tcW w:w="65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vAlign w:val="bottom"/>
          </w:tcPr>
          <w:p w:rsidR="00EF7AB3" w:rsidRPr="00D45E9B" w:rsidRDefault="00EF7AB3" w:rsidP="00D45E9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7,27</w:t>
            </w:r>
          </w:p>
        </w:tc>
      </w:tr>
      <w:tr w:rsidR="00EF7AB3" w:rsidRPr="00D45E9B" w:rsidTr="0031126D">
        <w:trPr>
          <w:trHeight w:val="454"/>
          <w:jc w:val="center"/>
        </w:trPr>
        <w:tc>
          <w:tcPr>
            <w:tcW w:w="328" w:type="pct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EF7AB3" w:rsidRPr="00D45E9B" w:rsidRDefault="00EF7AB3" w:rsidP="00D45E9B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332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EF7AB3" w:rsidRPr="00D45E9B" w:rsidRDefault="00EF7AB3" w:rsidP="00D45E9B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Зона специального назначения</w:t>
            </w:r>
          </w:p>
        </w:tc>
        <w:tc>
          <w:tcPr>
            <w:tcW w:w="69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F7AB3" w:rsidRPr="00D45E9B" w:rsidRDefault="00EF7AB3" w:rsidP="00D45E9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65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vAlign w:val="bottom"/>
          </w:tcPr>
          <w:p w:rsidR="00EF7AB3" w:rsidRPr="00D45E9B" w:rsidRDefault="00EF7AB3" w:rsidP="00D45E9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0,01</w:t>
            </w:r>
          </w:p>
        </w:tc>
      </w:tr>
      <w:tr w:rsidR="00EF7AB3" w:rsidRPr="00D45E9B" w:rsidTr="0031126D">
        <w:trPr>
          <w:trHeight w:val="454"/>
          <w:jc w:val="center"/>
        </w:trPr>
        <w:tc>
          <w:tcPr>
            <w:tcW w:w="328" w:type="pct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EF7AB3" w:rsidRPr="00D45E9B" w:rsidRDefault="00EF7AB3" w:rsidP="00D45E9B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332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EF7AB3" w:rsidRPr="00D45E9B" w:rsidRDefault="00EF7AB3" w:rsidP="00D45E9B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Зона природно-ландшафтных территорий</w:t>
            </w:r>
          </w:p>
        </w:tc>
        <w:tc>
          <w:tcPr>
            <w:tcW w:w="69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F7AB3" w:rsidRPr="00D45E9B" w:rsidRDefault="00EF7AB3" w:rsidP="00D45E9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14982</w:t>
            </w:r>
          </w:p>
        </w:tc>
        <w:tc>
          <w:tcPr>
            <w:tcW w:w="65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vAlign w:val="bottom"/>
          </w:tcPr>
          <w:p w:rsidR="00EF7AB3" w:rsidRPr="00D45E9B" w:rsidRDefault="00EF7AB3" w:rsidP="00D45E9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27,94</w:t>
            </w:r>
          </w:p>
        </w:tc>
      </w:tr>
      <w:tr w:rsidR="00EF7AB3" w:rsidRPr="00D45E9B" w:rsidTr="0031126D">
        <w:trPr>
          <w:trHeight w:val="454"/>
          <w:jc w:val="center"/>
        </w:trPr>
        <w:tc>
          <w:tcPr>
            <w:tcW w:w="328" w:type="pct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F7AB3" w:rsidRPr="00D45E9B" w:rsidRDefault="00EF7AB3" w:rsidP="00D45E9B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332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EF7AB3" w:rsidRPr="00D45E9B" w:rsidRDefault="00EF7AB3" w:rsidP="00D45E9B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Зона воспроизводства биологических ресурсов</w:t>
            </w:r>
          </w:p>
        </w:tc>
        <w:tc>
          <w:tcPr>
            <w:tcW w:w="69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F7AB3" w:rsidRPr="00D45E9B" w:rsidRDefault="00EF7AB3" w:rsidP="00D45E9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12059</w:t>
            </w:r>
          </w:p>
        </w:tc>
        <w:tc>
          <w:tcPr>
            <w:tcW w:w="65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vAlign w:val="bottom"/>
          </w:tcPr>
          <w:p w:rsidR="00EF7AB3" w:rsidRPr="00D45E9B" w:rsidRDefault="00EF7AB3" w:rsidP="00D45E9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22,49</w:t>
            </w:r>
          </w:p>
        </w:tc>
      </w:tr>
      <w:tr w:rsidR="00EF7AB3" w:rsidRPr="00D45E9B" w:rsidTr="0031126D">
        <w:trPr>
          <w:trHeight w:val="454"/>
          <w:jc w:val="center"/>
        </w:trPr>
        <w:tc>
          <w:tcPr>
            <w:tcW w:w="328" w:type="pct"/>
            <w:tcBorders>
              <w:top w:val="single" w:sz="6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:rsidR="00EF7AB3" w:rsidRPr="00D45E9B" w:rsidRDefault="00EF7AB3" w:rsidP="00D45E9B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3326" w:type="pct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  <w:hideMark/>
          </w:tcPr>
          <w:p w:rsidR="00EF7AB3" w:rsidRPr="00D45E9B" w:rsidRDefault="00EF7AB3" w:rsidP="00D45E9B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Водные объекты</w:t>
            </w:r>
          </w:p>
        </w:tc>
        <w:tc>
          <w:tcPr>
            <w:tcW w:w="694" w:type="pct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EF7AB3" w:rsidRPr="00D45E9B" w:rsidRDefault="00EF7AB3" w:rsidP="00D45E9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3258</w:t>
            </w:r>
          </w:p>
        </w:tc>
        <w:tc>
          <w:tcPr>
            <w:tcW w:w="652" w:type="pct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EF7AB3" w:rsidRPr="00D45E9B" w:rsidRDefault="00EF7AB3" w:rsidP="00D45E9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6,07</w:t>
            </w:r>
          </w:p>
        </w:tc>
      </w:tr>
    </w:tbl>
    <w:p w:rsidR="00070F2B" w:rsidRPr="00D45E9B" w:rsidRDefault="00070F2B" w:rsidP="00D45E9B">
      <w:pPr>
        <w:pStyle w:val="af9"/>
        <w:rPr>
          <w:sz w:val="24"/>
          <w:szCs w:val="24"/>
        </w:rPr>
      </w:pPr>
    </w:p>
    <w:p w:rsidR="00894F85" w:rsidRPr="00D45E9B" w:rsidRDefault="00894F85" w:rsidP="00D45E9B">
      <w:pPr>
        <w:pStyle w:val="S0"/>
        <w:rPr>
          <w:sz w:val="24"/>
        </w:rPr>
      </w:pPr>
    </w:p>
    <w:p w:rsidR="00DB1490" w:rsidRPr="00D45E9B" w:rsidRDefault="00DB1490" w:rsidP="00D45E9B">
      <w:pPr>
        <w:pStyle w:val="25"/>
      </w:pPr>
      <w:bookmarkStart w:id="13" w:name="_Toc343008292"/>
      <w:bookmarkStart w:id="14" w:name="_Toc343010120"/>
      <w:bookmarkStart w:id="15" w:name="_Toc343263959"/>
      <w:bookmarkStart w:id="16" w:name="_Toc343516480"/>
      <w:r w:rsidRPr="00D45E9B">
        <w:t>1.3 Зоны с особыми условиями использования территории</w:t>
      </w:r>
      <w:bookmarkEnd w:id="13"/>
      <w:bookmarkEnd w:id="14"/>
      <w:bookmarkEnd w:id="15"/>
      <w:bookmarkEnd w:id="16"/>
    </w:p>
    <w:p w:rsidR="00EC7CBE" w:rsidRPr="00D45E9B" w:rsidRDefault="00EC7CBE" w:rsidP="00D45E9B">
      <w:pPr>
        <w:pStyle w:val="S0"/>
        <w:spacing w:line="360" w:lineRule="auto"/>
        <w:ind w:firstLine="567"/>
        <w:rPr>
          <w:sz w:val="24"/>
        </w:rPr>
      </w:pPr>
      <w:r w:rsidRPr="00D45E9B">
        <w:rPr>
          <w:sz w:val="24"/>
        </w:rPr>
        <w:t>На территории сельсовета установлены следующие зоны с особыми условиями использ</w:t>
      </w:r>
      <w:r w:rsidRPr="00D45E9B">
        <w:rPr>
          <w:sz w:val="24"/>
        </w:rPr>
        <w:t>о</w:t>
      </w:r>
      <w:r w:rsidRPr="00D45E9B">
        <w:rPr>
          <w:sz w:val="24"/>
        </w:rPr>
        <w:t>вания территории: санитарно-защитные зоны производственных и коммунальных объектов, придорожные полосы автомобильных дорог, охранные и санитарно-защитные зоны сетей эле</w:t>
      </w:r>
      <w:r w:rsidRPr="00D45E9B">
        <w:rPr>
          <w:sz w:val="24"/>
        </w:rPr>
        <w:t>к</w:t>
      </w:r>
      <w:r w:rsidRPr="00D45E9B">
        <w:rPr>
          <w:sz w:val="24"/>
        </w:rPr>
        <w:t xml:space="preserve">троснабжения, охранные зоны источников водоснабжения, </w:t>
      </w:r>
      <w:proofErr w:type="spellStart"/>
      <w:r w:rsidRPr="00D45E9B">
        <w:rPr>
          <w:sz w:val="24"/>
        </w:rPr>
        <w:t>водоохранные</w:t>
      </w:r>
      <w:proofErr w:type="spellEnd"/>
      <w:r w:rsidRPr="00D45E9B">
        <w:rPr>
          <w:sz w:val="24"/>
        </w:rPr>
        <w:t xml:space="preserve"> зоны и прибрежные защитные полосы водных объектов. </w:t>
      </w:r>
    </w:p>
    <w:p w:rsidR="00EC7CBE" w:rsidRPr="00D45E9B" w:rsidRDefault="00EC7CBE" w:rsidP="00D45E9B">
      <w:pPr>
        <w:pStyle w:val="a3"/>
        <w:spacing w:after="0" w:line="360" w:lineRule="auto"/>
        <w:ind w:left="0" w:firstLine="567"/>
        <w:rPr>
          <w:rFonts w:ascii="Times New Roman" w:hAnsi="Times New Roman"/>
          <w:i/>
          <w:sz w:val="24"/>
          <w:szCs w:val="24"/>
        </w:rPr>
      </w:pPr>
      <w:r w:rsidRPr="00D45E9B">
        <w:rPr>
          <w:rFonts w:ascii="Times New Roman" w:hAnsi="Times New Roman"/>
          <w:i/>
          <w:sz w:val="28"/>
          <w:szCs w:val="28"/>
        </w:rPr>
        <w:t>Охранные и санитарно-защитные зоны объектов инженерной и  тран</w:t>
      </w:r>
      <w:r w:rsidRPr="00D45E9B">
        <w:rPr>
          <w:rFonts w:ascii="Times New Roman" w:hAnsi="Times New Roman"/>
          <w:i/>
          <w:sz w:val="28"/>
          <w:szCs w:val="28"/>
        </w:rPr>
        <w:t>с</w:t>
      </w:r>
      <w:r w:rsidRPr="00D45E9B">
        <w:rPr>
          <w:rFonts w:ascii="Times New Roman" w:hAnsi="Times New Roman"/>
          <w:i/>
          <w:sz w:val="28"/>
          <w:szCs w:val="28"/>
        </w:rPr>
        <w:t>портной инфраструктуры</w:t>
      </w:r>
    </w:p>
    <w:p w:rsidR="00EC7CBE" w:rsidRPr="00D45E9B" w:rsidRDefault="00EC7CBE" w:rsidP="00D45E9B">
      <w:pPr>
        <w:pStyle w:val="S0"/>
        <w:spacing w:line="360" w:lineRule="auto"/>
        <w:ind w:firstLine="567"/>
        <w:rPr>
          <w:i/>
          <w:sz w:val="24"/>
        </w:rPr>
      </w:pPr>
      <w:r w:rsidRPr="00D45E9B">
        <w:rPr>
          <w:i/>
          <w:sz w:val="24"/>
        </w:rPr>
        <w:t>Автомобильный транспорт</w:t>
      </w:r>
    </w:p>
    <w:p w:rsidR="00EC7CBE" w:rsidRPr="00D45E9B" w:rsidRDefault="00EC7CBE" w:rsidP="00D45E9B">
      <w:pPr>
        <w:pStyle w:val="S0"/>
        <w:spacing w:line="360" w:lineRule="auto"/>
        <w:ind w:firstLine="567"/>
        <w:rPr>
          <w:sz w:val="24"/>
        </w:rPr>
      </w:pPr>
      <w:r w:rsidRPr="00D45E9B">
        <w:rPr>
          <w:sz w:val="24"/>
        </w:rPr>
        <w:t xml:space="preserve">Ширина придорожных полос установлена в соответствии с </w:t>
      </w:r>
      <w:r w:rsidRPr="00D45E9B">
        <w:rPr>
          <w:i/>
          <w:sz w:val="24"/>
        </w:rPr>
        <w:t xml:space="preserve">Федеральным законом от 8 ноября </w:t>
      </w:r>
      <w:smartTag w:uri="urn:schemas-microsoft-com:office:smarttags" w:element="metricconverter">
        <w:smartTagPr>
          <w:attr w:name="ProductID" w:val="2007 г"/>
        </w:smartTagPr>
        <w:r w:rsidRPr="00D45E9B">
          <w:rPr>
            <w:i/>
            <w:sz w:val="24"/>
          </w:rPr>
          <w:t>2007 г</w:t>
        </w:r>
      </w:smartTag>
      <w:r w:rsidRPr="00D45E9B">
        <w:rPr>
          <w:i/>
          <w:sz w:val="24"/>
        </w:rPr>
        <w:t>. № 257-ФЗ "Об автомобильных дорогах и о дорожной деятельности в Росси</w:t>
      </w:r>
      <w:r w:rsidRPr="00D45E9B">
        <w:rPr>
          <w:i/>
          <w:sz w:val="24"/>
        </w:rPr>
        <w:t>й</w:t>
      </w:r>
      <w:r w:rsidRPr="00D45E9B">
        <w:rPr>
          <w:i/>
          <w:sz w:val="24"/>
        </w:rPr>
        <w:t>ской Федерации и о внесении изменений в отдельные законодательные акты Российской Фед</w:t>
      </w:r>
      <w:r w:rsidRPr="00D45E9B">
        <w:rPr>
          <w:i/>
          <w:sz w:val="24"/>
        </w:rPr>
        <w:t>е</w:t>
      </w:r>
      <w:r w:rsidRPr="00D45E9B">
        <w:rPr>
          <w:i/>
          <w:sz w:val="24"/>
        </w:rPr>
        <w:t>рации"</w:t>
      </w:r>
      <w:r w:rsidRPr="00D45E9B">
        <w:rPr>
          <w:sz w:val="24"/>
        </w:rPr>
        <w:t xml:space="preserve"> и составляет:</w:t>
      </w:r>
    </w:p>
    <w:p w:rsidR="00EC7CBE" w:rsidRPr="00D45E9B" w:rsidRDefault="00EC7CBE" w:rsidP="00D45E9B">
      <w:pPr>
        <w:pStyle w:val="S0"/>
        <w:numPr>
          <w:ilvl w:val="0"/>
          <w:numId w:val="6"/>
        </w:numPr>
        <w:tabs>
          <w:tab w:val="left" w:pos="851"/>
        </w:tabs>
        <w:spacing w:line="360" w:lineRule="auto"/>
        <w:ind w:left="851" w:hanging="284"/>
        <w:rPr>
          <w:sz w:val="24"/>
        </w:rPr>
      </w:pPr>
      <w:r w:rsidRPr="00D45E9B">
        <w:rPr>
          <w:sz w:val="24"/>
        </w:rPr>
        <w:t xml:space="preserve">для дорог </w:t>
      </w:r>
      <w:r w:rsidRPr="00D45E9B">
        <w:rPr>
          <w:sz w:val="24"/>
          <w:lang w:val="en-US"/>
        </w:rPr>
        <w:t>III</w:t>
      </w:r>
      <w:r w:rsidRPr="00D45E9B">
        <w:rPr>
          <w:sz w:val="24"/>
        </w:rPr>
        <w:t>-</w:t>
      </w:r>
      <w:r w:rsidRPr="00D45E9B">
        <w:rPr>
          <w:sz w:val="24"/>
          <w:lang w:val="en-US"/>
        </w:rPr>
        <w:t>IV</w:t>
      </w:r>
      <w:r w:rsidRPr="00D45E9B">
        <w:rPr>
          <w:sz w:val="24"/>
        </w:rPr>
        <w:t xml:space="preserve"> категории</w:t>
      </w:r>
      <w:proofErr w:type="gramStart"/>
      <w:r w:rsidRPr="00D45E9B">
        <w:rPr>
          <w:sz w:val="24"/>
        </w:rPr>
        <w:t xml:space="preserve"> (,</w:t>
      </w:r>
      <w:proofErr w:type="gramEnd"/>
      <w:r w:rsidRPr="00D45E9B">
        <w:rPr>
          <w:sz w:val="24"/>
        </w:rPr>
        <w:t xml:space="preserve">Н-1001, Н-1011, Н-1016) - 50м; </w:t>
      </w:r>
    </w:p>
    <w:p w:rsidR="00EC7CBE" w:rsidRPr="00D45E9B" w:rsidRDefault="00EC7CBE" w:rsidP="00D45E9B">
      <w:pPr>
        <w:pStyle w:val="S0"/>
        <w:spacing w:line="360" w:lineRule="auto"/>
        <w:ind w:firstLine="567"/>
        <w:rPr>
          <w:sz w:val="24"/>
        </w:rPr>
      </w:pPr>
      <w:r w:rsidRPr="00D45E9B">
        <w:rPr>
          <w:sz w:val="24"/>
        </w:rPr>
        <w:lastRenderedPageBreak/>
        <w:t>Для автомобильных дорог общего пользования в границах населённого пункта в соотве</w:t>
      </w:r>
      <w:r w:rsidRPr="00D45E9B">
        <w:rPr>
          <w:sz w:val="24"/>
        </w:rPr>
        <w:t>т</w:t>
      </w:r>
      <w:r w:rsidRPr="00D45E9B">
        <w:rPr>
          <w:sz w:val="24"/>
        </w:rPr>
        <w:t xml:space="preserve">ствии </w:t>
      </w:r>
      <w:r w:rsidRPr="00D45E9B">
        <w:rPr>
          <w:i/>
          <w:sz w:val="24"/>
        </w:rPr>
        <w:t>с СП 42.13330.2011</w:t>
      </w:r>
      <w:r w:rsidRPr="00D45E9B">
        <w:rPr>
          <w:sz w:val="24"/>
        </w:rPr>
        <w:t xml:space="preserve"> «</w:t>
      </w:r>
      <w:proofErr w:type="spellStart"/>
      <w:r w:rsidRPr="00D45E9B">
        <w:rPr>
          <w:i/>
          <w:sz w:val="24"/>
        </w:rPr>
        <w:t>СНиП</w:t>
      </w:r>
      <w:proofErr w:type="spellEnd"/>
      <w:r w:rsidRPr="00D45E9B">
        <w:rPr>
          <w:i/>
          <w:sz w:val="24"/>
        </w:rPr>
        <w:t xml:space="preserve"> 2.07.01-89* «Градостроительство. Планировка и застройка городских и сельских поселений»»</w:t>
      </w:r>
      <w:r w:rsidRPr="00D45E9B">
        <w:rPr>
          <w:sz w:val="24"/>
        </w:rPr>
        <w:t xml:space="preserve"> установлены санитарные разрывы до жилой застройки:</w:t>
      </w:r>
    </w:p>
    <w:p w:rsidR="00EC7CBE" w:rsidRPr="00D45E9B" w:rsidRDefault="00EC7CBE" w:rsidP="00D45E9B">
      <w:pPr>
        <w:pStyle w:val="S0"/>
        <w:numPr>
          <w:ilvl w:val="0"/>
          <w:numId w:val="7"/>
        </w:numPr>
        <w:tabs>
          <w:tab w:val="left" w:pos="851"/>
        </w:tabs>
        <w:spacing w:line="360" w:lineRule="auto"/>
        <w:ind w:left="851" w:hanging="284"/>
        <w:rPr>
          <w:sz w:val="24"/>
        </w:rPr>
      </w:pPr>
      <w:r w:rsidRPr="00D45E9B">
        <w:rPr>
          <w:sz w:val="24"/>
        </w:rPr>
        <w:t xml:space="preserve">для дорог </w:t>
      </w:r>
      <w:r w:rsidRPr="00D45E9B">
        <w:rPr>
          <w:sz w:val="24"/>
          <w:lang w:val="en-US"/>
        </w:rPr>
        <w:t>IV</w:t>
      </w:r>
      <w:r w:rsidRPr="00D45E9B">
        <w:rPr>
          <w:sz w:val="24"/>
        </w:rPr>
        <w:t xml:space="preserve"> категории  - 50м; </w:t>
      </w:r>
    </w:p>
    <w:p w:rsidR="00EC7CBE" w:rsidRPr="00D45E9B" w:rsidRDefault="00EC7CBE" w:rsidP="00D45E9B">
      <w:pPr>
        <w:spacing w:after="0" w:line="360" w:lineRule="auto"/>
        <w:ind w:firstLine="567"/>
        <w:jc w:val="both"/>
        <w:rPr>
          <w:rFonts w:ascii="Times New Roman" w:hAnsi="Times New Roman"/>
          <w:i/>
          <w:sz w:val="24"/>
          <w:szCs w:val="24"/>
        </w:rPr>
      </w:pPr>
      <w:r w:rsidRPr="00D45E9B">
        <w:rPr>
          <w:rFonts w:ascii="Times New Roman" w:hAnsi="Times New Roman"/>
          <w:i/>
          <w:sz w:val="24"/>
          <w:szCs w:val="24"/>
        </w:rPr>
        <w:t>Электрические сети, линии связи</w:t>
      </w:r>
    </w:p>
    <w:p w:rsidR="00482ADD" w:rsidRPr="00D45E9B" w:rsidRDefault="00482ADD" w:rsidP="00D45E9B">
      <w:pPr>
        <w:pStyle w:val="S0"/>
        <w:spacing w:line="360" w:lineRule="auto"/>
        <w:ind w:firstLine="567"/>
        <w:rPr>
          <w:sz w:val="24"/>
        </w:rPr>
      </w:pPr>
      <w:r w:rsidRPr="00D45E9B">
        <w:rPr>
          <w:sz w:val="24"/>
        </w:rPr>
        <w:t xml:space="preserve">Охранные зоны для линий электроснабжения установлены в соответствии с </w:t>
      </w:r>
      <w:r w:rsidRPr="00D45E9B">
        <w:rPr>
          <w:i/>
          <w:sz w:val="24"/>
        </w:rPr>
        <w:t>Постановл</w:t>
      </w:r>
      <w:r w:rsidRPr="00D45E9B">
        <w:rPr>
          <w:i/>
          <w:sz w:val="24"/>
        </w:rPr>
        <w:t>е</w:t>
      </w:r>
      <w:r w:rsidRPr="00D45E9B">
        <w:rPr>
          <w:i/>
          <w:sz w:val="24"/>
        </w:rPr>
        <w:t>нием Правительства РФ от 24.02.2009 г. № 160"О порядке установления охранных зон объе</w:t>
      </w:r>
      <w:r w:rsidRPr="00D45E9B">
        <w:rPr>
          <w:i/>
          <w:sz w:val="24"/>
        </w:rPr>
        <w:t>к</w:t>
      </w:r>
      <w:r w:rsidRPr="00D45E9B">
        <w:rPr>
          <w:i/>
          <w:sz w:val="24"/>
        </w:rPr>
        <w:t xml:space="preserve">тов </w:t>
      </w:r>
      <w:proofErr w:type="spellStart"/>
      <w:r w:rsidRPr="00D45E9B">
        <w:rPr>
          <w:i/>
          <w:sz w:val="24"/>
        </w:rPr>
        <w:t>электросетевого</w:t>
      </w:r>
      <w:proofErr w:type="spellEnd"/>
      <w:r w:rsidRPr="00D45E9B">
        <w:rPr>
          <w:i/>
          <w:sz w:val="24"/>
        </w:rPr>
        <w:t xml:space="preserve"> хозяйства и особых условий использования земельных участков, расп</w:t>
      </w:r>
      <w:r w:rsidRPr="00D45E9B">
        <w:rPr>
          <w:i/>
          <w:sz w:val="24"/>
        </w:rPr>
        <w:t>о</w:t>
      </w:r>
      <w:r w:rsidRPr="00D45E9B">
        <w:rPr>
          <w:i/>
          <w:sz w:val="24"/>
        </w:rPr>
        <w:t xml:space="preserve">ложенных в границах таких зон" </w:t>
      </w:r>
      <w:r w:rsidRPr="00D45E9B">
        <w:rPr>
          <w:sz w:val="24"/>
        </w:rPr>
        <w:t xml:space="preserve">и составляют для </w:t>
      </w:r>
      <w:proofErr w:type="gramStart"/>
      <w:r w:rsidRPr="00D45E9B">
        <w:rPr>
          <w:sz w:val="24"/>
        </w:rPr>
        <w:t>ВЛ</w:t>
      </w:r>
      <w:proofErr w:type="gramEnd"/>
      <w:r w:rsidRPr="00D45E9B">
        <w:rPr>
          <w:sz w:val="24"/>
        </w:rPr>
        <w:t xml:space="preserve"> 220 кВ  - 25 м, ВЛ 110 кВ  - 20 м, ВЛ 35 кВ – 15 м, ВЛ 10 кВ – </w:t>
      </w:r>
      <w:smartTag w:uri="urn:schemas-microsoft-com:office:smarttags" w:element="metricconverter">
        <w:smartTagPr>
          <w:attr w:name="ProductID" w:val="10 м"/>
        </w:smartTagPr>
        <w:r w:rsidRPr="00D45E9B">
          <w:rPr>
            <w:sz w:val="24"/>
          </w:rPr>
          <w:t>10 м</w:t>
        </w:r>
      </w:smartTag>
      <w:r w:rsidRPr="00D45E9B">
        <w:rPr>
          <w:sz w:val="24"/>
        </w:rPr>
        <w:t xml:space="preserve"> в обе стороны.</w:t>
      </w:r>
    </w:p>
    <w:p w:rsidR="00EC7CBE" w:rsidRPr="00D45E9B" w:rsidRDefault="00EC7CBE" w:rsidP="00D45E9B">
      <w:pPr>
        <w:pStyle w:val="a3"/>
        <w:spacing w:after="0" w:line="36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D45E9B">
        <w:rPr>
          <w:rFonts w:ascii="Times New Roman" w:hAnsi="Times New Roman"/>
          <w:sz w:val="24"/>
          <w:szCs w:val="24"/>
        </w:rPr>
        <w:t>Охранные зоны линий и сооружений связи  устанавливаются для обеспечения сохранн</w:t>
      </w:r>
      <w:r w:rsidRPr="00D45E9B">
        <w:rPr>
          <w:rFonts w:ascii="Times New Roman" w:hAnsi="Times New Roman"/>
          <w:sz w:val="24"/>
          <w:szCs w:val="24"/>
        </w:rPr>
        <w:t>о</w:t>
      </w:r>
      <w:r w:rsidRPr="00D45E9B">
        <w:rPr>
          <w:rFonts w:ascii="Times New Roman" w:hAnsi="Times New Roman"/>
          <w:sz w:val="24"/>
          <w:szCs w:val="24"/>
        </w:rPr>
        <w:t>сти действующих кабельных, радиорелейных и воздушных линий связи и линий радиофикации, а так же сооружений связи Российской Федерации. Размеры охранных зон с особыми услови</w:t>
      </w:r>
      <w:r w:rsidRPr="00D45E9B">
        <w:rPr>
          <w:rFonts w:ascii="Times New Roman" w:hAnsi="Times New Roman"/>
          <w:sz w:val="24"/>
          <w:szCs w:val="24"/>
        </w:rPr>
        <w:t>я</w:t>
      </w:r>
      <w:r w:rsidRPr="00D45E9B">
        <w:rPr>
          <w:rFonts w:ascii="Times New Roman" w:hAnsi="Times New Roman"/>
          <w:sz w:val="24"/>
          <w:szCs w:val="24"/>
        </w:rPr>
        <w:t xml:space="preserve">ми использования устанавливаются </w:t>
      </w:r>
      <w:proofErr w:type="gramStart"/>
      <w:r w:rsidRPr="00D45E9B">
        <w:rPr>
          <w:rFonts w:ascii="Times New Roman" w:hAnsi="Times New Roman"/>
          <w:sz w:val="24"/>
          <w:szCs w:val="24"/>
        </w:rPr>
        <w:t xml:space="preserve">согласно </w:t>
      </w:r>
      <w:r w:rsidRPr="00D45E9B">
        <w:rPr>
          <w:rFonts w:ascii="Times New Roman" w:hAnsi="Times New Roman"/>
          <w:i/>
          <w:sz w:val="24"/>
          <w:szCs w:val="24"/>
        </w:rPr>
        <w:t>«Правил</w:t>
      </w:r>
      <w:proofErr w:type="gramEnd"/>
      <w:r w:rsidRPr="00D45E9B">
        <w:rPr>
          <w:rFonts w:ascii="Times New Roman" w:hAnsi="Times New Roman"/>
          <w:i/>
          <w:sz w:val="24"/>
          <w:szCs w:val="24"/>
        </w:rPr>
        <w:t xml:space="preserve"> охраны линий и сооружений связи Ро</w:t>
      </w:r>
      <w:r w:rsidRPr="00D45E9B">
        <w:rPr>
          <w:rFonts w:ascii="Times New Roman" w:hAnsi="Times New Roman"/>
          <w:i/>
          <w:sz w:val="24"/>
          <w:szCs w:val="24"/>
        </w:rPr>
        <w:t>с</w:t>
      </w:r>
      <w:r w:rsidRPr="00D45E9B">
        <w:rPr>
          <w:rFonts w:ascii="Times New Roman" w:hAnsi="Times New Roman"/>
          <w:i/>
          <w:sz w:val="24"/>
          <w:szCs w:val="24"/>
        </w:rPr>
        <w:t>сийской Федерации» утверждённых постановлением правительства РФ от 09.06.95 №578</w:t>
      </w:r>
      <w:r w:rsidRPr="00D45E9B">
        <w:rPr>
          <w:rFonts w:ascii="Times New Roman" w:hAnsi="Times New Roman"/>
          <w:sz w:val="24"/>
          <w:szCs w:val="24"/>
        </w:rPr>
        <w:t xml:space="preserve"> и составляют на трассах кабельных и воздушных линий радиофикации не менее </w:t>
      </w:r>
      <w:smartTag w:uri="urn:schemas-microsoft-com:office:smarttags" w:element="metricconverter">
        <w:smartTagPr>
          <w:attr w:name="ProductID" w:val="2 м"/>
        </w:smartTagPr>
        <w:r w:rsidRPr="00D45E9B">
          <w:rPr>
            <w:rFonts w:ascii="Times New Roman" w:hAnsi="Times New Roman"/>
            <w:sz w:val="24"/>
            <w:szCs w:val="24"/>
          </w:rPr>
          <w:t>2 м</w:t>
        </w:r>
      </w:smartTag>
      <w:r w:rsidRPr="00D45E9B">
        <w:rPr>
          <w:rFonts w:ascii="Times New Roman" w:hAnsi="Times New Roman"/>
          <w:sz w:val="24"/>
          <w:szCs w:val="24"/>
        </w:rPr>
        <w:t xml:space="preserve"> (3м).</w:t>
      </w:r>
    </w:p>
    <w:p w:rsidR="00EC7CBE" w:rsidRPr="00D45E9B" w:rsidRDefault="00EC7CBE" w:rsidP="00D45E9B">
      <w:pPr>
        <w:pStyle w:val="S0"/>
        <w:spacing w:line="360" w:lineRule="auto"/>
        <w:ind w:firstLine="0"/>
        <w:rPr>
          <w:i/>
          <w:szCs w:val="28"/>
        </w:rPr>
      </w:pPr>
      <w:proofErr w:type="spellStart"/>
      <w:r w:rsidRPr="00D45E9B">
        <w:rPr>
          <w:i/>
          <w:szCs w:val="28"/>
        </w:rPr>
        <w:t>Водоохранные</w:t>
      </w:r>
      <w:proofErr w:type="spellEnd"/>
      <w:r w:rsidRPr="00D45E9B">
        <w:rPr>
          <w:i/>
          <w:szCs w:val="28"/>
        </w:rPr>
        <w:t xml:space="preserve"> зоны, охранные зоны источников водоснабжения</w:t>
      </w:r>
    </w:p>
    <w:p w:rsidR="00EC7CBE" w:rsidRPr="00D45E9B" w:rsidRDefault="00EC7CBE" w:rsidP="00D45E9B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D45E9B">
        <w:rPr>
          <w:rFonts w:ascii="Times New Roman" w:hAnsi="Times New Roman"/>
          <w:sz w:val="24"/>
          <w:szCs w:val="24"/>
        </w:rPr>
        <w:t>К объектам, для которых устанавливаются охранные зоны относятся: реки и водоёмы, скважины питьевого водоснабжения (</w:t>
      </w:r>
      <w:smartTag w:uri="urn:schemas-microsoft-com:office:smarttags" w:element="metricconverter">
        <w:smartTagPr>
          <w:attr w:name="ProductID" w:val="30 м"/>
        </w:smartTagPr>
        <w:r w:rsidRPr="00D45E9B">
          <w:rPr>
            <w:rFonts w:ascii="Times New Roman" w:hAnsi="Times New Roman"/>
            <w:sz w:val="24"/>
            <w:szCs w:val="24"/>
          </w:rPr>
          <w:t>30 м</w:t>
        </w:r>
      </w:smartTag>
      <w:r w:rsidRPr="00D45E9B">
        <w:rPr>
          <w:rFonts w:ascii="Times New Roman" w:hAnsi="Times New Roman"/>
          <w:sz w:val="24"/>
          <w:szCs w:val="24"/>
        </w:rPr>
        <w:t xml:space="preserve"> – </w:t>
      </w:r>
      <w:smartTag w:uri="urn:schemas-microsoft-com:office:smarttags" w:element="metricconverter">
        <w:smartTagPr>
          <w:attr w:name="ProductID" w:val="50 м"/>
        </w:smartTagPr>
        <w:r w:rsidRPr="00D45E9B">
          <w:rPr>
            <w:rFonts w:ascii="Times New Roman" w:hAnsi="Times New Roman"/>
            <w:sz w:val="24"/>
            <w:szCs w:val="24"/>
          </w:rPr>
          <w:t>50 м</w:t>
        </w:r>
      </w:smartTag>
      <w:r w:rsidRPr="00D45E9B">
        <w:rPr>
          <w:rFonts w:ascii="Times New Roman" w:hAnsi="Times New Roman"/>
          <w:sz w:val="24"/>
          <w:szCs w:val="24"/>
        </w:rPr>
        <w:t xml:space="preserve"> – первый пояс санитарной охраны), водон</w:t>
      </w:r>
      <w:r w:rsidRPr="00D45E9B">
        <w:rPr>
          <w:rFonts w:ascii="Times New Roman" w:hAnsi="Times New Roman"/>
          <w:sz w:val="24"/>
          <w:szCs w:val="24"/>
        </w:rPr>
        <w:t>а</w:t>
      </w:r>
      <w:r w:rsidRPr="00D45E9B">
        <w:rPr>
          <w:rFonts w:ascii="Times New Roman" w:hAnsi="Times New Roman"/>
          <w:sz w:val="24"/>
          <w:szCs w:val="24"/>
        </w:rPr>
        <w:t xml:space="preserve">порные башни </w:t>
      </w:r>
      <w:proofErr w:type="gramStart"/>
      <w:r w:rsidRPr="00D45E9B">
        <w:rPr>
          <w:rFonts w:ascii="Times New Roman" w:hAnsi="Times New Roman"/>
          <w:sz w:val="24"/>
          <w:szCs w:val="24"/>
        </w:rPr>
        <w:t xml:space="preserve">( </w:t>
      </w:r>
      <w:proofErr w:type="gramEnd"/>
      <w:smartTag w:uri="urn:schemas-microsoft-com:office:smarttags" w:element="metricconverter">
        <w:smartTagPr>
          <w:attr w:name="ProductID" w:val="30 м"/>
        </w:smartTagPr>
        <w:r w:rsidRPr="00D45E9B">
          <w:rPr>
            <w:rFonts w:ascii="Times New Roman" w:hAnsi="Times New Roman"/>
            <w:sz w:val="24"/>
            <w:szCs w:val="24"/>
          </w:rPr>
          <w:t>30 м</w:t>
        </w:r>
      </w:smartTag>
      <w:r w:rsidRPr="00D45E9B">
        <w:rPr>
          <w:rFonts w:ascii="Times New Roman" w:hAnsi="Times New Roman"/>
          <w:sz w:val="24"/>
          <w:szCs w:val="24"/>
        </w:rPr>
        <w:t xml:space="preserve">),  водозабор (30м- 1 пояс, </w:t>
      </w:r>
      <w:smartTag w:uri="urn:schemas-microsoft-com:office:smarttags" w:element="metricconverter">
        <w:smartTagPr>
          <w:attr w:name="ProductID" w:val="100 м"/>
        </w:smartTagPr>
        <w:r w:rsidRPr="00D45E9B">
          <w:rPr>
            <w:rFonts w:ascii="Times New Roman" w:hAnsi="Times New Roman"/>
            <w:sz w:val="24"/>
            <w:szCs w:val="24"/>
          </w:rPr>
          <w:t>100 м</w:t>
        </w:r>
      </w:smartTag>
      <w:r w:rsidRPr="00D45E9B">
        <w:rPr>
          <w:rFonts w:ascii="Times New Roman" w:hAnsi="Times New Roman"/>
          <w:sz w:val="24"/>
          <w:szCs w:val="24"/>
        </w:rPr>
        <w:t xml:space="preserve"> – 2 пояс санитарной охраны) и водоочис</w:t>
      </w:r>
      <w:r w:rsidRPr="00D45E9B">
        <w:rPr>
          <w:rFonts w:ascii="Times New Roman" w:hAnsi="Times New Roman"/>
          <w:sz w:val="24"/>
          <w:szCs w:val="24"/>
        </w:rPr>
        <w:t>т</w:t>
      </w:r>
      <w:r w:rsidRPr="00D45E9B">
        <w:rPr>
          <w:rFonts w:ascii="Times New Roman" w:hAnsi="Times New Roman"/>
          <w:sz w:val="24"/>
          <w:szCs w:val="24"/>
        </w:rPr>
        <w:t>ные сооружения (100м).</w:t>
      </w:r>
    </w:p>
    <w:p w:rsidR="00EC7CBE" w:rsidRPr="00D45E9B" w:rsidRDefault="00EC7CBE" w:rsidP="00D45E9B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D45E9B">
        <w:rPr>
          <w:rFonts w:ascii="Times New Roman" w:hAnsi="Times New Roman"/>
          <w:sz w:val="24"/>
          <w:szCs w:val="24"/>
        </w:rPr>
        <w:t xml:space="preserve">Режимы содержания </w:t>
      </w:r>
      <w:proofErr w:type="spellStart"/>
      <w:r w:rsidRPr="00D45E9B">
        <w:rPr>
          <w:rFonts w:ascii="Times New Roman" w:hAnsi="Times New Roman"/>
          <w:sz w:val="24"/>
          <w:szCs w:val="24"/>
        </w:rPr>
        <w:t>водоохранных</w:t>
      </w:r>
      <w:proofErr w:type="spellEnd"/>
      <w:r w:rsidRPr="00D45E9B">
        <w:rPr>
          <w:rFonts w:ascii="Times New Roman" w:hAnsi="Times New Roman"/>
          <w:sz w:val="24"/>
          <w:szCs w:val="24"/>
        </w:rPr>
        <w:t xml:space="preserve"> зон и прибрежных защитных полос и их величина  у</w:t>
      </w:r>
      <w:r w:rsidRPr="00D45E9B">
        <w:rPr>
          <w:rFonts w:ascii="Times New Roman" w:hAnsi="Times New Roman"/>
          <w:sz w:val="24"/>
          <w:szCs w:val="24"/>
        </w:rPr>
        <w:t>с</w:t>
      </w:r>
      <w:r w:rsidRPr="00D45E9B">
        <w:rPr>
          <w:rFonts w:ascii="Times New Roman" w:hAnsi="Times New Roman"/>
          <w:sz w:val="24"/>
          <w:szCs w:val="24"/>
        </w:rPr>
        <w:t xml:space="preserve">тановлены Водным кодексом РФ. </w:t>
      </w:r>
    </w:p>
    <w:p w:rsidR="00753AF5" w:rsidRPr="00D45E9B" w:rsidRDefault="00753AF5" w:rsidP="00D45E9B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</w:rPr>
      </w:pPr>
    </w:p>
    <w:p w:rsidR="00302741" w:rsidRPr="00D45E9B" w:rsidRDefault="00302741" w:rsidP="00D45E9B">
      <w:pPr>
        <w:pStyle w:val="S5"/>
        <w:spacing w:line="360" w:lineRule="auto"/>
        <w:jc w:val="right"/>
        <w:rPr>
          <w:b/>
          <w:i w:val="0"/>
          <w:sz w:val="24"/>
          <w:szCs w:val="24"/>
        </w:rPr>
      </w:pPr>
      <w:r w:rsidRPr="00D45E9B">
        <w:rPr>
          <w:b/>
          <w:i w:val="0"/>
          <w:sz w:val="24"/>
          <w:szCs w:val="24"/>
        </w:rPr>
        <w:t xml:space="preserve">Таблица 1.2.2. Перечень водных объектов на территории </w:t>
      </w:r>
      <w:r w:rsidR="0000360F" w:rsidRPr="00D45E9B">
        <w:rPr>
          <w:b/>
          <w:i w:val="0"/>
          <w:sz w:val="24"/>
          <w:szCs w:val="24"/>
        </w:rPr>
        <w:t>Ирбизинского</w:t>
      </w:r>
      <w:r w:rsidRPr="00D45E9B">
        <w:rPr>
          <w:b/>
          <w:i w:val="0"/>
          <w:sz w:val="24"/>
          <w:szCs w:val="24"/>
        </w:rPr>
        <w:t xml:space="preserve"> сельсовета</w:t>
      </w:r>
    </w:p>
    <w:tbl>
      <w:tblPr>
        <w:tblW w:w="4947" w:type="pct"/>
        <w:jc w:val="center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657"/>
        <w:gridCol w:w="2746"/>
        <w:gridCol w:w="3402"/>
        <w:gridCol w:w="1701"/>
        <w:gridCol w:w="1524"/>
      </w:tblGrid>
      <w:tr w:rsidR="00EC7CBE" w:rsidRPr="00D45E9B" w:rsidTr="0000360F">
        <w:trPr>
          <w:trHeight w:val="387"/>
          <w:jc w:val="center"/>
        </w:trPr>
        <w:tc>
          <w:tcPr>
            <w:tcW w:w="656" w:type="dxa"/>
            <w:vAlign w:val="center"/>
          </w:tcPr>
          <w:p w:rsidR="00EC7CBE" w:rsidRPr="00D45E9B" w:rsidRDefault="00EC7CBE" w:rsidP="00D45E9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proofErr w:type="gramStart"/>
            <w:r w:rsidRPr="00D45E9B">
              <w:rPr>
                <w:rFonts w:ascii="Times New Roman" w:hAnsi="Times New Roman"/>
                <w:sz w:val="24"/>
                <w:szCs w:val="24"/>
              </w:rPr>
              <w:t>п</w:t>
            </w:r>
            <w:proofErr w:type="spellEnd"/>
            <w:proofErr w:type="gramEnd"/>
            <w:r w:rsidRPr="00D45E9B">
              <w:rPr>
                <w:rFonts w:ascii="Times New Roman" w:hAnsi="Times New Roman"/>
                <w:sz w:val="24"/>
                <w:szCs w:val="24"/>
              </w:rPr>
              <w:t>/</w:t>
            </w:r>
            <w:proofErr w:type="spellStart"/>
            <w:r w:rsidRPr="00D45E9B">
              <w:rPr>
                <w:rFonts w:ascii="Times New Roman" w:hAnsi="Times New Roman"/>
                <w:sz w:val="24"/>
                <w:szCs w:val="24"/>
              </w:rPr>
              <w:t>п</w:t>
            </w:r>
            <w:proofErr w:type="spellEnd"/>
          </w:p>
        </w:tc>
        <w:tc>
          <w:tcPr>
            <w:tcW w:w="2746" w:type="dxa"/>
            <w:vAlign w:val="center"/>
          </w:tcPr>
          <w:p w:rsidR="00EC7CBE" w:rsidRPr="00D45E9B" w:rsidRDefault="00EC7CBE" w:rsidP="00D45E9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Наименование   водного объекта</w:t>
            </w:r>
          </w:p>
        </w:tc>
        <w:tc>
          <w:tcPr>
            <w:tcW w:w="3402" w:type="dxa"/>
            <w:vAlign w:val="center"/>
          </w:tcPr>
          <w:p w:rsidR="00EC7CBE" w:rsidRPr="00D45E9B" w:rsidRDefault="00EC7CBE" w:rsidP="00D45E9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Наименование участка</w:t>
            </w:r>
          </w:p>
        </w:tc>
        <w:tc>
          <w:tcPr>
            <w:tcW w:w="1701" w:type="dxa"/>
            <w:vAlign w:val="center"/>
          </w:tcPr>
          <w:p w:rsidR="00EC7CBE" w:rsidRPr="00D45E9B" w:rsidRDefault="00EC7CBE" w:rsidP="00D45E9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 xml:space="preserve">Ширина </w:t>
            </w:r>
            <w:proofErr w:type="spellStart"/>
            <w:r w:rsidRPr="00D45E9B">
              <w:rPr>
                <w:rFonts w:ascii="Times New Roman" w:hAnsi="Times New Roman"/>
                <w:sz w:val="24"/>
                <w:szCs w:val="24"/>
              </w:rPr>
              <w:t>в</w:t>
            </w:r>
            <w:r w:rsidRPr="00D45E9B">
              <w:rPr>
                <w:rFonts w:ascii="Times New Roman" w:hAnsi="Times New Roman"/>
                <w:sz w:val="24"/>
                <w:szCs w:val="24"/>
              </w:rPr>
              <w:t>о</w:t>
            </w:r>
            <w:r w:rsidRPr="00D45E9B">
              <w:rPr>
                <w:rFonts w:ascii="Times New Roman" w:hAnsi="Times New Roman"/>
                <w:sz w:val="24"/>
                <w:szCs w:val="24"/>
              </w:rPr>
              <w:t>доохранной</w:t>
            </w:r>
            <w:proofErr w:type="spellEnd"/>
            <w:r w:rsidRPr="00D45E9B">
              <w:rPr>
                <w:rFonts w:ascii="Times New Roman" w:hAnsi="Times New Roman"/>
                <w:sz w:val="24"/>
                <w:szCs w:val="24"/>
              </w:rPr>
              <w:t xml:space="preserve"> зоны, в </w:t>
            </w:r>
            <w:proofErr w:type="gramStart"/>
            <w:r w:rsidRPr="00D45E9B">
              <w:rPr>
                <w:rFonts w:ascii="Times New Roman" w:hAnsi="Times New Roman"/>
                <w:sz w:val="24"/>
                <w:szCs w:val="24"/>
              </w:rPr>
              <w:t>м</w:t>
            </w:r>
            <w:proofErr w:type="gramEnd"/>
          </w:p>
        </w:tc>
        <w:tc>
          <w:tcPr>
            <w:tcW w:w="1524" w:type="dxa"/>
            <w:vAlign w:val="center"/>
          </w:tcPr>
          <w:p w:rsidR="00EC7CBE" w:rsidRPr="00D45E9B" w:rsidRDefault="00EC7CBE" w:rsidP="00D45E9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 xml:space="preserve">Ширина прибрежной защитной полосы, в </w:t>
            </w:r>
            <w:proofErr w:type="gramStart"/>
            <w:r w:rsidRPr="00D45E9B">
              <w:rPr>
                <w:rFonts w:ascii="Times New Roman" w:hAnsi="Times New Roman"/>
                <w:sz w:val="24"/>
                <w:szCs w:val="24"/>
              </w:rPr>
              <w:t>м</w:t>
            </w:r>
            <w:proofErr w:type="gramEnd"/>
          </w:p>
        </w:tc>
      </w:tr>
      <w:tr w:rsidR="00EC7CBE" w:rsidRPr="00D45E9B" w:rsidTr="0000360F">
        <w:trPr>
          <w:jc w:val="center"/>
        </w:trPr>
        <w:tc>
          <w:tcPr>
            <w:tcW w:w="656" w:type="dxa"/>
          </w:tcPr>
          <w:p w:rsidR="00EC7CBE" w:rsidRPr="00D45E9B" w:rsidRDefault="00EC7CBE" w:rsidP="00D45E9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1.</w:t>
            </w:r>
          </w:p>
        </w:tc>
        <w:tc>
          <w:tcPr>
            <w:tcW w:w="2746" w:type="dxa"/>
          </w:tcPr>
          <w:p w:rsidR="00EC7CBE" w:rsidRPr="00D45E9B" w:rsidRDefault="00EC7CBE" w:rsidP="00D45E9B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 xml:space="preserve">оз.Б.Горькое </w:t>
            </w:r>
          </w:p>
        </w:tc>
        <w:tc>
          <w:tcPr>
            <w:tcW w:w="3402" w:type="dxa"/>
          </w:tcPr>
          <w:p w:rsidR="00EC7CBE" w:rsidRPr="00D45E9B" w:rsidRDefault="00EC7CBE" w:rsidP="00D45E9B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 xml:space="preserve">включая и </w:t>
            </w:r>
            <w:proofErr w:type="spellStart"/>
            <w:r w:rsidRPr="00D45E9B">
              <w:rPr>
                <w:rFonts w:ascii="Times New Roman" w:hAnsi="Times New Roman"/>
                <w:sz w:val="24"/>
                <w:szCs w:val="24"/>
              </w:rPr>
              <w:t>Баганский</w:t>
            </w:r>
            <w:proofErr w:type="spellEnd"/>
            <w:r w:rsidRPr="00D45E9B">
              <w:rPr>
                <w:rFonts w:ascii="Times New Roman" w:hAnsi="Times New Roman"/>
                <w:sz w:val="24"/>
                <w:szCs w:val="24"/>
              </w:rPr>
              <w:t xml:space="preserve"> район </w:t>
            </w:r>
          </w:p>
        </w:tc>
        <w:tc>
          <w:tcPr>
            <w:tcW w:w="1701" w:type="dxa"/>
            <w:vAlign w:val="center"/>
          </w:tcPr>
          <w:p w:rsidR="00EC7CBE" w:rsidRPr="00D45E9B" w:rsidRDefault="00EC7CBE" w:rsidP="00D45E9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50</w:t>
            </w:r>
          </w:p>
        </w:tc>
        <w:tc>
          <w:tcPr>
            <w:tcW w:w="1524" w:type="dxa"/>
            <w:vAlign w:val="center"/>
          </w:tcPr>
          <w:p w:rsidR="00EC7CBE" w:rsidRPr="00D45E9B" w:rsidRDefault="00EC7CBE" w:rsidP="00D45E9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50</w:t>
            </w:r>
          </w:p>
        </w:tc>
      </w:tr>
      <w:tr w:rsidR="00EC7CBE" w:rsidRPr="00D45E9B" w:rsidTr="0000360F">
        <w:trPr>
          <w:jc w:val="center"/>
        </w:trPr>
        <w:tc>
          <w:tcPr>
            <w:tcW w:w="656" w:type="dxa"/>
          </w:tcPr>
          <w:p w:rsidR="00EC7CBE" w:rsidRPr="00D45E9B" w:rsidRDefault="00EC7CBE" w:rsidP="00D45E9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2.</w:t>
            </w:r>
          </w:p>
        </w:tc>
        <w:tc>
          <w:tcPr>
            <w:tcW w:w="2746" w:type="dxa"/>
          </w:tcPr>
          <w:p w:rsidR="00EC7CBE" w:rsidRPr="00D45E9B" w:rsidRDefault="00EC7CBE" w:rsidP="00D45E9B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р. Баган</w:t>
            </w:r>
          </w:p>
        </w:tc>
        <w:tc>
          <w:tcPr>
            <w:tcW w:w="3402" w:type="dxa"/>
          </w:tcPr>
          <w:p w:rsidR="00EC7CBE" w:rsidRPr="00D45E9B" w:rsidRDefault="00EC7CBE" w:rsidP="00D45E9B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 xml:space="preserve">от оз. </w:t>
            </w:r>
            <w:proofErr w:type="spellStart"/>
            <w:r w:rsidRPr="00D45E9B">
              <w:rPr>
                <w:rFonts w:ascii="Times New Roman" w:hAnsi="Times New Roman"/>
                <w:sz w:val="24"/>
                <w:szCs w:val="24"/>
              </w:rPr>
              <w:t>Беляниха</w:t>
            </w:r>
            <w:proofErr w:type="spellEnd"/>
            <w:r w:rsidRPr="00D45E9B">
              <w:rPr>
                <w:rFonts w:ascii="Times New Roman" w:hAnsi="Times New Roman"/>
                <w:sz w:val="24"/>
                <w:szCs w:val="24"/>
              </w:rPr>
              <w:t xml:space="preserve"> до </w:t>
            </w:r>
            <w:proofErr w:type="spellStart"/>
            <w:r w:rsidRPr="00D45E9B">
              <w:rPr>
                <w:rFonts w:ascii="Times New Roman" w:hAnsi="Times New Roman"/>
                <w:sz w:val="24"/>
                <w:szCs w:val="24"/>
              </w:rPr>
              <w:t>гр-цы</w:t>
            </w:r>
            <w:proofErr w:type="spellEnd"/>
            <w:r w:rsidRPr="00D45E9B">
              <w:rPr>
                <w:rFonts w:ascii="Times New Roman" w:hAnsi="Times New Roman"/>
                <w:sz w:val="24"/>
                <w:szCs w:val="24"/>
              </w:rPr>
              <w:t xml:space="preserve">  р-на</w:t>
            </w:r>
          </w:p>
        </w:tc>
        <w:tc>
          <w:tcPr>
            <w:tcW w:w="1701" w:type="dxa"/>
            <w:vAlign w:val="center"/>
          </w:tcPr>
          <w:p w:rsidR="00EC7CBE" w:rsidRPr="00D45E9B" w:rsidRDefault="00EC7CBE" w:rsidP="00D45E9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200</w:t>
            </w:r>
          </w:p>
        </w:tc>
        <w:tc>
          <w:tcPr>
            <w:tcW w:w="1524" w:type="dxa"/>
            <w:vAlign w:val="center"/>
          </w:tcPr>
          <w:p w:rsidR="00EC7CBE" w:rsidRPr="00D45E9B" w:rsidRDefault="00EC7CBE" w:rsidP="00D45E9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50</w:t>
            </w:r>
          </w:p>
        </w:tc>
      </w:tr>
      <w:tr w:rsidR="00EC7CBE" w:rsidRPr="00D45E9B" w:rsidTr="0000360F">
        <w:trPr>
          <w:jc w:val="center"/>
        </w:trPr>
        <w:tc>
          <w:tcPr>
            <w:tcW w:w="656" w:type="dxa"/>
          </w:tcPr>
          <w:p w:rsidR="00EC7CBE" w:rsidRPr="00D45E9B" w:rsidRDefault="00EC7CBE" w:rsidP="00D45E9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3.</w:t>
            </w:r>
          </w:p>
        </w:tc>
        <w:tc>
          <w:tcPr>
            <w:tcW w:w="2746" w:type="dxa"/>
          </w:tcPr>
          <w:p w:rsidR="00EC7CBE" w:rsidRPr="00D45E9B" w:rsidRDefault="00EC7CBE" w:rsidP="00D45E9B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оз. Баган</w:t>
            </w:r>
          </w:p>
        </w:tc>
        <w:tc>
          <w:tcPr>
            <w:tcW w:w="3402" w:type="dxa"/>
          </w:tcPr>
          <w:p w:rsidR="00EC7CBE" w:rsidRPr="00D45E9B" w:rsidRDefault="00482ADD" w:rsidP="00D45E9B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озеро в целом</w:t>
            </w:r>
          </w:p>
        </w:tc>
        <w:tc>
          <w:tcPr>
            <w:tcW w:w="1701" w:type="dxa"/>
            <w:vAlign w:val="center"/>
          </w:tcPr>
          <w:p w:rsidR="00EC7CBE" w:rsidRPr="00D45E9B" w:rsidRDefault="00EC7CBE" w:rsidP="00D45E9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50</w:t>
            </w:r>
          </w:p>
        </w:tc>
        <w:tc>
          <w:tcPr>
            <w:tcW w:w="1524" w:type="dxa"/>
            <w:vAlign w:val="center"/>
          </w:tcPr>
          <w:p w:rsidR="00EC7CBE" w:rsidRPr="00D45E9B" w:rsidRDefault="00EC7CBE" w:rsidP="00D45E9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50</w:t>
            </w:r>
          </w:p>
        </w:tc>
      </w:tr>
      <w:tr w:rsidR="00EC7CBE" w:rsidRPr="00D45E9B" w:rsidTr="0000360F">
        <w:trPr>
          <w:jc w:val="center"/>
        </w:trPr>
        <w:tc>
          <w:tcPr>
            <w:tcW w:w="10029" w:type="dxa"/>
            <w:gridSpan w:val="5"/>
          </w:tcPr>
          <w:p w:rsidR="0000360F" w:rsidRPr="00D45E9B" w:rsidRDefault="00EC7CBE" w:rsidP="00D45E9B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 xml:space="preserve">Примечания. </w:t>
            </w:r>
          </w:p>
          <w:p w:rsidR="00EC7CBE" w:rsidRPr="00D45E9B" w:rsidRDefault="00EC7CBE" w:rsidP="00D45E9B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 xml:space="preserve">1. Для остальных водоемов территории </w:t>
            </w:r>
            <w:proofErr w:type="spellStart"/>
            <w:r w:rsidRPr="00D45E9B">
              <w:rPr>
                <w:rFonts w:ascii="Times New Roman" w:hAnsi="Times New Roman"/>
                <w:sz w:val="24"/>
                <w:szCs w:val="24"/>
              </w:rPr>
              <w:t>водоохранная</w:t>
            </w:r>
            <w:proofErr w:type="spellEnd"/>
            <w:r w:rsidRPr="00D45E9B">
              <w:rPr>
                <w:rFonts w:ascii="Times New Roman" w:hAnsi="Times New Roman"/>
                <w:sz w:val="24"/>
                <w:szCs w:val="24"/>
              </w:rPr>
              <w:t xml:space="preserve"> зона устанавливается шириной 50 м, прибрежная защитная полоса – 30-50 м.</w:t>
            </w:r>
          </w:p>
          <w:p w:rsidR="00EC7CBE" w:rsidRPr="00D45E9B" w:rsidRDefault="00EC7CBE" w:rsidP="00D45E9B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 xml:space="preserve">2. Для остальных водостоков территории </w:t>
            </w:r>
            <w:proofErr w:type="spellStart"/>
            <w:r w:rsidRPr="00D45E9B">
              <w:rPr>
                <w:rFonts w:ascii="Times New Roman" w:hAnsi="Times New Roman"/>
                <w:sz w:val="24"/>
                <w:szCs w:val="24"/>
              </w:rPr>
              <w:t>водоохранная</w:t>
            </w:r>
            <w:proofErr w:type="spellEnd"/>
            <w:r w:rsidRPr="00D45E9B">
              <w:rPr>
                <w:rFonts w:ascii="Times New Roman" w:hAnsi="Times New Roman"/>
                <w:sz w:val="24"/>
                <w:szCs w:val="24"/>
              </w:rPr>
              <w:t xml:space="preserve"> зона устанавливается шириной 50 м, прибрежная защитная полоса – 30-50 м.</w:t>
            </w:r>
          </w:p>
        </w:tc>
      </w:tr>
    </w:tbl>
    <w:p w:rsidR="00EC7CBE" w:rsidRPr="00D45E9B" w:rsidRDefault="00EC7CBE" w:rsidP="00D45E9B">
      <w:pPr>
        <w:pStyle w:val="S0"/>
        <w:spacing w:line="360" w:lineRule="auto"/>
        <w:rPr>
          <w:sz w:val="24"/>
        </w:rPr>
      </w:pPr>
    </w:p>
    <w:p w:rsidR="00EC7CBE" w:rsidRPr="00D45E9B" w:rsidRDefault="00EC7CBE" w:rsidP="00D45E9B">
      <w:pPr>
        <w:spacing w:after="0" w:line="360" w:lineRule="auto"/>
        <w:rPr>
          <w:rFonts w:ascii="Times New Roman" w:hAnsi="Times New Roman"/>
          <w:i/>
          <w:sz w:val="28"/>
          <w:szCs w:val="28"/>
        </w:rPr>
      </w:pPr>
      <w:r w:rsidRPr="00D45E9B">
        <w:rPr>
          <w:rFonts w:ascii="Times New Roman" w:hAnsi="Times New Roman"/>
          <w:i/>
          <w:sz w:val="28"/>
          <w:szCs w:val="28"/>
        </w:rPr>
        <w:lastRenderedPageBreak/>
        <w:t>Зоны охраны объектов историко-культурного и археологического наследия</w:t>
      </w:r>
    </w:p>
    <w:p w:rsidR="00EC7CBE" w:rsidRPr="00D45E9B" w:rsidRDefault="00EC7CBE" w:rsidP="00D45E9B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D45E9B">
        <w:rPr>
          <w:rFonts w:ascii="Times New Roman" w:hAnsi="Times New Roman"/>
          <w:sz w:val="24"/>
          <w:szCs w:val="24"/>
        </w:rPr>
        <w:t>Охранных зон объектов археологического наследия в настоящее время не установлено.</w:t>
      </w:r>
    </w:p>
    <w:p w:rsidR="008C7AD3" w:rsidRPr="00D45E9B" w:rsidRDefault="008C7AD3" w:rsidP="00D45E9B">
      <w:pPr>
        <w:spacing w:after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EC7CBE" w:rsidRPr="00D45E9B" w:rsidRDefault="00EC7CBE" w:rsidP="00D45E9B">
      <w:pPr>
        <w:spacing w:after="0" w:line="360" w:lineRule="auto"/>
        <w:jc w:val="both"/>
        <w:rPr>
          <w:rFonts w:ascii="Times New Roman" w:hAnsi="Times New Roman"/>
          <w:i/>
          <w:sz w:val="28"/>
          <w:szCs w:val="28"/>
        </w:rPr>
      </w:pPr>
      <w:r w:rsidRPr="00D45E9B">
        <w:rPr>
          <w:rFonts w:ascii="Times New Roman" w:hAnsi="Times New Roman"/>
          <w:i/>
          <w:sz w:val="28"/>
          <w:szCs w:val="28"/>
        </w:rPr>
        <w:t>Зоны негативного воздействия объектов капитального строительства</w:t>
      </w:r>
    </w:p>
    <w:p w:rsidR="00482ADD" w:rsidRPr="00D45E9B" w:rsidRDefault="00482ADD" w:rsidP="00D45E9B">
      <w:pPr>
        <w:spacing w:after="0" w:line="360" w:lineRule="auto"/>
        <w:ind w:firstLine="567"/>
        <w:jc w:val="both"/>
        <w:rPr>
          <w:rFonts w:ascii="Times New Roman" w:hAnsi="Times New Roman"/>
          <w:i/>
          <w:sz w:val="24"/>
          <w:szCs w:val="24"/>
        </w:rPr>
      </w:pPr>
      <w:r w:rsidRPr="00D45E9B">
        <w:rPr>
          <w:rFonts w:ascii="Times New Roman" w:hAnsi="Times New Roman"/>
          <w:sz w:val="24"/>
          <w:szCs w:val="24"/>
        </w:rPr>
        <w:t>Зоны негативного воздействия объектов капитального строительства представлены в та</w:t>
      </w:r>
      <w:r w:rsidRPr="00D45E9B">
        <w:rPr>
          <w:rFonts w:ascii="Times New Roman" w:hAnsi="Times New Roman"/>
          <w:sz w:val="24"/>
          <w:szCs w:val="24"/>
        </w:rPr>
        <w:t>б</w:t>
      </w:r>
      <w:r w:rsidRPr="00D45E9B">
        <w:rPr>
          <w:rFonts w:ascii="Times New Roman" w:hAnsi="Times New Roman"/>
          <w:sz w:val="24"/>
          <w:szCs w:val="24"/>
        </w:rPr>
        <w:t>лице.</w:t>
      </w:r>
    </w:p>
    <w:p w:rsidR="00EC7CBE" w:rsidRPr="00D45E9B" w:rsidRDefault="000A6084" w:rsidP="00D45E9B">
      <w:pPr>
        <w:spacing w:after="0" w:line="360" w:lineRule="auto"/>
        <w:jc w:val="right"/>
        <w:rPr>
          <w:rFonts w:ascii="Times New Roman" w:hAnsi="Times New Roman"/>
          <w:b/>
          <w:sz w:val="24"/>
          <w:szCs w:val="24"/>
        </w:rPr>
      </w:pPr>
      <w:r w:rsidRPr="00D45E9B">
        <w:rPr>
          <w:rFonts w:ascii="Times New Roman" w:hAnsi="Times New Roman"/>
          <w:b/>
          <w:sz w:val="24"/>
          <w:szCs w:val="24"/>
        </w:rPr>
        <w:t>Таблица 3.3.</w:t>
      </w:r>
      <w:r w:rsidR="00EC7CBE" w:rsidRPr="00D45E9B">
        <w:rPr>
          <w:rFonts w:ascii="Times New Roman" w:hAnsi="Times New Roman"/>
          <w:b/>
          <w:sz w:val="24"/>
          <w:szCs w:val="24"/>
        </w:rPr>
        <w:t>2</w:t>
      </w:r>
      <w:r w:rsidRPr="00D45E9B">
        <w:rPr>
          <w:rFonts w:ascii="Times New Roman" w:hAnsi="Times New Roman"/>
          <w:b/>
          <w:sz w:val="24"/>
          <w:szCs w:val="24"/>
        </w:rPr>
        <w:t>.</w:t>
      </w:r>
      <w:r w:rsidR="00EC7CBE" w:rsidRPr="00D45E9B">
        <w:rPr>
          <w:rFonts w:ascii="Times New Roman" w:hAnsi="Times New Roman"/>
          <w:b/>
          <w:sz w:val="24"/>
          <w:szCs w:val="24"/>
        </w:rPr>
        <w:t xml:space="preserve">Классификация предприятий и учреждений сельсовета  </w:t>
      </w:r>
      <w:r w:rsidR="00596BFA" w:rsidRPr="00D45E9B">
        <w:rPr>
          <w:rFonts w:ascii="Times New Roman" w:hAnsi="Times New Roman"/>
          <w:b/>
          <w:sz w:val="24"/>
          <w:szCs w:val="24"/>
        </w:rPr>
        <w:br/>
      </w:r>
      <w:r w:rsidR="00753AF5" w:rsidRPr="00D45E9B">
        <w:rPr>
          <w:rFonts w:ascii="Times New Roman" w:hAnsi="Times New Roman"/>
          <w:b/>
          <w:sz w:val="24"/>
          <w:szCs w:val="24"/>
        </w:rPr>
        <w:t>по классу санитарной опасности</w:t>
      </w:r>
    </w:p>
    <w:tbl>
      <w:tblPr>
        <w:tblW w:w="5000" w:type="pct"/>
        <w:tblInd w:w="89" w:type="dxa"/>
        <w:tblLook w:val="04A0"/>
      </w:tblPr>
      <w:tblGrid>
        <w:gridCol w:w="750"/>
        <w:gridCol w:w="5648"/>
        <w:gridCol w:w="1418"/>
        <w:gridCol w:w="2321"/>
      </w:tblGrid>
      <w:tr w:rsidR="00EC7CBE" w:rsidRPr="00D45E9B" w:rsidTr="00457209">
        <w:trPr>
          <w:trHeight w:val="630"/>
          <w:tblHeader/>
        </w:trPr>
        <w:tc>
          <w:tcPr>
            <w:tcW w:w="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7CBE" w:rsidRPr="00D45E9B" w:rsidRDefault="00EC7CBE" w:rsidP="00D45E9B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№ </w:t>
            </w:r>
            <w:proofErr w:type="spellStart"/>
            <w:proofErr w:type="gramStart"/>
            <w:r w:rsidRPr="00D45E9B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п</w:t>
            </w:r>
            <w:proofErr w:type="spellEnd"/>
            <w:proofErr w:type="gramEnd"/>
            <w:r w:rsidRPr="00D45E9B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/</w:t>
            </w:r>
            <w:proofErr w:type="spellStart"/>
            <w:r w:rsidRPr="00D45E9B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п</w:t>
            </w:r>
            <w:proofErr w:type="spellEnd"/>
          </w:p>
        </w:tc>
        <w:tc>
          <w:tcPr>
            <w:tcW w:w="56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7CBE" w:rsidRPr="00D45E9B" w:rsidRDefault="00EC7CBE" w:rsidP="00D45E9B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Наименование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7CBE" w:rsidRPr="00D45E9B" w:rsidRDefault="00EC7CBE" w:rsidP="00D45E9B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Величина СЗЗ, м</w:t>
            </w:r>
          </w:p>
        </w:tc>
        <w:tc>
          <w:tcPr>
            <w:tcW w:w="23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7CBE" w:rsidRPr="00D45E9B" w:rsidRDefault="00EC7CBE" w:rsidP="00D45E9B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Обоснование</w:t>
            </w:r>
          </w:p>
        </w:tc>
      </w:tr>
      <w:tr w:rsidR="00EC7CBE" w:rsidRPr="00D45E9B" w:rsidTr="00457209">
        <w:trPr>
          <w:trHeight w:val="499"/>
        </w:trPr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7CBE" w:rsidRPr="00D45E9B" w:rsidRDefault="00EC7CBE" w:rsidP="00D45E9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56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7CBE" w:rsidRPr="00D45E9B" w:rsidRDefault="00EC7CBE" w:rsidP="00D45E9B">
            <w:pPr>
              <w:spacing w:after="0" w:line="360" w:lineRule="auto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I класс санитарной опасности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7CBE" w:rsidRPr="00D45E9B" w:rsidRDefault="00EC7CBE" w:rsidP="00D45E9B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C7CBE" w:rsidRPr="00D45E9B" w:rsidRDefault="00EC7CBE" w:rsidP="00D45E9B">
            <w:pPr>
              <w:spacing w:after="0" w:line="360" w:lineRule="auto"/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</w:tr>
      <w:tr w:rsidR="00EC7CBE" w:rsidRPr="00D45E9B" w:rsidTr="00457209">
        <w:trPr>
          <w:trHeight w:val="499"/>
        </w:trPr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7CBE" w:rsidRPr="00D45E9B" w:rsidRDefault="00EC7CBE" w:rsidP="00D45E9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6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7CBE" w:rsidRPr="00D45E9B" w:rsidRDefault="00EC7CBE" w:rsidP="00D45E9B">
            <w:pPr>
              <w:spacing w:after="0" w:line="360" w:lineRule="auto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Действующий скотомогильник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7CBE" w:rsidRPr="00D45E9B" w:rsidRDefault="00EC7CBE" w:rsidP="00D45E9B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1000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C7CBE" w:rsidRPr="00D45E9B" w:rsidRDefault="00EC7CBE" w:rsidP="00D45E9B">
            <w:pPr>
              <w:spacing w:after="0" w:line="360" w:lineRule="auto"/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proofErr w:type="spellStart"/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СанПиН</w:t>
            </w:r>
            <w:proofErr w:type="spellEnd"/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2.2.1/2.1.1.1200-03</w:t>
            </w:r>
          </w:p>
        </w:tc>
      </w:tr>
      <w:tr w:rsidR="00EC7CBE" w:rsidRPr="00D45E9B" w:rsidTr="00457209">
        <w:trPr>
          <w:trHeight w:val="499"/>
        </w:trPr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7CBE" w:rsidRPr="00D45E9B" w:rsidRDefault="00EC7CBE" w:rsidP="00D45E9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56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7CBE" w:rsidRPr="00D45E9B" w:rsidRDefault="00EC7CBE" w:rsidP="00D45E9B">
            <w:pPr>
              <w:spacing w:after="0" w:line="360" w:lineRule="auto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II класс санитарной опасности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7CBE" w:rsidRPr="00D45E9B" w:rsidRDefault="00EC7CBE" w:rsidP="00D45E9B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C7CBE" w:rsidRPr="00D45E9B" w:rsidRDefault="00EC7CBE" w:rsidP="00D45E9B">
            <w:pPr>
              <w:spacing w:after="0" w:line="360" w:lineRule="auto"/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</w:tr>
      <w:tr w:rsidR="00EC7CBE" w:rsidRPr="00D45E9B" w:rsidTr="00457209">
        <w:trPr>
          <w:trHeight w:val="555"/>
        </w:trPr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7CBE" w:rsidRPr="00D45E9B" w:rsidRDefault="00EC7CBE" w:rsidP="00D45E9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6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7CBE" w:rsidRPr="00D45E9B" w:rsidRDefault="00EC7CBE" w:rsidP="00D45E9B">
            <w:pPr>
              <w:spacing w:after="0" w:line="36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Площадки складирования ТБО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7CBE" w:rsidRPr="00D45E9B" w:rsidRDefault="00EC7CBE" w:rsidP="00D45E9B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500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7CBE" w:rsidRPr="00D45E9B" w:rsidRDefault="00EC7CBE" w:rsidP="00D45E9B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proofErr w:type="spellStart"/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СанПиН</w:t>
            </w:r>
            <w:proofErr w:type="spellEnd"/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2.2.1/2.1.1.1200-03</w:t>
            </w:r>
          </w:p>
        </w:tc>
      </w:tr>
      <w:tr w:rsidR="00EC7CBE" w:rsidRPr="00D45E9B" w:rsidTr="00457209">
        <w:trPr>
          <w:trHeight w:val="499"/>
        </w:trPr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7CBE" w:rsidRPr="00D45E9B" w:rsidRDefault="00EC7CBE" w:rsidP="00D45E9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56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7CBE" w:rsidRPr="00D45E9B" w:rsidRDefault="00EC7CBE" w:rsidP="00D45E9B">
            <w:pPr>
              <w:spacing w:after="0" w:line="360" w:lineRule="auto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III класс санитарной опасности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7CBE" w:rsidRPr="00D45E9B" w:rsidRDefault="00EC7CBE" w:rsidP="00D45E9B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7CBE" w:rsidRPr="00D45E9B" w:rsidRDefault="00EC7CBE" w:rsidP="00D45E9B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EC7CBE" w:rsidRPr="00D45E9B" w:rsidTr="00457209">
        <w:trPr>
          <w:trHeight w:val="402"/>
        </w:trPr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7CBE" w:rsidRPr="00D45E9B" w:rsidRDefault="00EC7CBE" w:rsidP="00D45E9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7CBE" w:rsidRPr="00D45E9B" w:rsidRDefault="00EC7CBE" w:rsidP="00D45E9B">
            <w:pPr>
              <w:spacing w:after="0" w:line="36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Планируемые  площадки для размещения предпр</w:t>
            </w:r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и</w:t>
            </w:r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ятий до </w:t>
            </w:r>
            <w:r w:rsidRPr="00D45E9B"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III</w:t>
            </w:r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класса санитарной опасности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7CBE" w:rsidRPr="00D45E9B" w:rsidRDefault="00EC7CBE" w:rsidP="00D45E9B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300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7CBE" w:rsidRPr="00D45E9B" w:rsidRDefault="00EC7CBE" w:rsidP="00D45E9B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proofErr w:type="spellStart"/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СанПиН</w:t>
            </w:r>
            <w:proofErr w:type="spellEnd"/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2.2.1/2.1.1.1200-03</w:t>
            </w:r>
          </w:p>
        </w:tc>
      </w:tr>
      <w:tr w:rsidR="00EC7CBE" w:rsidRPr="00D45E9B" w:rsidTr="00457209">
        <w:trPr>
          <w:trHeight w:val="499"/>
        </w:trPr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7CBE" w:rsidRPr="00D45E9B" w:rsidRDefault="00EC7CBE" w:rsidP="00D45E9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56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7CBE" w:rsidRPr="00D45E9B" w:rsidRDefault="00EC7CBE" w:rsidP="00D45E9B">
            <w:pPr>
              <w:spacing w:after="0" w:line="36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ОАО «Ирбизино» РТМ, </w:t>
            </w:r>
            <w:proofErr w:type="spellStart"/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автогараж</w:t>
            </w:r>
            <w:proofErr w:type="spellEnd"/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C7CBE" w:rsidRPr="00D45E9B" w:rsidRDefault="00EC7CBE" w:rsidP="00D45E9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300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C7CBE" w:rsidRPr="00D45E9B" w:rsidRDefault="00753AF5" w:rsidP="00D45E9B">
            <w:pPr>
              <w:spacing w:after="0" w:line="360" w:lineRule="auto"/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  <w:proofErr w:type="spellStart"/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СанПиН</w:t>
            </w:r>
            <w:proofErr w:type="spellEnd"/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2.2.1/2.1.1.1200-03</w:t>
            </w:r>
          </w:p>
        </w:tc>
      </w:tr>
      <w:tr w:rsidR="00753AF5" w:rsidRPr="00D45E9B" w:rsidTr="00457209">
        <w:trPr>
          <w:trHeight w:val="499"/>
        </w:trPr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53AF5" w:rsidRPr="00D45E9B" w:rsidRDefault="00753AF5" w:rsidP="00D45E9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56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53AF5" w:rsidRPr="00D45E9B" w:rsidRDefault="00753AF5" w:rsidP="00D45E9B">
            <w:pPr>
              <w:spacing w:after="0" w:line="36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ОАО «АФ Рождественская»  РТМ, </w:t>
            </w:r>
            <w:proofErr w:type="spellStart"/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автогараж</w:t>
            </w:r>
            <w:proofErr w:type="spellEnd"/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53AF5" w:rsidRPr="00D45E9B" w:rsidRDefault="00753AF5" w:rsidP="00D45E9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300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753AF5" w:rsidRPr="00D45E9B" w:rsidRDefault="00753AF5" w:rsidP="00D45E9B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proofErr w:type="spellStart"/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СанПиН</w:t>
            </w:r>
            <w:proofErr w:type="spellEnd"/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2.2.1/2.1.1.1200-03</w:t>
            </w:r>
          </w:p>
        </w:tc>
      </w:tr>
      <w:tr w:rsidR="00753AF5" w:rsidRPr="00D45E9B" w:rsidTr="00457209">
        <w:trPr>
          <w:trHeight w:val="499"/>
        </w:trPr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53AF5" w:rsidRPr="00D45E9B" w:rsidRDefault="00753AF5" w:rsidP="00D45E9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56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53AF5" w:rsidRPr="00D45E9B" w:rsidRDefault="00753AF5" w:rsidP="00D45E9B">
            <w:pPr>
              <w:spacing w:after="0" w:line="36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ОАО «</w:t>
            </w:r>
            <w:proofErr w:type="spellStart"/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Ново-Кукаринское</w:t>
            </w:r>
            <w:proofErr w:type="spellEnd"/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» РТМ, </w:t>
            </w:r>
            <w:proofErr w:type="spellStart"/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автогараж</w:t>
            </w:r>
            <w:proofErr w:type="spellEnd"/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53AF5" w:rsidRPr="00D45E9B" w:rsidRDefault="00753AF5" w:rsidP="00D45E9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300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753AF5" w:rsidRPr="00D45E9B" w:rsidRDefault="00753AF5" w:rsidP="00D45E9B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proofErr w:type="spellStart"/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СанПиН</w:t>
            </w:r>
            <w:proofErr w:type="spellEnd"/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2.2.1/2.1.1.1200-03</w:t>
            </w:r>
          </w:p>
        </w:tc>
      </w:tr>
      <w:tr w:rsidR="00753AF5" w:rsidRPr="00D45E9B" w:rsidTr="00457209">
        <w:trPr>
          <w:trHeight w:val="499"/>
        </w:trPr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53AF5" w:rsidRPr="00D45E9B" w:rsidRDefault="00753AF5" w:rsidP="00D45E9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56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53AF5" w:rsidRPr="00D45E9B" w:rsidRDefault="00753AF5" w:rsidP="00D45E9B">
            <w:pPr>
              <w:spacing w:after="0" w:line="36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ОАО «Ирбизино» ферма КРС (менее 1200 голов)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53AF5" w:rsidRPr="00D45E9B" w:rsidRDefault="00753AF5" w:rsidP="00D45E9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300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753AF5" w:rsidRPr="00D45E9B" w:rsidRDefault="00753AF5" w:rsidP="00D45E9B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proofErr w:type="spellStart"/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СанПиН</w:t>
            </w:r>
            <w:proofErr w:type="spellEnd"/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2.2.1/2.1.1.1200-03</w:t>
            </w:r>
          </w:p>
        </w:tc>
      </w:tr>
      <w:tr w:rsidR="00753AF5" w:rsidRPr="00D45E9B" w:rsidTr="00457209">
        <w:trPr>
          <w:trHeight w:val="499"/>
        </w:trPr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53AF5" w:rsidRPr="00D45E9B" w:rsidRDefault="00753AF5" w:rsidP="00D45E9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56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53AF5" w:rsidRPr="00D45E9B" w:rsidRDefault="00753AF5" w:rsidP="00D45E9B">
            <w:pPr>
              <w:spacing w:after="0" w:line="36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ОАО «АФ Рождественская» ферма КРС (менее 1200 голов)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53AF5" w:rsidRPr="00D45E9B" w:rsidRDefault="00753AF5" w:rsidP="00D45E9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300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753AF5" w:rsidRPr="00D45E9B" w:rsidRDefault="00753AF5" w:rsidP="00D45E9B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proofErr w:type="spellStart"/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СанПиН</w:t>
            </w:r>
            <w:proofErr w:type="spellEnd"/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2.2.1/2.1.1.1200-03</w:t>
            </w:r>
          </w:p>
        </w:tc>
      </w:tr>
      <w:tr w:rsidR="00753AF5" w:rsidRPr="00D45E9B" w:rsidTr="00457209">
        <w:trPr>
          <w:trHeight w:val="499"/>
        </w:trPr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53AF5" w:rsidRPr="00D45E9B" w:rsidRDefault="00753AF5" w:rsidP="00D45E9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56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53AF5" w:rsidRPr="00D45E9B" w:rsidRDefault="00753AF5" w:rsidP="00D45E9B">
            <w:pPr>
              <w:spacing w:after="0" w:line="36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ОАО «</w:t>
            </w:r>
            <w:proofErr w:type="spellStart"/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Ново-Кукаринское</w:t>
            </w:r>
            <w:proofErr w:type="spellEnd"/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» ферма КРС (менее 1200 голов)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53AF5" w:rsidRPr="00D45E9B" w:rsidRDefault="00753AF5" w:rsidP="00D45E9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300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753AF5" w:rsidRPr="00D45E9B" w:rsidRDefault="00753AF5" w:rsidP="00D45E9B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proofErr w:type="spellStart"/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СанПиН</w:t>
            </w:r>
            <w:proofErr w:type="spellEnd"/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2.2.1/2.1.1.1200-03</w:t>
            </w:r>
          </w:p>
        </w:tc>
      </w:tr>
      <w:tr w:rsidR="00811F95" w:rsidRPr="00D45E9B" w:rsidTr="00457209">
        <w:trPr>
          <w:trHeight w:val="499"/>
        </w:trPr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11F95" w:rsidRPr="00D45E9B" w:rsidRDefault="00811F95" w:rsidP="00D45E9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56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11F95" w:rsidRPr="00D45E9B" w:rsidRDefault="00811F95" w:rsidP="00D45E9B">
            <w:pPr>
              <w:spacing w:after="0" w:line="360" w:lineRule="auto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IV класс санитарной опасности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11F95" w:rsidRPr="00D45E9B" w:rsidRDefault="00811F95" w:rsidP="00D45E9B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11F95" w:rsidRPr="00D45E9B" w:rsidRDefault="00811F95" w:rsidP="00D45E9B">
            <w:pPr>
              <w:spacing w:after="0" w:line="360" w:lineRule="auto"/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</w:tr>
      <w:tr w:rsidR="00811F95" w:rsidRPr="00D45E9B" w:rsidTr="00457209">
        <w:trPr>
          <w:trHeight w:val="402"/>
        </w:trPr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11F95" w:rsidRPr="00D45E9B" w:rsidRDefault="00811F95" w:rsidP="00D45E9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56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11F95" w:rsidRPr="00D45E9B" w:rsidRDefault="00811F95" w:rsidP="00D45E9B">
            <w:pPr>
              <w:spacing w:after="0" w:line="36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Планируемые площадки для размещения предпр</w:t>
            </w:r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и</w:t>
            </w:r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 xml:space="preserve">ятий до </w:t>
            </w:r>
            <w:r w:rsidRPr="00D45E9B"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IV</w:t>
            </w:r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класса санитарной опасности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11F95" w:rsidRPr="00D45E9B" w:rsidRDefault="00811F95" w:rsidP="00D45E9B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100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11F95" w:rsidRPr="00D45E9B" w:rsidRDefault="00811F95" w:rsidP="00D45E9B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proofErr w:type="spellStart"/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СанПиН</w:t>
            </w:r>
            <w:proofErr w:type="spellEnd"/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</w:t>
            </w:r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2.2.1/2.1.1.1200-03</w:t>
            </w:r>
          </w:p>
        </w:tc>
      </w:tr>
      <w:tr w:rsidR="00811F95" w:rsidRPr="00D45E9B" w:rsidTr="00457209">
        <w:trPr>
          <w:trHeight w:val="402"/>
        </w:trPr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11F95" w:rsidRPr="00D45E9B" w:rsidRDefault="00811F95" w:rsidP="00D45E9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11</w:t>
            </w:r>
          </w:p>
        </w:tc>
        <w:tc>
          <w:tcPr>
            <w:tcW w:w="56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11F95" w:rsidRPr="00D45E9B" w:rsidRDefault="00811F95" w:rsidP="00D45E9B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Склад ГСМ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11F95" w:rsidRPr="00D45E9B" w:rsidRDefault="00811F95" w:rsidP="00D45E9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11F95" w:rsidRPr="00D45E9B" w:rsidRDefault="00753AF5" w:rsidP="00D45E9B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proofErr w:type="spellStart"/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СанПиН</w:t>
            </w:r>
            <w:proofErr w:type="spellEnd"/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2.2.1/2.1.1.1200-03</w:t>
            </w:r>
          </w:p>
        </w:tc>
      </w:tr>
      <w:tr w:rsidR="009A6E16" w:rsidRPr="00D45E9B" w:rsidTr="00457209">
        <w:trPr>
          <w:trHeight w:val="402"/>
        </w:trPr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A6E16" w:rsidRPr="00D45E9B" w:rsidRDefault="009A6E16" w:rsidP="00D45E9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56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A6E16" w:rsidRPr="00D45E9B" w:rsidRDefault="009A6E16" w:rsidP="00D45E9B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Пилорама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A6E16" w:rsidRPr="00D45E9B" w:rsidRDefault="009A6E16" w:rsidP="00D45E9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A6E16" w:rsidRPr="00D45E9B" w:rsidRDefault="009A6E16" w:rsidP="00D45E9B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proofErr w:type="spellStart"/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СанПиН</w:t>
            </w:r>
            <w:proofErr w:type="spellEnd"/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2.2.1/2.1.1.1200-03</w:t>
            </w:r>
          </w:p>
        </w:tc>
      </w:tr>
      <w:tr w:rsidR="009A6E16" w:rsidRPr="00D45E9B" w:rsidTr="00457209">
        <w:trPr>
          <w:trHeight w:val="499"/>
        </w:trPr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A6E16" w:rsidRPr="00D45E9B" w:rsidRDefault="009A6E16" w:rsidP="00D45E9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56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A6E16" w:rsidRPr="00D45E9B" w:rsidRDefault="009A6E16" w:rsidP="00D45E9B">
            <w:pPr>
              <w:spacing w:after="0" w:line="360" w:lineRule="auto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V класс санитарной опасности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A6E16" w:rsidRPr="00D45E9B" w:rsidRDefault="009A6E16" w:rsidP="00D45E9B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A6E16" w:rsidRPr="00D45E9B" w:rsidRDefault="009A6E16" w:rsidP="00D45E9B">
            <w:pPr>
              <w:spacing w:after="0" w:line="360" w:lineRule="auto"/>
              <w:jc w:val="center"/>
              <w:rPr>
                <w:rFonts w:eastAsia="Times New Roman"/>
                <w:sz w:val="24"/>
                <w:szCs w:val="24"/>
                <w:lang w:eastAsia="ru-RU"/>
              </w:rPr>
            </w:pPr>
          </w:p>
        </w:tc>
      </w:tr>
      <w:tr w:rsidR="009A6E16" w:rsidRPr="00D45E9B" w:rsidTr="00457209">
        <w:trPr>
          <w:trHeight w:val="402"/>
        </w:trPr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A6E16" w:rsidRPr="00D45E9B" w:rsidRDefault="009A6E16" w:rsidP="00D45E9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56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A6E16" w:rsidRPr="00D45E9B" w:rsidRDefault="009A6E16" w:rsidP="00D45E9B">
            <w:pPr>
              <w:spacing w:after="0" w:line="36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Планируемые производственные площадки </w:t>
            </w:r>
            <w:r w:rsidRPr="00D45E9B"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V</w:t>
            </w:r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класса санитарной опасности.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A6E16" w:rsidRPr="00D45E9B" w:rsidRDefault="009A6E16" w:rsidP="00D45E9B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50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A6E16" w:rsidRPr="00D45E9B" w:rsidRDefault="009A6E16" w:rsidP="00D45E9B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proofErr w:type="spellStart"/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СанПиН</w:t>
            </w:r>
            <w:proofErr w:type="spellEnd"/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2.2.1/2.1.1.1200-03</w:t>
            </w:r>
          </w:p>
        </w:tc>
      </w:tr>
      <w:tr w:rsidR="009A6E16" w:rsidRPr="00D45E9B" w:rsidTr="00457209">
        <w:trPr>
          <w:trHeight w:val="402"/>
        </w:trPr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A6E16" w:rsidRPr="00D45E9B" w:rsidRDefault="009A6E16" w:rsidP="00D45E9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56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A6E16" w:rsidRPr="00D45E9B" w:rsidRDefault="009A6E16" w:rsidP="00D45E9B">
            <w:pPr>
              <w:spacing w:after="0" w:line="36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Действующие сельские кладбища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A6E16" w:rsidRPr="00D45E9B" w:rsidRDefault="009A6E16" w:rsidP="00D45E9B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50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A6E16" w:rsidRPr="00D45E9B" w:rsidRDefault="009A6E16" w:rsidP="00D45E9B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proofErr w:type="spellStart"/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СанПиН</w:t>
            </w:r>
            <w:proofErr w:type="spellEnd"/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2.2.1/2.1.1.1200-03</w:t>
            </w:r>
          </w:p>
        </w:tc>
      </w:tr>
      <w:tr w:rsidR="009A6E16" w:rsidRPr="00D45E9B" w:rsidTr="00457209">
        <w:trPr>
          <w:trHeight w:val="402"/>
        </w:trPr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A6E16" w:rsidRPr="00D45E9B" w:rsidRDefault="009A6E16" w:rsidP="00D45E9B">
            <w:pPr>
              <w:ind w:left="38" w:hanging="38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56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A6E16" w:rsidRPr="00D45E9B" w:rsidRDefault="009A6E16" w:rsidP="00D45E9B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Котельная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A6E16" w:rsidRPr="00D45E9B" w:rsidRDefault="009A6E16" w:rsidP="00D45E9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50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A6E16" w:rsidRPr="00D45E9B" w:rsidRDefault="009A6E16" w:rsidP="00D45E9B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proofErr w:type="spellStart"/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СанПиН</w:t>
            </w:r>
            <w:proofErr w:type="spellEnd"/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2.2.1/2.1.1.1200-03</w:t>
            </w:r>
          </w:p>
        </w:tc>
      </w:tr>
      <w:tr w:rsidR="009A6E16" w:rsidRPr="00D45E9B" w:rsidTr="00457209">
        <w:trPr>
          <w:trHeight w:val="402"/>
        </w:trPr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A6E16" w:rsidRPr="00D45E9B" w:rsidRDefault="009A6E16" w:rsidP="00D45E9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56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A6E16" w:rsidRPr="00D45E9B" w:rsidRDefault="009A6E16" w:rsidP="00D45E9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Гаражи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A6E16" w:rsidRPr="00D45E9B" w:rsidRDefault="009A6E16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35,15,10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A6E16" w:rsidRPr="00D45E9B" w:rsidRDefault="009A6E16" w:rsidP="00D45E9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proofErr w:type="spellStart"/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СанПиН</w:t>
            </w:r>
            <w:proofErr w:type="spellEnd"/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2.2.1/2.1.1.1200-03</w:t>
            </w:r>
          </w:p>
        </w:tc>
      </w:tr>
      <w:tr w:rsidR="009A6E16" w:rsidRPr="00D45E9B" w:rsidTr="00457209">
        <w:trPr>
          <w:trHeight w:val="402"/>
        </w:trPr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A6E16" w:rsidRPr="00D45E9B" w:rsidRDefault="009A6E16" w:rsidP="00D45E9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17</w:t>
            </w:r>
          </w:p>
        </w:tc>
        <w:tc>
          <w:tcPr>
            <w:tcW w:w="56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A6E16" w:rsidRPr="00D45E9B" w:rsidRDefault="009A6E16" w:rsidP="00D45E9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Склад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A6E16" w:rsidRPr="00D45E9B" w:rsidRDefault="009A6E16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50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A6E16" w:rsidRPr="00D45E9B" w:rsidRDefault="009A6E16" w:rsidP="00D45E9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proofErr w:type="spellStart"/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СанПиН</w:t>
            </w:r>
            <w:proofErr w:type="spellEnd"/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2.2.1/2.1.1.1200-03</w:t>
            </w:r>
          </w:p>
        </w:tc>
      </w:tr>
      <w:tr w:rsidR="009A6E16" w:rsidRPr="00D45E9B" w:rsidTr="00457209">
        <w:trPr>
          <w:trHeight w:val="402"/>
        </w:trPr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A6E16" w:rsidRPr="00D45E9B" w:rsidRDefault="009A6E16" w:rsidP="00D45E9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56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A6E16" w:rsidRPr="00D45E9B" w:rsidRDefault="009A6E16" w:rsidP="00D45E9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Производственные базы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A6E16" w:rsidRPr="00D45E9B" w:rsidRDefault="009A6E16" w:rsidP="00D45E9B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D45E9B">
              <w:rPr>
                <w:sz w:val="24"/>
                <w:szCs w:val="24"/>
              </w:rPr>
              <w:t>50</w:t>
            </w:r>
          </w:p>
        </w:tc>
        <w:tc>
          <w:tcPr>
            <w:tcW w:w="23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A6E16" w:rsidRPr="00D45E9B" w:rsidRDefault="009A6E16" w:rsidP="00D45E9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proofErr w:type="spellStart"/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СанПиН</w:t>
            </w:r>
            <w:proofErr w:type="spellEnd"/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2.2.1/2.1.1.1200-03</w:t>
            </w:r>
          </w:p>
        </w:tc>
      </w:tr>
    </w:tbl>
    <w:p w:rsidR="000A6084" w:rsidRPr="00D45E9B" w:rsidRDefault="000A6084" w:rsidP="00D45E9B">
      <w:pPr>
        <w:pStyle w:val="25"/>
      </w:pPr>
      <w:bookmarkStart w:id="17" w:name="_Toc342951934"/>
    </w:p>
    <w:p w:rsidR="000A6084" w:rsidRPr="00D45E9B" w:rsidRDefault="000A6084" w:rsidP="00D45E9B">
      <w:pPr>
        <w:pStyle w:val="25"/>
      </w:pPr>
    </w:p>
    <w:p w:rsidR="000A6084" w:rsidRPr="00D45E9B" w:rsidRDefault="000A6084" w:rsidP="00D45E9B">
      <w:pPr>
        <w:pStyle w:val="25"/>
      </w:pPr>
    </w:p>
    <w:p w:rsidR="000A6084" w:rsidRPr="00D45E9B" w:rsidRDefault="000A6084" w:rsidP="00D45E9B">
      <w:pPr>
        <w:pStyle w:val="25"/>
      </w:pPr>
    </w:p>
    <w:p w:rsidR="000A6084" w:rsidRPr="00D45E9B" w:rsidRDefault="000A6084" w:rsidP="00D45E9B">
      <w:pPr>
        <w:pStyle w:val="25"/>
      </w:pPr>
    </w:p>
    <w:p w:rsidR="000A6084" w:rsidRPr="00D45E9B" w:rsidRDefault="000A6084" w:rsidP="00D45E9B">
      <w:pPr>
        <w:pStyle w:val="25"/>
      </w:pPr>
    </w:p>
    <w:p w:rsidR="000A6084" w:rsidRPr="00D45E9B" w:rsidRDefault="000A6084" w:rsidP="00D45E9B">
      <w:pPr>
        <w:pStyle w:val="25"/>
      </w:pPr>
    </w:p>
    <w:p w:rsidR="000A6084" w:rsidRPr="00D45E9B" w:rsidRDefault="000A6084" w:rsidP="00D45E9B">
      <w:pPr>
        <w:pStyle w:val="25"/>
      </w:pPr>
    </w:p>
    <w:p w:rsidR="000A6084" w:rsidRPr="00D45E9B" w:rsidRDefault="000A6084" w:rsidP="00D45E9B">
      <w:pPr>
        <w:pStyle w:val="25"/>
      </w:pPr>
    </w:p>
    <w:p w:rsidR="000A6084" w:rsidRPr="00D45E9B" w:rsidRDefault="000A6084" w:rsidP="00D45E9B">
      <w:pPr>
        <w:pStyle w:val="25"/>
      </w:pPr>
    </w:p>
    <w:p w:rsidR="00753AF5" w:rsidRPr="00D45E9B" w:rsidRDefault="00753AF5" w:rsidP="00D45E9B">
      <w:pPr>
        <w:spacing w:after="0" w:line="240" w:lineRule="auto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  <w:r w:rsidRPr="00D45E9B">
        <w:br w:type="page"/>
      </w:r>
    </w:p>
    <w:p w:rsidR="000A6084" w:rsidRPr="00D45E9B" w:rsidRDefault="000A6084" w:rsidP="00D45E9B">
      <w:pPr>
        <w:pStyle w:val="1"/>
      </w:pPr>
      <w:bookmarkStart w:id="18" w:name="_Toc343263960"/>
      <w:bookmarkStart w:id="19" w:name="_Toc343516481"/>
      <w:bookmarkStart w:id="20" w:name="_Toc342951936"/>
      <w:bookmarkEnd w:id="17"/>
      <w:r w:rsidRPr="00D45E9B">
        <w:lastRenderedPageBreak/>
        <w:t>2 Перечень объектов федерального и регионального значения, м</w:t>
      </w:r>
      <w:r w:rsidRPr="00D45E9B">
        <w:t>е</w:t>
      </w:r>
      <w:r w:rsidRPr="00D45E9B">
        <w:t>стного значения уровня муниципального района планируемые к размещению на территории</w:t>
      </w:r>
      <w:r w:rsidR="00EA0EAD" w:rsidRPr="00D45E9B">
        <w:t xml:space="preserve"> ИРБИЗИНСКОГО</w:t>
      </w:r>
      <w:r w:rsidR="00482ADD" w:rsidRPr="00D45E9B">
        <w:t xml:space="preserve"> </w:t>
      </w:r>
      <w:r w:rsidR="00F800D4" w:rsidRPr="00D45E9B">
        <w:t>СЕЛЬСОВЕТА</w:t>
      </w:r>
      <w:r w:rsidR="00B93AAE" w:rsidRPr="00D45E9B">
        <w:t>,</w:t>
      </w:r>
      <w:r w:rsidRPr="00D45E9B">
        <w:t xml:space="preserve"> утверждё</w:t>
      </w:r>
      <w:r w:rsidRPr="00D45E9B">
        <w:t>н</w:t>
      </w:r>
      <w:r w:rsidRPr="00D45E9B">
        <w:t>ные документами территориального планирования</w:t>
      </w:r>
      <w:bookmarkEnd w:id="18"/>
      <w:bookmarkEnd w:id="19"/>
    </w:p>
    <w:p w:rsidR="000A6084" w:rsidRPr="00D45E9B" w:rsidRDefault="000A6084" w:rsidP="00D45E9B">
      <w:pPr>
        <w:pStyle w:val="S20"/>
        <w:keepNext w:val="0"/>
        <w:suppressAutoHyphens w:val="0"/>
        <w:spacing w:line="360" w:lineRule="auto"/>
        <w:ind w:right="-2"/>
        <w:rPr>
          <w:b w:val="0"/>
          <w:bCs/>
          <w:i w:val="0"/>
          <w:sz w:val="24"/>
          <w:szCs w:val="24"/>
          <w:lang w:eastAsia="ru-RU"/>
        </w:rPr>
      </w:pPr>
    </w:p>
    <w:p w:rsidR="000A6084" w:rsidRPr="00D45E9B" w:rsidRDefault="000A6084" w:rsidP="00D45E9B">
      <w:pPr>
        <w:pStyle w:val="25"/>
      </w:pPr>
      <w:bookmarkStart w:id="21" w:name="_Toc343008295"/>
      <w:bookmarkStart w:id="22" w:name="_Toc343010123"/>
      <w:bookmarkStart w:id="23" w:name="_Toc343263961"/>
      <w:bookmarkStart w:id="24" w:name="_Toc343516482"/>
      <w:r w:rsidRPr="00D45E9B">
        <w:t>2.1 Перечень объектов федерального и регионального значения</w:t>
      </w:r>
      <w:bookmarkEnd w:id="21"/>
      <w:bookmarkEnd w:id="22"/>
      <w:bookmarkEnd w:id="23"/>
      <w:bookmarkEnd w:id="24"/>
    </w:p>
    <w:p w:rsidR="000A6084" w:rsidRPr="00D45E9B" w:rsidRDefault="000A6084" w:rsidP="00D45E9B">
      <w:pPr>
        <w:pStyle w:val="S0"/>
        <w:spacing w:line="360" w:lineRule="auto"/>
        <w:ind w:firstLine="567"/>
        <w:rPr>
          <w:sz w:val="24"/>
        </w:rPr>
      </w:pPr>
      <w:r w:rsidRPr="00D45E9B">
        <w:rPr>
          <w:sz w:val="24"/>
        </w:rPr>
        <w:t>Согласно схеме территориального планирования Новосибирской области, утвержденной постановлением администрации Новосибирской области от  07.09.2009 № 339-па, на террит</w:t>
      </w:r>
      <w:r w:rsidRPr="00D45E9B">
        <w:rPr>
          <w:sz w:val="24"/>
        </w:rPr>
        <w:t>о</w:t>
      </w:r>
      <w:r w:rsidRPr="00D45E9B">
        <w:rPr>
          <w:sz w:val="24"/>
        </w:rPr>
        <w:t>рии муниципального образования не предусмотрено размещение объектов капитального стро</w:t>
      </w:r>
      <w:r w:rsidRPr="00D45E9B">
        <w:rPr>
          <w:sz w:val="24"/>
        </w:rPr>
        <w:t>и</w:t>
      </w:r>
      <w:r w:rsidRPr="00D45E9B">
        <w:rPr>
          <w:sz w:val="24"/>
        </w:rPr>
        <w:t>тельства федерального и регионального значения.</w:t>
      </w:r>
    </w:p>
    <w:p w:rsidR="000A6084" w:rsidRPr="00D45E9B" w:rsidRDefault="000A6084" w:rsidP="00D45E9B">
      <w:pPr>
        <w:pStyle w:val="S20"/>
        <w:keepNext w:val="0"/>
        <w:suppressAutoHyphens w:val="0"/>
        <w:spacing w:line="360" w:lineRule="auto"/>
        <w:ind w:right="-2"/>
        <w:rPr>
          <w:b w:val="0"/>
          <w:bCs/>
          <w:i w:val="0"/>
          <w:sz w:val="24"/>
          <w:szCs w:val="24"/>
          <w:lang w:eastAsia="ru-RU"/>
        </w:rPr>
      </w:pPr>
    </w:p>
    <w:p w:rsidR="00894F85" w:rsidRPr="00D45E9B" w:rsidRDefault="006A7BE7" w:rsidP="00D45E9B">
      <w:pPr>
        <w:pStyle w:val="25"/>
      </w:pPr>
      <w:bookmarkStart w:id="25" w:name="_Toc343263962"/>
      <w:bookmarkStart w:id="26" w:name="_Toc343516483"/>
      <w:r w:rsidRPr="00D45E9B">
        <w:t xml:space="preserve">2.2 </w:t>
      </w:r>
      <w:r w:rsidR="00894F85" w:rsidRPr="00D45E9B">
        <w:t>Перечень объектов местного значения уровня муниципального района</w:t>
      </w:r>
      <w:bookmarkEnd w:id="20"/>
      <w:bookmarkEnd w:id="25"/>
      <w:bookmarkEnd w:id="26"/>
    </w:p>
    <w:p w:rsidR="007A13A7" w:rsidRPr="00D45E9B" w:rsidRDefault="00E827E0" w:rsidP="00D45E9B">
      <w:pPr>
        <w:pStyle w:val="S0"/>
        <w:ind w:firstLine="567"/>
        <w:rPr>
          <w:sz w:val="24"/>
        </w:rPr>
      </w:pPr>
      <w:r w:rsidRPr="00D45E9B">
        <w:rPr>
          <w:sz w:val="24"/>
        </w:rPr>
        <w:t>Схема территориального планирования Карасукского района не утверждена.</w:t>
      </w:r>
    </w:p>
    <w:p w:rsidR="00894F85" w:rsidRPr="00D45E9B" w:rsidRDefault="00894F85" w:rsidP="00D45E9B">
      <w:pPr>
        <w:pStyle w:val="S0"/>
        <w:rPr>
          <w:sz w:val="24"/>
        </w:rPr>
      </w:pPr>
    </w:p>
    <w:p w:rsidR="00894F85" w:rsidRPr="00D45E9B" w:rsidRDefault="00894F85" w:rsidP="00D45E9B">
      <w:pPr>
        <w:pStyle w:val="af9"/>
        <w:rPr>
          <w:color w:val="FF0000"/>
          <w:sz w:val="24"/>
          <w:szCs w:val="24"/>
        </w:rPr>
        <w:sectPr w:rsidR="00894F85" w:rsidRPr="00D45E9B" w:rsidSect="00362444">
          <w:pgSz w:w="11906" w:h="16838"/>
          <w:pgMar w:top="851" w:right="567" w:bottom="851" w:left="1418" w:header="113" w:footer="423" w:gutter="0"/>
          <w:cols w:space="708"/>
          <w:docGrid w:linePitch="360"/>
        </w:sectPr>
      </w:pPr>
    </w:p>
    <w:p w:rsidR="00EA0EAD" w:rsidRPr="00D45E9B" w:rsidRDefault="00EA0EAD" w:rsidP="00D45E9B">
      <w:pPr>
        <w:pStyle w:val="1"/>
      </w:pPr>
      <w:bookmarkStart w:id="27" w:name="_Toc343265812"/>
      <w:bookmarkStart w:id="28" w:name="_Toc343516484"/>
      <w:r w:rsidRPr="00D45E9B">
        <w:lastRenderedPageBreak/>
        <w:t>3 Перечень объектов местного значения, планируемых к размещ</w:t>
      </w:r>
      <w:r w:rsidRPr="00D45E9B">
        <w:t>е</w:t>
      </w:r>
      <w:r w:rsidRPr="00D45E9B">
        <w:t>нию на территории ИРБИЗИНСКОГО сельсовета</w:t>
      </w:r>
      <w:bookmarkEnd w:id="27"/>
      <w:bookmarkEnd w:id="28"/>
    </w:p>
    <w:p w:rsidR="006A7BE7" w:rsidRPr="00D45E9B" w:rsidRDefault="006A7BE7" w:rsidP="00D45E9B">
      <w:pPr>
        <w:pStyle w:val="25"/>
      </w:pPr>
    </w:p>
    <w:p w:rsidR="006A7BE7" w:rsidRPr="00D45E9B" w:rsidRDefault="006A7BE7" w:rsidP="00D45E9B">
      <w:pPr>
        <w:pStyle w:val="25"/>
      </w:pPr>
      <w:bookmarkStart w:id="29" w:name="_Toc343008298"/>
      <w:bookmarkStart w:id="30" w:name="_Toc343010126"/>
      <w:bookmarkStart w:id="31" w:name="_Toc343263964"/>
      <w:bookmarkStart w:id="32" w:name="_Toc343516485"/>
      <w:r w:rsidRPr="00D45E9B">
        <w:rPr>
          <w:iCs/>
          <w:caps/>
        </w:rPr>
        <w:t xml:space="preserve">3.1 </w:t>
      </w:r>
      <w:r w:rsidRPr="00D45E9B">
        <w:t>Демографический прогноз</w:t>
      </w:r>
      <w:bookmarkEnd w:id="29"/>
      <w:bookmarkEnd w:id="30"/>
      <w:bookmarkEnd w:id="31"/>
      <w:bookmarkEnd w:id="32"/>
    </w:p>
    <w:p w:rsidR="000C6FA9" w:rsidRPr="00D45E9B" w:rsidRDefault="000C6FA9" w:rsidP="00D45E9B">
      <w:pPr>
        <w:pStyle w:val="S0"/>
        <w:spacing w:line="360" w:lineRule="auto"/>
        <w:ind w:firstLine="567"/>
        <w:rPr>
          <w:sz w:val="24"/>
        </w:rPr>
      </w:pPr>
      <w:r w:rsidRPr="00D45E9B">
        <w:rPr>
          <w:sz w:val="24"/>
        </w:rPr>
        <w:t>Оптимизация численности населения является необходимым условием устойчивого и комплексного социально-экономического развития территории. Проектная численность нас</w:t>
      </w:r>
      <w:r w:rsidRPr="00D45E9B">
        <w:rPr>
          <w:sz w:val="24"/>
        </w:rPr>
        <w:t>е</w:t>
      </w:r>
      <w:r w:rsidRPr="00D45E9B">
        <w:rPr>
          <w:sz w:val="24"/>
        </w:rPr>
        <w:t xml:space="preserve">ления устанавливается на </w:t>
      </w:r>
      <w:r w:rsidRPr="00D45E9B">
        <w:rPr>
          <w:sz w:val="24"/>
          <w:lang w:val="en-US"/>
        </w:rPr>
        <w:t>I</w:t>
      </w:r>
      <w:r w:rsidRPr="00D45E9B">
        <w:rPr>
          <w:sz w:val="24"/>
        </w:rPr>
        <w:t xml:space="preserve"> очередь (2022 год) и расчетный срок (2032 год) в соответствии со Сводом правил СП 42.13330.2011 «</w:t>
      </w:r>
      <w:proofErr w:type="spellStart"/>
      <w:r w:rsidRPr="00D45E9B">
        <w:rPr>
          <w:sz w:val="24"/>
        </w:rPr>
        <w:t>СНиП</w:t>
      </w:r>
      <w:proofErr w:type="spellEnd"/>
      <w:r w:rsidRPr="00D45E9B">
        <w:rPr>
          <w:sz w:val="24"/>
        </w:rPr>
        <w:t xml:space="preserve"> 2.07.01-89* «Градостроительство. Планировка и з</w:t>
      </w:r>
      <w:r w:rsidRPr="00D45E9B">
        <w:rPr>
          <w:sz w:val="24"/>
        </w:rPr>
        <w:t>а</w:t>
      </w:r>
      <w:r w:rsidRPr="00D45E9B">
        <w:rPr>
          <w:sz w:val="24"/>
        </w:rPr>
        <w:t>стройка городских и сельских поселений».</w:t>
      </w:r>
    </w:p>
    <w:p w:rsidR="000C6FA9" w:rsidRPr="00D45E9B" w:rsidRDefault="000C6FA9" w:rsidP="00D45E9B">
      <w:pPr>
        <w:pStyle w:val="S0"/>
        <w:spacing w:line="360" w:lineRule="auto"/>
        <w:ind w:firstLine="567"/>
        <w:rPr>
          <w:sz w:val="24"/>
        </w:rPr>
      </w:pPr>
      <w:r w:rsidRPr="00D45E9B">
        <w:rPr>
          <w:sz w:val="24"/>
        </w:rPr>
        <w:t>Численность населения как один из основных критериев качества и развития территории зависит от многих факторов: экономическая составляющая, экологическая, транспортная и</w:t>
      </w:r>
      <w:r w:rsidRPr="00D45E9B">
        <w:rPr>
          <w:sz w:val="24"/>
        </w:rPr>
        <w:t>н</w:t>
      </w:r>
      <w:r w:rsidRPr="00D45E9B">
        <w:rPr>
          <w:sz w:val="24"/>
        </w:rPr>
        <w:t>фраструктура, территориальные ресурсы и т.д.</w:t>
      </w:r>
    </w:p>
    <w:p w:rsidR="000C6FA9" w:rsidRPr="00D45E9B" w:rsidRDefault="000C6FA9" w:rsidP="00D45E9B">
      <w:pPr>
        <w:pStyle w:val="S0"/>
        <w:spacing w:line="360" w:lineRule="auto"/>
        <w:ind w:firstLine="567"/>
        <w:rPr>
          <w:sz w:val="24"/>
        </w:rPr>
      </w:pPr>
      <w:r w:rsidRPr="00D45E9B">
        <w:rPr>
          <w:sz w:val="24"/>
        </w:rPr>
        <w:t xml:space="preserve">В </w:t>
      </w:r>
      <w:proofErr w:type="spellStart"/>
      <w:r w:rsidRPr="00D45E9B">
        <w:rPr>
          <w:sz w:val="24"/>
        </w:rPr>
        <w:t>Ирбизинском</w:t>
      </w:r>
      <w:proofErr w:type="spellEnd"/>
      <w:r w:rsidR="00482ADD" w:rsidRPr="00D45E9B">
        <w:rPr>
          <w:sz w:val="24"/>
        </w:rPr>
        <w:t xml:space="preserve"> </w:t>
      </w:r>
      <w:r w:rsidR="00F800D4" w:rsidRPr="00D45E9B">
        <w:rPr>
          <w:sz w:val="24"/>
        </w:rPr>
        <w:t>сельсовете</w:t>
      </w:r>
      <w:r w:rsidRPr="00D45E9B">
        <w:rPr>
          <w:sz w:val="24"/>
        </w:rPr>
        <w:t xml:space="preserve"> в настоящее время наблюдается отрицательное естественное движение населения. Тенденции демографического развития на первую очередь предполагают стабилизацию естественного прироста населения, на расчетный срок – его увеличение в силу реализации программ социально-экономического развития. </w:t>
      </w:r>
    </w:p>
    <w:p w:rsidR="000C6FA9" w:rsidRPr="00D45E9B" w:rsidRDefault="000C6FA9" w:rsidP="00D45E9B">
      <w:pPr>
        <w:pStyle w:val="S0"/>
        <w:spacing w:line="360" w:lineRule="auto"/>
        <w:ind w:firstLine="567"/>
        <w:rPr>
          <w:sz w:val="24"/>
        </w:rPr>
      </w:pPr>
      <w:r w:rsidRPr="00D45E9B">
        <w:rPr>
          <w:sz w:val="24"/>
        </w:rPr>
        <w:t xml:space="preserve">Миграционный прирост будет зависеть от наличия рабочих мест, резерва территории для жилищного строительства.  </w:t>
      </w:r>
    </w:p>
    <w:p w:rsidR="00E82648" w:rsidRPr="00D45E9B" w:rsidRDefault="00E82648" w:rsidP="00D45E9B">
      <w:pPr>
        <w:pStyle w:val="S0"/>
        <w:spacing w:line="360" w:lineRule="auto"/>
        <w:ind w:firstLine="567"/>
        <w:rPr>
          <w:sz w:val="24"/>
        </w:rPr>
      </w:pPr>
      <w:r w:rsidRPr="00D45E9B">
        <w:rPr>
          <w:sz w:val="24"/>
        </w:rPr>
        <w:t xml:space="preserve">В проекте использованы данные, предоставленные администрацией поселения. </w:t>
      </w:r>
    </w:p>
    <w:p w:rsidR="00E82648" w:rsidRPr="00D45E9B" w:rsidRDefault="00E82648" w:rsidP="00D45E9B">
      <w:pPr>
        <w:pStyle w:val="S0"/>
        <w:spacing w:line="360" w:lineRule="auto"/>
        <w:ind w:firstLine="567"/>
        <w:rPr>
          <w:sz w:val="24"/>
        </w:rPr>
      </w:pPr>
      <w:r w:rsidRPr="00D45E9B">
        <w:rPr>
          <w:sz w:val="24"/>
        </w:rPr>
        <w:t>Прогнозная численность населения рассчитана с учетом сложившихся социально-экономических условий, развития экономической базы сельсовета,  прогнозных данных по демографии Росстата (в т.ч. по Новосибирской области), а также других нормативных док</w:t>
      </w:r>
      <w:r w:rsidRPr="00D45E9B">
        <w:rPr>
          <w:sz w:val="24"/>
        </w:rPr>
        <w:t>у</w:t>
      </w:r>
      <w:r w:rsidRPr="00D45E9B">
        <w:rPr>
          <w:sz w:val="24"/>
        </w:rPr>
        <w:t>ментов.</w:t>
      </w:r>
    </w:p>
    <w:p w:rsidR="00E82648" w:rsidRPr="00D45E9B" w:rsidRDefault="00E82648" w:rsidP="00D45E9B">
      <w:pPr>
        <w:pStyle w:val="S0"/>
        <w:spacing w:line="360" w:lineRule="auto"/>
        <w:ind w:firstLine="567"/>
        <w:rPr>
          <w:sz w:val="24"/>
        </w:rPr>
      </w:pPr>
      <w:r w:rsidRPr="00D45E9B">
        <w:rPr>
          <w:sz w:val="24"/>
        </w:rPr>
        <w:t>В расчете численности населения используется метод экстраполяции, который дополн</w:t>
      </w:r>
      <w:r w:rsidRPr="00D45E9B">
        <w:rPr>
          <w:sz w:val="24"/>
        </w:rPr>
        <w:t>я</w:t>
      </w:r>
      <w:r w:rsidRPr="00D45E9B">
        <w:rPr>
          <w:sz w:val="24"/>
        </w:rPr>
        <w:t>ется социально-экономическим прогнозом.  Современные негативные демографические те</w:t>
      </w:r>
      <w:r w:rsidRPr="00D45E9B">
        <w:rPr>
          <w:sz w:val="24"/>
        </w:rPr>
        <w:t>н</w:t>
      </w:r>
      <w:r w:rsidRPr="00D45E9B">
        <w:rPr>
          <w:sz w:val="24"/>
        </w:rPr>
        <w:t xml:space="preserve">денции будут изменяться в положительную сторону в результате действия целевых программ различного уровня. </w:t>
      </w:r>
    </w:p>
    <w:p w:rsidR="00E82648" w:rsidRPr="00D45E9B" w:rsidRDefault="00E82648" w:rsidP="00D45E9B">
      <w:pPr>
        <w:pStyle w:val="S0"/>
        <w:spacing w:line="360" w:lineRule="auto"/>
        <w:ind w:firstLine="567"/>
        <w:rPr>
          <w:sz w:val="24"/>
        </w:rPr>
      </w:pPr>
      <w:r w:rsidRPr="00D45E9B">
        <w:rPr>
          <w:sz w:val="24"/>
        </w:rPr>
        <w:t>Показатели для расчета приведены в таблице 3.1.1.</w:t>
      </w:r>
    </w:p>
    <w:p w:rsidR="00E82648" w:rsidRPr="00D45E9B" w:rsidRDefault="00E82648" w:rsidP="00D45E9B">
      <w:pPr>
        <w:spacing w:after="0" w:line="240" w:lineRule="auto"/>
        <w:ind w:firstLine="709"/>
        <w:jc w:val="right"/>
        <w:rPr>
          <w:rFonts w:ascii="Times New Roman" w:hAnsi="Times New Roman"/>
          <w:b/>
          <w:i/>
          <w:sz w:val="24"/>
          <w:szCs w:val="24"/>
        </w:rPr>
      </w:pPr>
      <w:r w:rsidRPr="00D45E9B">
        <w:rPr>
          <w:rFonts w:ascii="Times New Roman" w:hAnsi="Times New Roman"/>
          <w:b/>
          <w:sz w:val="24"/>
          <w:szCs w:val="24"/>
        </w:rPr>
        <w:t>Таблица 3.1.1 Прогнозные показатели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2617"/>
        <w:gridCol w:w="2169"/>
        <w:gridCol w:w="2692"/>
        <w:gridCol w:w="2519"/>
      </w:tblGrid>
      <w:tr w:rsidR="00E82648" w:rsidRPr="00D45E9B" w:rsidTr="00E82648">
        <w:tc>
          <w:tcPr>
            <w:tcW w:w="2617" w:type="dxa"/>
          </w:tcPr>
          <w:p w:rsidR="00E82648" w:rsidRPr="00D45E9B" w:rsidRDefault="00E82648" w:rsidP="00D45E9B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Показатель</w:t>
            </w:r>
          </w:p>
          <w:p w:rsidR="00E82648" w:rsidRPr="00D45E9B" w:rsidRDefault="00E82648" w:rsidP="00D45E9B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2169" w:type="dxa"/>
          </w:tcPr>
          <w:p w:rsidR="00E82648" w:rsidRPr="00D45E9B" w:rsidRDefault="00E82648" w:rsidP="00D45E9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Исходные данные</w:t>
            </w:r>
          </w:p>
        </w:tc>
        <w:tc>
          <w:tcPr>
            <w:tcW w:w="2692" w:type="dxa"/>
          </w:tcPr>
          <w:p w:rsidR="00E82648" w:rsidRPr="00D45E9B" w:rsidRDefault="00E82648" w:rsidP="00D45E9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Прогнозный уровень по методике Росстата</w:t>
            </w:r>
            <w:r w:rsidRPr="00D45E9B">
              <w:rPr>
                <w:rStyle w:val="af4"/>
                <w:rFonts w:ascii="Times New Roman" w:eastAsia="Times New Roman" w:hAnsi="Times New Roman"/>
                <w:color w:val="000000"/>
                <w:sz w:val="24"/>
                <w:szCs w:val="24"/>
              </w:rPr>
              <w:footnoteReference w:id="1"/>
            </w:r>
          </w:p>
        </w:tc>
        <w:tc>
          <w:tcPr>
            <w:tcW w:w="2519" w:type="dxa"/>
          </w:tcPr>
          <w:p w:rsidR="00E82648" w:rsidRPr="00D45E9B" w:rsidRDefault="00E82648" w:rsidP="00D45E9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Принято в проекте</w:t>
            </w:r>
          </w:p>
          <w:p w:rsidR="00E82648" w:rsidRPr="00D45E9B" w:rsidRDefault="00E82648" w:rsidP="00D45E9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на расчетный срок</w:t>
            </w:r>
          </w:p>
        </w:tc>
      </w:tr>
      <w:tr w:rsidR="00E82648" w:rsidRPr="00D45E9B" w:rsidTr="00E82648">
        <w:tc>
          <w:tcPr>
            <w:tcW w:w="2617" w:type="dxa"/>
          </w:tcPr>
          <w:p w:rsidR="00E82648" w:rsidRPr="00D45E9B" w:rsidRDefault="00E82648" w:rsidP="00D45E9B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Рождаемость, ‰</w:t>
            </w:r>
          </w:p>
        </w:tc>
        <w:tc>
          <w:tcPr>
            <w:tcW w:w="2169" w:type="dxa"/>
          </w:tcPr>
          <w:p w:rsidR="00E82648" w:rsidRPr="00D45E9B" w:rsidRDefault="00E82648" w:rsidP="00D45E9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8,5-15,2</w:t>
            </w:r>
          </w:p>
        </w:tc>
        <w:tc>
          <w:tcPr>
            <w:tcW w:w="2692" w:type="dxa"/>
          </w:tcPr>
          <w:p w:rsidR="00E82648" w:rsidRPr="00D45E9B" w:rsidRDefault="00E82648" w:rsidP="00D45E9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9,2</w:t>
            </w:r>
          </w:p>
        </w:tc>
        <w:tc>
          <w:tcPr>
            <w:tcW w:w="2519" w:type="dxa"/>
          </w:tcPr>
          <w:p w:rsidR="00E82648" w:rsidRPr="00D45E9B" w:rsidRDefault="00E82648" w:rsidP="00D45E9B">
            <w:pPr>
              <w:widowControl w:val="0"/>
              <w:autoSpaceDE w:val="0"/>
              <w:autoSpaceDN w:val="0"/>
              <w:adjustRightInd w:val="0"/>
              <w:ind w:firstLine="20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12,3</w:t>
            </w:r>
          </w:p>
        </w:tc>
      </w:tr>
      <w:tr w:rsidR="00E82648" w:rsidRPr="00D45E9B" w:rsidTr="00E82648">
        <w:tc>
          <w:tcPr>
            <w:tcW w:w="2617" w:type="dxa"/>
          </w:tcPr>
          <w:p w:rsidR="00E82648" w:rsidRPr="00D45E9B" w:rsidRDefault="00E82648" w:rsidP="00D45E9B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lastRenderedPageBreak/>
              <w:t>Смертность, ‰</w:t>
            </w:r>
          </w:p>
        </w:tc>
        <w:tc>
          <w:tcPr>
            <w:tcW w:w="2169" w:type="dxa"/>
          </w:tcPr>
          <w:p w:rsidR="00E82648" w:rsidRPr="00D45E9B" w:rsidRDefault="00E82648" w:rsidP="00D45E9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11,1-18,3</w:t>
            </w:r>
          </w:p>
        </w:tc>
        <w:tc>
          <w:tcPr>
            <w:tcW w:w="2692" w:type="dxa"/>
          </w:tcPr>
          <w:p w:rsidR="00E82648" w:rsidRPr="00D45E9B" w:rsidRDefault="00E82648" w:rsidP="00D45E9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13,9</w:t>
            </w:r>
          </w:p>
        </w:tc>
        <w:tc>
          <w:tcPr>
            <w:tcW w:w="2519" w:type="dxa"/>
          </w:tcPr>
          <w:p w:rsidR="00E82648" w:rsidRPr="00D45E9B" w:rsidRDefault="00E82648" w:rsidP="00D45E9B">
            <w:pPr>
              <w:widowControl w:val="0"/>
              <w:autoSpaceDE w:val="0"/>
              <w:autoSpaceDN w:val="0"/>
              <w:adjustRightInd w:val="0"/>
              <w:ind w:firstLine="20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13,0</w:t>
            </w:r>
          </w:p>
        </w:tc>
      </w:tr>
    </w:tbl>
    <w:p w:rsidR="006A7BE7" w:rsidRPr="00D45E9B" w:rsidRDefault="006A7BE7" w:rsidP="00D45E9B">
      <w:pPr>
        <w:pStyle w:val="S0"/>
        <w:spacing w:line="360" w:lineRule="auto"/>
        <w:ind w:firstLine="567"/>
        <w:rPr>
          <w:sz w:val="24"/>
        </w:rPr>
      </w:pPr>
      <w:r w:rsidRPr="00D45E9B">
        <w:rPr>
          <w:sz w:val="24"/>
        </w:rPr>
        <w:t>Перспективная численность населения в проекте принята:</w:t>
      </w:r>
    </w:p>
    <w:p w:rsidR="000C6FA9" w:rsidRPr="00D45E9B" w:rsidRDefault="000C6FA9" w:rsidP="00D45E9B">
      <w:pPr>
        <w:numPr>
          <w:ilvl w:val="0"/>
          <w:numId w:val="8"/>
        </w:numPr>
        <w:suppressAutoHyphens/>
        <w:spacing w:after="0" w:line="36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D45E9B">
        <w:rPr>
          <w:rFonts w:ascii="Times New Roman" w:hAnsi="Times New Roman"/>
          <w:sz w:val="24"/>
          <w:szCs w:val="24"/>
        </w:rPr>
        <w:t>первая очередь - 2050человек;</w:t>
      </w:r>
    </w:p>
    <w:p w:rsidR="000C6FA9" w:rsidRPr="00D45E9B" w:rsidRDefault="000C6FA9" w:rsidP="00D45E9B">
      <w:pPr>
        <w:numPr>
          <w:ilvl w:val="0"/>
          <w:numId w:val="8"/>
        </w:numPr>
        <w:suppressAutoHyphens/>
        <w:spacing w:after="0" w:line="36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D45E9B">
        <w:rPr>
          <w:rFonts w:ascii="Times New Roman" w:hAnsi="Times New Roman"/>
          <w:sz w:val="24"/>
          <w:szCs w:val="24"/>
        </w:rPr>
        <w:t>на расчетный срок - 2100 человек.</w:t>
      </w:r>
    </w:p>
    <w:p w:rsidR="000C6FA9" w:rsidRPr="00D45E9B" w:rsidRDefault="006A7BE7" w:rsidP="00D45E9B">
      <w:pPr>
        <w:spacing w:after="0" w:line="360" w:lineRule="auto"/>
        <w:ind w:left="1069"/>
        <w:jc w:val="right"/>
        <w:rPr>
          <w:rFonts w:ascii="Times New Roman" w:hAnsi="Times New Roman"/>
          <w:b/>
          <w:sz w:val="24"/>
          <w:szCs w:val="24"/>
        </w:rPr>
      </w:pPr>
      <w:r w:rsidRPr="00D45E9B">
        <w:rPr>
          <w:rFonts w:ascii="Times New Roman" w:hAnsi="Times New Roman"/>
          <w:b/>
          <w:sz w:val="24"/>
          <w:szCs w:val="24"/>
        </w:rPr>
        <w:t>Таблица 3.1.</w:t>
      </w:r>
      <w:r w:rsidR="00E82648" w:rsidRPr="00D45E9B">
        <w:rPr>
          <w:rFonts w:ascii="Times New Roman" w:hAnsi="Times New Roman"/>
          <w:b/>
          <w:sz w:val="24"/>
          <w:szCs w:val="24"/>
        </w:rPr>
        <w:t>2</w:t>
      </w:r>
      <w:r w:rsidRPr="00D45E9B">
        <w:rPr>
          <w:rFonts w:ascii="Times New Roman" w:hAnsi="Times New Roman"/>
          <w:b/>
          <w:sz w:val="24"/>
          <w:szCs w:val="24"/>
        </w:rPr>
        <w:t xml:space="preserve">. Прогноз численности населения 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804"/>
        <w:gridCol w:w="4021"/>
        <w:gridCol w:w="1724"/>
        <w:gridCol w:w="1724"/>
        <w:gridCol w:w="1724"/>
      </w:tblGrid>
      <w:tr w:rsidR="000C6FA9" w:rsidRPr="00D45E9B" w:rsidTr="006A7BE7">
        <w:trPr>
          <w:jc w:val="center"/>
        </w:trPr>
        <w:tc>
          <w:tcPr>
            <w:tcW w:w="804" w:type="dxa"/>
            <w:vMerge w:val="restart"/>
          </w:tcPr>
          <w:p w:rsidR="000C6FA9" w:rsidRPr="00D45E9B" w:rsidRDefault="000C6FA9" w:rsidP="00D45E9B">
            <w:pPr>
              <w:spacing w:after="0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45E9B">
              <w:rPr>
                <w:rFonts w:ascii="Times New Roman" w:hAnsi="Times New Roman"/>
                <w:bCs/>
                <w:sz w:val="24"/>
                <w:szCs w:val="24"/>
              </w:rPr>
              <w:t xml:space="preserve">№ </w:t>
            </w:r>
            <w:proofErr w:type="spellStart"/>
            <w:proofErr w:type="gramStart"/>
            <w:r w:rsidRPr="00D45E9B">
              <w:rPr>
                <w:rFonts w:ascii="Times New Roman" w:hAnsi="Times New Roman"/>
                <w:bCs/>
                <w:sz w:val="24"/>
                <w:szCs w:val="24"/>
              </w:rPr>
              <w:t>п</w:t>
            </w:r>
            <w:proofErr w:type="spellEnd"/>
            <w:proofErr w:type="gramEnd"/>
            <w:r w:rsidRPr="00D45E9B">
              <w:rPr>
                <w:rFonts w:ascii="Times New Roman" w:hAnsi="Times New Roman"/>
                <w:bCs/>
                <w:sz w:val="24"/>
                <w:szCs w:val="24"/>
              </w:rPr>
              <w:t>/</w:t>
            </w:r>
            <w:proofErr w:type="spellStart"/>
            <w:r w:rsidRPr="00D45E9B">
              <w:rPr>
                <w:rFonts w:ascii="Times New Roman" w:hAnsi="Times New Roman"/>
                <w:bCs/>
                <w:sz w:val="24"/>
                <w:szCs w:val="24"/>
              </w:rPr>
              <w:t>п</w:t>
            </w:r>
            <w:proofErr w:type="spellEnd"/>
          </w:p>
        </w:tc>
        <w:tc>
          <w:tcPr>
            <w:tcW w:w="4021" w:type="dxa"/>
            <w:vMerge w:val="restart"/>
          </w:tcPr>
          <w:p w:rsidR="000C6FA9" w:rsidRPr="00D45E9B" w:rsidRDefault="000C6FA9" w:rsidP="00D45E9B">
            <w:pPr>
              <w:spacing w:after="0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45E9B">
              <w:rPr>
                <w:rFonts w:ascii="Times New Roman" w:hAnsi="Times New Roman"/>
                <w:bCs/>
                <w:sz w:val="24"/>
                <w:szCs w:val="24"/>
              </w:rPr>
              <w:t>Наименование</w:t>
            </w:r>
          </w:p>
          <w:p w:rsidR="000C6FA9" w:rsidRPr="00D45E9B" w:rsidRDefault="00457209" w:rsidP="00D45E9B">
            <w:pPr>
              <w:spacing w:after="0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45E9B">
              <w:rPr>
                <w:rFonts w:ascii="Times New Roman" w:hAnsi="Times New Roman"/>
                <w:bCs/>
                <w:sz w:val="24"/>
                <w:szCs w:val="24"/>
              </w:rPr>
              <w:t>н</w:t>
            </w:r>
            <w:r w:rsidR="006A7BE7" w:rsidRPr="00D45E9B">
              <w:rPr>
                <w:rFonts w:ascii="Times New Roman" w:hAnsi="Times New Roman"/>
                <w:bCs/>
                <w:sz w:val="24"/>
                <w:szCs w:val="24"/>
              </w:rPr>
              <w:t>аселенного пункта</w:t>
            </w:r>
          </w:p>
        </w:tc>
        <w:tc>
          <w:tcPr>
            <w:tcW w:w="5172" w:type="dxa"/>
            <w:gridSpan w:val="3"/>
          </w:tcPr>
          <w:p w:rsidR="000C6FA9" w:rsidRPr="00D45E9B" w:rsidRDefault="000C6FA9" w:rsidP="00D45E9B">
            <w:pPr>
              <w:spacing w:after="0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45E9B">
              <w:rPr>
                <w:rFonts w:ascii="Times New Roman" w:hAnsi="Times New Roman"/>
                <w:bCs/>
                <w:sz w:val="24"/>
                <w:szCs w:val="24"/>
              </w:rPr>
              <w:t>Численность населения</w:t>
            </w:r>
          </w:p>
        </w:tc>
      </w:tr>
      <w:tr w:rsidR="000C6FA9" w:rsidRPr="00D45E9B" w:rsidTr="00457209">
        <w:trPr>
          <w:trHeight w:val="232"/>
          <w:jc w:val="center"/>
        </w:trPr>
        <w:tc>
          <w:tcPr>
            <w:tcW w:w="804" w:type="dxa"/>
            <w:vMerge/>
          </w:tcPr>
          <w:p w:rsidR="000C6FA9" w:rsidRPr="00D45E9B" w:rsidRDefault="000C6FA9" w:rsidP="00D45E9B">
            <w:pPr>
              <w:spacing w:after="0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4021" w:type="dxa"/>
            <w:vMerge/>
          </w:tcPr>
          <w:p w:rsidR="000C6FA9" w:rsidRPr="00D45E9B" w:rsidRDefault="000C6FA9" w:rsidP="00D45E9B">
            <w:pPr>
              <w:spacing w:after="0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724" w:type="dxa"/>
          </w:tcPr>
          <w:p w:rsidR="000C6FA9" w:rsidRPr="00D45E9B" w:rsidRDefault="000C6FA9" w:rsidP="00D45E9B">
            <w:pPr>
              <w:spacing w:after="0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45E9B">
              <w:rPr>
                <w:rFonts w:ascii="Times New Roman" w:hAnsi="Times New Roman"/>
                <w:bCs/>
                <w:sz w:val="24"/>
                <w:szCs w:val="24"/>
              </w:rPr>
              <w:t>01.01.2012г.</w:t>
            </w:r>
          </w:p>
        </w:tc>
        <w:tc>
          <w:tcPr>
            <w:tcW w:w="1724" w:type="dxa"/>
          </w:tcPr>
          <w:p w:rsidR="000C6FA9" w:rsidRPr="00D45E9B" w:rsidRDefault="000C6FA9" w:rsidP="00D45E9B">
            <w:pPr>
              <w:spacing w:after="0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45E9B">
              <w:rPr>
                <w:rFonts w:ascii="Times New Roman" w:hAnsi="Times New Roman"/>
                <w:bCs/>
                <w:sz w:val="24"/>
                <w:szCs w:val="24"/>
              </w:rPr>
              <w:t>2022г.</w:t>
            </w:r>
          </w:p>
        </w:tc>
        <w:tc>
          <w:tcPr>
            <w:tcW w:w="1724" w:type="dxa"/>
          </w:tcPr>
          <w:p w:rsidR="000C6FA9" w:rsidRPr="00D45E9B" w:rsidRDefault="000C6FA9" w:rsidP="00D45E9B">
            <w:pPr>
              <w:spacing w:after="0"/>
              <w:rPr>
                <w:rFonts w:ascii="Times New Roman" w:hAnsi="Times New Roman"/>
                <w:bCs/>
                <w:sz w:val="24"/>
                <w:szCs w:val="24"/>
              </w:rPr>
            </w:pPr>
            <w:r w:rsidRPr="00D45E9B">
              <w:rPr>
                <w:rFonts w:ascii="Times New Roman" w:hAnsi="Times New Roman"/>
                <w:bCs/>
                <w:sz w:val="24"/>
                <w:szCs w:val="24"/>
              </w:rPr>
              <w:t>2032г.</w:t>
            </w:r>
          </w:p>
        </w:tc>
      </w:tr>
      <w:tr w:rsidR="000C6FA9" w:rsidRPr="00D45E9B" w:rsidTr="00457209">
        <w:trPr>
          <w:jc w:val="center"/>
        </w:trPr>
        <w:tc>
          <w:tcPr>
            <w:tcW w:w="804" w:type="dxa"/>
          </w:tcPr>
          <w:p w:rsidR="000C6FA9" w:rsidRPr="00D45E9B" w:rsidRDefault="000C6FA9" w:rsidP="00D45E9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4021" w:type="dxa"/>
            <w:vAlign w:val="bottom"/>
          </w:tcPr>
          <w:p w:rsidR="000C6FA9" w:rsidRPr="00D45E9B" w:rsidRDefault="000C6FA9" w:rsidP="00D45E9B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с. Ирбизино</w:t>
            </w:r>
          </w:p>
        </w:tc>
        <w:tc>
          <w:tcPr>
            <w:tcW w:w="1724" w:type="dxa"/>
            <w:vAlign w:val="center"/>
          </w:tcPr>
          <w:p w:rsidR="000C6FA9" w:rsidRPr="00D45E9B" w:rsidRDefault="000C6FA9" w:rsidP="00D45E9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730</w:t>
            </w:r>
          </w:p>
        </w:tc>
        <w:tc>
          <w:tcPr>
            <w:tcW w:w="1724" w:type="dxa"/>
            <w:vAlign w:val="center"/>
          </w:tcPr>
          <w:p w:rsidR="000C6FA9" w:rsidRPr="00D45E9B" w:rsidRDefault="000C6FA9" w:rsidP="00D45E9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730</w:t>
            </w:r>
          </w:p>
        </w:tc>
        <w:tc>
          <w:tcPr>
            <w:tcW w:w="1724" w:type="dxa"/>
            <w:vAlign w:val="center"/>
          </w:tcPr>
          <w:p w:rsidR="000C6FA9" w:rsidRPr="00D45E9B" w:rsidRDefault="000C6FA9" w:rsidP="00D45E9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740</w:t>
            </w:r>
          </w:p>
        </w:tc>
      </w:tr>
      <w:tr w:rsidR="000C6FA9" w:rsidRPr="00D45E9B" w:rsidTr="00457209">
        <w:trPr>
          <w:jc w:val="center"/>
        </w:trPr>
        <w:tc>
          <w:tcPr>
            <w:tcW w:w="804" w:type="dxa"/>
          </w:tcPr>
          <w:p w:rsidR="000C6FA9" w:rsidRPr="00D45E9B" w:rsidRDefault="000C6FA9" w:rsidP="00D45E9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4021" w:type="dxa"/>
            <w:vAlign w:val="bottom"/>
          </w:tcPr>
          <w:p w:rsidR="000C6FA9" w:rsidRPr="00D45E9B" w:rsidRDefault="000C6FA9" w:rsidP="00D45E9B">
            <w:pPr>
              <w:spacing w:after="0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п. </w:t>
            </w:r>
            <w:proofErr w:type="spellStart"/>
            <w:r w:rsidRPr="00D45E9B">
              <w:rPr>
                <w:rFonts w:ascii="Times New Roman" w:hAnsi="Times New Roman"/>
                <w:color w:val="000000"/>
                <w:sz w:val="24"/>
                <w:szCs w:val="24"/>
              </w:rPr>
              <w:t>Крыловка</w:t>
            </w:r>
            <w:proofErr w:type="spellEnd"/>
          </w:p>
        </w:tc>
        <w:tc>
          <w:tcPr>
            <w:tcW w:w="1724" w:type="dxa"/>
            <w:vAlign w:val="center"/>
          </w:tcPr>
          <w:p w:rsidR="000C6FA9" w:rsidRPr="00D45E9B" w:rsidRDefault="000C6FA9" w:rsidP="00D45E9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286</w:t>
            </w:r>
          </w:p>
        </w:tc>
        <w:tc>
          <w:tcPr>
            <w:tcW w:w="1724" w:type="dxa"/>
            <w:vAlign w:val="center"/>
          </w:tcPr>
          <w:p w:rsidR="000C6FA9" w:rsidRPr="00D45E9B" w:rsidRDefault="000C6FA9" w:rsidP="00D45E9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290</w:t>
            </w:r>
          </w:p>
        </w:tc>
        <w:tc>
          <w:tcPr>
            <w:tcW w:w="1724" w:type="dxa"/>
            <w:vAlign w:val="center"/>
          </w:tcPr>
          <w:p w:rsidR="000C6FA9" w:rsidRPr="00D45E9B" w:rsidRDefault="000C6FA9" w:rsidP="00D45E9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290</w:t>
            </w:r>
          </w:p>
        </w:tc>
      </w:tr>
      <w:tr w:rsidR="000C6FA9" w:rsidRPr="00D45E9B" w:rsidTr="00457209">
        <w:trPr>
          <w:jc w:val="center"/>
        </w:trPr>
        <w:tc>
          <w:tcPr>
            <w:tcW w:w="804" w:type="dxa"/>
          </w:tcPr>
          <w:p w:rsidR="000C6FA9" w:rsidRPr="00D45E9B" w:rsidRDefault="000C6FA9" w:rsidP="00D45E9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4021" w:type="dxa"/>
            <w:vAlign w:val="bottom"/>
          </w:tcPr>
          <w:p w:rsidR="000C6FA9" w:rsidRPr="00D45E9B" w:rsidRDefault="000C6FA9" w:rsidP="00D45E9B">
            <w:pPr>
              <w:spacing w:after="0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color w:val="000000"/>
                <w:sz w:val="24"/>
                <w:szCs w:val="24"/>
              </w:rPr>
              <w:t>п. Рождественский</w:t>
            </w:r>
          </w:p>
        </w:tc>
        <w:tc>
          <w:tcPr>
            <w:tcW w:w="1724" w:type="dxa"/>
            <w:vAlign w:val="center"/>
          </w:tcPr>
          <w:p w:rsidR="000C6FA9" w:rsidRPr="00D45E9B" w:rsidRDefault="000C6FA9" w:rsidP="00D45E9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497</w:t>
            </w:r>
          </w:p>
        </w:tc>
        <w:tc>
          <w:tcPr>
            <w:tcW w:w="1724" w:type="dxa"/>
            <w:vAlign w:val="center"/>
          </w:tcPr>
          <w:p w:rsidR="000C6FA9" w:rsidRPr="00D45E9B" w:rsidRDefault="000C6FA9" w:rsidP="00D45E9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500</w:t>
            </w:r>
          </w:p>
        </w:tc>
        <w:tc>
          <w:tcPr>
            <w:tcW w:w="1724" w:type="dxa"/>
            <w:vAlign w:val="center"/>
          </w:tcPr>
          <w:p w:rsidR="000C6FA9" w:rsidRPr="00D45E9B" w:rsidRDefault="000C6FA9" w:rsidP="00D45E9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520</w:t>
            </w:r>
          </w:p>
        </w:tc>
      </w:tr>
      <w:tr w:rsidR="000C6FA9" w:rsidRPr="00D45E9B" w:rsidTr="00457209">
        <w:trPr>
          <w:trHeight w:val="262"/>
          <w:jc w:val="center"/>
        </w:trPr>
        <w:tc>
          <w:tcPr>
            <w:tcW w:w="804" w:type="dxa"/>
          </w:tcPr>
          <w:p w:rsidR="000C6FA9" w:rsidRPr="00D45E9B" w:rsidRDefault="000C6FA9" w:rsidP="00D45E9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4021" w:type="dxa"/>
            <w:vAlign w:val="center"/>
          </w:tcPr>
          <w:p w:rsidR="000C6FA9" w:rsidRPr="00D45E9B" w:rsidRDefault="000C6FA9" w:rsidP="00D45E9B">
            <w:pPr>
              <w:spacing w:after="0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color w:val="000000"/>
                <w:sz w:val="24"/>
                <w:szCs w:val="24"/>
              </w:rPr>
              <w:t>п. Покровка</w:t>
            </w:r>
          </w:p>
        </w:tc>
        <w:tc>
          <w:tcPr>
            <w:tcW w:w="1724" w:type="dxa"/>
            <w:vAlign w:val="center"/>
          </w:tcPr>
          <w:p w:rsidR="000C6FA9" w:rsidRPr="00D45E9B" w:rsidRDefault="000C6FA9" w:rsidP="00D45E9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35</w:t>
            </w:r>
          </w:p>
        </w:tc>
        <w:tc>
          <w:tcPr>
            <w:tcW w:w="1724" w:type="dxa"/>
            <w:vAlign w:val="center"/>
          </w:tcPr>
          <w:p w:rsidR="000C6FA9" w:rsidRPr="00D45E9B" w:rsidRDefault="000C6FA9" w:rsidP="00D45E9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40</w:t>
            </w:r>
          </w:p>
        </w:tc>
        <w:tc>
          <w:tcPr>
            <w:tcW w:w="1724" w:type="dxa"/>
            <w:vAlign w:val="center"/>
          </w:tcPr>
          <w:p w:rsidR="000C6FA9" w:rsidRPr="00D45E9B" w:rsidRDefault="000C6FA9" w:rsidP="00D45E9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50</w:t>
            </w:r>
          </w:p>
        </w:tc>
      </w:tr>
      <w:tr w:rsidR="000C6FA9" w:rsidRPr="00D45E9B" w:rsidTr="00457209">
        <w:trPr>
          <w:trHeight w:val="251"/>
          <w:jc w:val="center"/>
        </w:trPr>
        <w:tc>
          <w:tcPr>
            <w:tcW w:w="804" w:type="dxa"/>
          </w:tcPr>
          <w:p w:rsidR="000C6FA9" w:rsidRPr="00D45E9B" w:rsidRDefault="000C6FA9" w:rsidP="00D45E9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4021" w:type="dxa"/>
            <w:vAlign w:val="center"/>
          </w:tcPr>
          <w:p w:rsidR="000C6FA9" w:rsidRPr="00D45E9B" w:rsidRDefault="000C6FA9" w:rsidP="00D45E9B">
            <w:pPr>
              <w:spacing w:after="0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д. </w:t>
            </w:r>
            <w:proofErr w:type="spellStart"/>
            <w:r w:rsidRPr="00D45E9B">
              <w:rPr>
                <w:rFonts w:ascii="Times New Roman" w:hAnsi="Times New Roman"/>
                <w:color w:val="000000"/>
                <w:sz w:val="24"/>
                <w:szCs w:val="24"/>
              </w:rPr>
              <w:t>Кукарка</w:t>
            </w:r>
            <w:proofErr w:type="spellEnd"/>
          </w:p>
        </w:tc>
        <w:tc>
          <w:tcPr>
            <w:tcW w:w="1724" w:type="dxa"/>
            <w:vAlign w:val="center"/>
          </w:tcPr>
          <w:p w:rsidR="000C6FA9" w:rsidRPr="00D45E9B" w:rsidRDefault="000C6FA9" w:rsidP="00D45E9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485</w:t>
            </w:r>
          </w:p>
        </w:tc>
        <w:tc>
          <w:tcPr>
            <w:tcW w:w="1724" w:type="dxa"/>
            <w:vAlign w:val="center"/>
          </w:tcPr>
          <w:p w:rsidR="000C6FA9" w:rsidRPr="00D45E9B" w:rsidRDefault="000C6FA9" w:rsidP="00D45E9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490</w:t>
            </w:r>
          </w:p>
        </w:tc>
        <w:tc>
          <w:tcPr>
            <w:tcW w:w="1724" w:type="dxa"/>
            <w:vAlign w:val="center"/>
          </w:tcPr>
          <w:p w:rsidR="000C6FA9" w:rsidRPr="00D45E9B" w:rsidRDefault="000C6FA9" w:rsidP="00D45E9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500</w:t>
            </w:r>
          </w:p>
        </w:tc>
      </w:tr>
      <w:tr w:rsidR="000C6FA9" w:rsidRPr="00D45E9B" w:rsidTr="00457209">
        <w:trPr>
          <w:trHeight w:val="321"/>
          <w:jc w:val="center"/>
        </w:trPr>
        <w:tc>
          <w:tcPr>
            <w:tcW w:w="804" w:type="dxa"/>
          </w:tcPr>
          <w:p w:rsidR="000C6FA9" w:rsidRPr="00D45E9B" w:rsidRDefault="000C6FA9" w:rsidP="00D45E9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21" w:type="dxa"/>
            <w:vAlign w:val="center"/>
          </w:tcPr>
          <w:p w:rsidR="000C6FA9" w:rsidRPr="00D45E9B" w:rsidRDefault="006A7BE7" w:rsidP="00D45E9B">
            <w:pPr>
              <w:spacing w:after="0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proofErr w:type="spellStart"/>
            <w:r w:rsidRPr="00D45E9B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Ирбизинский</w:t>
            </w:r>
            <w:proofErr w:type="spellEnd"/>
            <w:r w:rsidRPr="00D45E9B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 xml:space="preserve"> сельсовет</w:t>
            </w:r>
          </w:p>
        </w:tc>
        <w:tc>
          <w:tcPr>
            <w:tcW w:w="1724" w:type="dxa"/>
            <w:vAlign w:val="center"/>
          </w:tcPr>
          <w:p w:rsidR="000C6FA9" w:rsidRPr="00D45E9B" w:rsidRDefault="000C6FA9" w:rsidP="00D45E9B">
            <w:pPr>
              <w:tabs>
                <w:tab w:val="left" w:pos="508"/>
                <w:tab w:val="center" w:pos="843"/>
              </w:tabs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color w:val="000000"/>
                <w:sz w:val="24"/>
                <w:szCs w:val="24"/>
              </w:rPr>
              <w:t>2033</w:t>
            </w:r>
          </w:p>
        </w:tc>
        <w:tc>
          <w:tcPr>
            <w:tcW w:w="1724" w:type="dxa"/>
            <w:vAlign w:val="center"/>
          </w:tcPr>
          <w:p w:rsidR="000C6FA9" w:rsidRPr="00D45E9B" w:rsidRDefault="000C6FA9" w:rsidP="00D45E9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2050</w:t>
            </w:r>
          </w:p>
        </w:tc>
        <w:tc>
          <w:tcPr>
            <w:tcW w:w="1724" w:type="dxa"/>
            <w:vAlign w:val="center"/>
          </w:tcPr>
          <w:p w:rsidR="000C6FA9" w:rsidRPr="00D45E9B" w:rsidRDefault="000C6FA9" w:rsidP="00D45E9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2100</w:t>
            </w:r>
          </w:p>
        </w:tc>
      </w:tr>
    </w:tbl>
    <w:p w:rsidR="00457209" w:rsidRPr="00D45E9B" w:rsidRDefault="00457209" w:rsidP="00D45E9B">
      <w:pPr>
        <w:pStyle w:val="S0"/>
        <w:spacing w:line="360" w:lineRule="auto"/>
        <w:ind w:firstLine="567"/>
        <w:rPr>
          <w:sz w:val="24"/>
        </w:rPr>
      </w:pPr>
    </w:p>
    <w:p w:rsidR="000C6FA9" w:rsidRPr="00D45E9B" w:rsidRDefault="000C6FA9" w:rsidP="00D45E9B">
      <w:pPr>
        <w:pStyle w:val="S0"/>
        <w:spacing w:line="360" w:lineRule="auto"/>
        <w:ind w:firstLine="567"/>
        <w:rPr>
          <w:sz w:val="24"/>
        </w:rPr>
      </w:pPr>
      <w:proofErr w:type="gramStart"/>
      <w:r w:rsidRPr="00D45E9B">
        <w:rPr>
          <w:sz w:val="24"/>
        </w:rPr>
        <w:t>Основанием для прогноза изменения возрастной структуры населения  является прогноз изменения демографических показателей на территории Российской Федерации и регионов РФ до 2031г., разработанный специалистами Федеральной службы государственной статист</w:t>
      </w:r>
      <w:r w:rsidRPr="00D45E9B">
        <w:rPr>
          <w:sz w:val="24"/>
        </w:rPr>
        <w:t>и</w:t>
      </w:r>
      <w:r w:rsidRPr="00D45E9B">
        <w:rPr>
          <w:sz w:val="24"/>
        </w:rPr>
        <w:t>ки</w:t>
      </w:r>
      <w:r w:rsidRPr="00D45E9B">
        <w:rPr>
          <w:rStyle w:val="af4"/>
          <w:color w:val="000000"/>
          <w:sz w:val="24"/>
        </w:rPr>
        <w:footnoteReference w:id="2"/>
      </w:r>
      <w:r w:rsidRPr="00D45E9B">
        <w:rPr>
          <w:sz w:val="24"/>
          <w:vertAlign w:val="superscript"/>
        </w:rPr>
        <w:t>)</w:t>
      </w:r>
      <w:r w:rsidRPr="00D45E9B">
        <w:rPr>
          <w:sz w:val="24"/>
        </w:rPr>
        <w:t>, а также особенности существующей возрастной структуры, прогнозные показатели по Новосибирской области.</w:t>
      </w:r>
      <w:proofErr w:type="gramEnd"/>
      <w:r w:rsidRPr="00D45E9B">
        <w:rPr>
          <w:sz w:val="24"/>
        </w:rPr>
        <w:t xml:space="preserve"> Основополагающим принят средний вариант изменения демограф</w:t>
      </w:r>
      <w:r w:rsidRPr="00D45E9B">
        <w:rPr>
          <w:sz w:val="24"/>
        </w:rPr>
        <w:t>и</w:t>
      </w:r>
      <w:r w:rsidRPr="00D45E9B">
        <w:rPr>
          <w:sz w:val="24"/>
        </w:rPr>
        <w:t xml:space="preserve">ческих показателей. </w:t>
      </w:r>
    </w:p>
    <w:p w:rsidR="00776C94" w:rsidRPr="00D45E9B" w:rsidRDefault="00776C94" w:rsidP="00D45E9B">
      <w:pPr>
        <w:spacing w:after="0" w:line="360" w:lineRule="auto"/>
        <w:ind w:firstLine="709"/>
        <w:jc w:val="right"/>
        <w:rPr>
          <w:rFonts w:ascii="Times New Roman" w:hAnsi="Times New Roman"/>
          <w:b/>
          <w:iCs/>
          <w:color w:val="000000"/>
          <w:sz w:val="24"/>
          <w:szCs w:val="24"/>
        </w:rPr>
      </w:pPr>
      <w:r w:rsidRPr="00D45E9B">
        <w:rPr>
          <w:rFonts w:ascii="Times New Roman" w:hAnsi="Times New Roman"/>
          <w:b/>
          <w:sz w:val="24"/>
          <w:szCs w:val="24"/>
        </w:rPr>
        <w:t>Таблица 3.1.</w:t>
      </w:r>
      <w:r w:rsidR="00E82648" w:rsidRPr="00D45E9B">
        <w:rPr>
          <w:rFonts w:ascii="Times New Roman" w:hAnsi="Times New Roman"/>
          <w:b/>
          <w:sz w:val="24"/>
          <w:szCs w:val="24"/>
        </w:rPr>
        <w:t>3</w:t>
      </w:r>
      <w:r w:rsidRPr="00D45E9B">
        <w:rPr>
          <w:rFonts w:ascii="Times New Roman" w:hAnsi="Times New Roman"/>
          <w:b/>
          <w:sz w:val="24"/>
          <w:szCs w:val="24"/>
        </w:rPr>
        <w:t xml:space="preserve">. </w:t>
      </w:r>
      <w:r w:rsidRPr="00D45E9B">
        <w:rPr>
          <w:rFonts w:ascii="Times New Roman" w:hAnsi="Times New Roman"/>
          <w:b/>
          <w:iCs/>
          <w:color w:val="000000"/>
          <w:sz w:val="24"/>
          <w:szCs w:val="24"/>
        </w:rPr>
        <w:t>Изменение возрастной структуры населения</w:t>
      </w:r>
    </w:p>
    <w:tbl>
      <w:tblPr>
        <w:tblW w:w="499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5766"/>
        <w:gridCol w:w="1132"/>
        <w:gridCol w:w="1438"/>
        <w:gridCol w:w="1641"/>
      </w:tblGrid>
      <w:tr w:rsidR="000C6FA9" w:rsidRPr="00D45E9B" w:rsidTr="00385001">
        <w:trPr>
          <w:trHeight w:val="955"/>
          <w:jc w:val="center"/>
        </w:trPr>
        <w:tc>
          <w:tcPr>
            <w:tcW w:w="57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C6FA9" w:rsidRPr="00D45E9B" w:rsidRDefault="000C6FA9" w:rsidP="00D45E9B">
            <w:pPr>
              <w:spacing w:after="0" w:line="360" w:lineRule="auto"/>
              <w:jc w:val="center"/>
              <w:rPr>
                <w:rFonts w:ascii="Times New Roman" w:hAnsi="Times New Roman"/>
                <w:bCs/>
                <w:iCs/>
                <w:color w:val="000000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bCs/>
                <w:iCs/>
                <w:color w:val="000000"/>
                <w:sz w:val="24"/>
                <w:szCs w:val="24"/>
              </w:rPr>
              <w:t>Возрастная категория</w:t>
            </w:r>
          </w:p>
        </w:tc>
        <w:tc>
          <w:tcPr>
            <w:tcW w:w="1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C6FA9" w:rsidRPr="00D45E9B" w:rsidRDefault="000C6FA9" w:rsidP="00D45E9B">
            <w:pPr>
              <w:spacing w:after="0" w:line="36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2012г.</w:t>
            </w:r>
          </w:p>
        </w:tc>
        <w:tc>
          <w:tcPr>
            <w:tcW w:w="14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C6FA9" w:rsidRPr="00D45E9B" w:rsidRDefault="000C6FA9" w:rsidP="00D45E9B">
            <w:pPr>
              <w:spacing w:after="0" w:line="36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Первая очередь</w:t>
            </w:r>
          </w:p>
        </w:tc>
        <w:tc>
          <w:tcPr>
            <w:tcW w:w="16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C6FA9" w:rsidRPr="00D45E9B" w:rsidRDefault="000C6FA9" w:rsidP="00D45E9B">
            <w:pPr>
              <w:spacing w:after="0" w:line="36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Расчетный срок</w:t>
            </w:r>
          </w:p>
        </w:tc>
      </w:tr>
      <w:tr w:rsidR="000C6FA9" w:rsidRPr="00D45E9B" w:rsidTr="008C1C18">
        <w:trPr>
          <w:trHeight w:val="488"/>
          <w:jc w:val="center"/>
        </w:trPr>
        <w:tc>
          <w:tcPr>
            <w:tcW w:w="57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C6FA9" w:rsidRPr="00D45E9B" w:rsidRDefault="000C6FA9" w:rsidP="00D45E9B">
            <w:pPr>
              <w:spacing w:after="0" w:line="36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color w:val="000000"/>
                <w:sz w:val="24"/>
                <w:szCs w:val="24"/>
              </w:rPr>
              <w:t>Для населения моложе трудоспособного возраста, %</w:t>
            </w:r>
          </w:p>
        </w:tc>
        <w:tc>
          <w:tcPr>
            <w:tcW w:w="1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C6FA9" w:rsidRPr="00D45E9B" w:rsidRDefault="000C6FA9" w:rsidP="00D45E9B">
            <w:pPr>
              <w:spacing w:after="0" w:line="36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color w:val="000000"/>
                <w:sz w:val="24"/>
                <w:szCs w:val="24"/>
              </w:rPr>
              <w:t>18,6</w:t>
            </w:r>
          </w:p>
        </w:tc>
        <w:tc>
          <w:tcPr>
            <w:tcW w:w="14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C6FA9" w:rsidRPr="00D45E9B" w:rsidRDefault="000C6FA9" w:rsidP="00D45E9B">
            <w:pPr>
              <w:spacing w:after="0" w:line="36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color w:val="000000"/>
                <w:sz w:val="24"/>
                <w:szCs w:val="24"/>
              </w:rPr>
              <w:t>18,6</w:t>
            </w:r>
          </w:p>
        </w:tc>
        <w:tc>
          <w:tcPr>
            <w:tcW w:w="16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C6FA9" w:rsidRPr="00D45E9B" w:rsidRDefault="000C6FA9" w:rsidP="00D45E9B">
            <w:pPr>
              <w:spacing w:after="0" w:line="36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color w:val="000000"/>
                <w:sz w:val="24"/>
                <w:szCs w:val="24"/>
              </w:rPr>
              <w:t>18,5</w:t>
            </w:r>
          </w:p>
        </w:tc>
      </w:tr>
      <w:tr w:rsidR="000C6FA9" w:rsidRPr="00D45E9B" w:rsidTr="008C1C18">
        <w:trPr>
          <w:trHeight w:val="467"/>
          <w:jc w:val="center"/>
        </w:trPr>
        <w:tc>
          <w:tcPr>
            <w:tcW w:w="57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C6FA9" w:rsidRPr="00D45E9B" w:rsidRDefault="000C6FA9" w:rsidP="00D45E9B">
            <w:pPr>
              <w:spacing w:after="0" w:line="36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color w:val="000000"/>
                <w:sz w:val="24"/>
                <w:szCs w:val="24"/>
              </w:rPr>
              <w:t>Доля населения трудоспособного возраста, %</w:t>
            </w:r>
          </w:p>
        </w:tc>
        <w:tc>
          <w:tcPr>
            <w:tcW w:w="1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C6FA9" w:rsidRPr="00D45E9B" w:rsidRDefault="000C6FA9" w:rsidP="00D45E9B">
            <w:pPr>
              <w:spacing w:after="0" w:line="36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color w:val="000000"/>
                <w:sz w:val="24"/>
                <w:szCs w:val="24"/>
              </w:rPr>
              <w:t>62,9</w:t>
            </w:r>
          </w:p>
        </w:tc>
        <w:tc>
          <w:tcPr>
            <w:tcW w:w="14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C6FA9" w:rsidRPr="00D45E9B" w:rsidRDefault="000C6FA9" w:rsidP="00D45E9B">
            <w:pPr>
              <w:spacing w:after="0" w:line="36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color w:val="000000"/>
                <w:sz w:val="24"/>
                <w:szCs w:val="24"/>
              </w:rPr>
              <w:t>61,1</w:t>
            </w:r>
          </w:p>
        </w:tc>
        <w:tc>
          <w:tcPr>
            <w:tcW w:w="16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C6FA9" w:rsidRPr="00D45E9B" w:rsidRDefault="000C6FA9" w:rsidP="00D45E9B">
            <w:pPr>
              <w:spacing w:after="0" w:line="36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color w:val="000000"/>
                <w:sz w:val="24"/>
                <w:szCs w:val="24"/>
              </w:rPr>
              <w:t>60,2</w:t>
            </w:r>
          </w:p>
        </w:tc>
      </w:tr>
      <w:tr w:rsidR="000C6FA9" w:rsidRPr="00D45E9B" w:rsidTr="008C1C18">
        <w:trPr>
          <w:trHeight w:val="511"/>
          <w:jc w:val="center"/>
        </w:trPr>
        <w:tc>
          <w:tcPr>
            <w:tcW w:w="57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C6FA9" w:rsidRPr="00D45E9B" w:rsidRDefault="000C6FA9" w:rsidP="00D45E9B">
            <w:pPr>
              <w:spacing w:after="0" w:line="36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color w:val="000000"/>
                <w:sz w:val="24"/>
                <w:szCs w:val="24"/>
              </w:rPr>
              <w:t>Доля населения старше трудоспособного возраста, %</w:t>
            </w:r>
          </w:p>
        </w:tc>
        <w:tc>
          <w:tcPr>
            <w:tcW w:w="1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C6FA9" w:rsidRPr="00D45E9B" w:rsidRDefault="000C6FA9" w:rsidP="00D45E9B">
            <w:pPr>
              <w:spacing w:after="0" w:line="36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color w:val="000000"/>
                <w:sz w:val="24"/>
                <w:szCs w:val="24"/>
              </w:rPr>
              <w:t>18,5</w:t>
            </w:r>
          </w:p>
        </w:tc>
        <w:tc>
          <w:tcPr>
            <w:tcW w:w="14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C6FA9" w:rsidRPr="00D45E9B" w:rsidRDefault="000C6FA9" w:rsidP="00D45E9B">
            <w:pPr>
              <w:spacing w:after="0" w:line="36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color w:val="000000"/>
                <w:sz w:val="24"/>
                <w:szCs w:val="24"/>
              </w:rPr>
              <w:t>20,3</w:t>
            </w:r>
          </w:p>
        </w:tc>
        <w:tc>
          <w:tcPr>
            <w:tcW w:w="16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C6FA9" w:rsidRPr="00D45E9B" w:rsidRDefault="000C6FA9" w:rsidP="00D45E9B">
            <w:pPr>
              <w:spacing w:after="0" w:line="36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color w:val="000000"/>
                <w:sz w:val="24"/>
                <w:szCs w:val="24"/>
              </w:rPr>
              <w:t>21,3</w:t>
            </w:r>
          </w:p>
        </w:tc>
      </w:tr>
    </w:tbl>
    <w:p w:rsidR="000C6FA9" w:rsidRPr="00D45E9B" w:rsidRDefault="000C6FA9" w:rsidP="00D45E9B">
      <w:pPr>
        <w:ind w:firstLine="709"/>
        <w:rPr>
          <w:rFonts w:ascii="Times New Roman" w:hAnsi="Times New Roman"/>
          <w:b/>
          <w:sz w:val="24"/>
          <w:szCs w:val="24"/>
        </w:rPr>
      </w:pPr>
    </w:p>
    <w:p w:rsidR="002D4218" w:rsidRPr="00D45E9B" w:rsidRDefault="00776C94" w:rsidP="00D45E9B">
      <w:pPr>
        <w:pStyle w:val="25"/>
      </w:pPr>
      <w:bookmarkStart w:id="33" w:name="_Toc342951939"/>
      <w:bookmarkStart w:id="34" w:name="_Toc343263965"/>
      <w:bookmarkStart w:id="35" w:name="_Toc343516486"/>
      <w:r w:rsidRPr="00D45E9B">
        <w:t xml:space="preserve">3.2 </w:t>
      </w:r>
      <w:r w:rsidR="00827EF8" w:rsidRPr="00D45E9B">
        <w:t>Жилищное строительство</w:t>
      </w:r>
      <w:bookmarkEnd w:id="33"/>
      <w:bookmarkEnd w:id="34"/>
      <w:bookmarkEnd w:id="35"/>
    </w:p>
    <w:p w:rsidR="002D4218" w:rsidRPr="00D45E9B" w:rsidRDefault="002D4218" w:rsidP="00D45E9B">
      <w:pPr>
        <w:pStyle w:val="S0"/>
        <w:spacing w:line="360" w:lineRule="auto"/>
        <w:ind w:firstLine="567"/>
        <w:rPr>
          <w:sz w:val="24"/>
        </w:rPr>
      </w:pPr>
      <w:r w:rsidRPr="00D45E9B">
        <w:rPr>
          <w:sz w:val="24"/>
        </w:rPr>
        <w:t>На  01.01.2012 года общая площадь жилищного фонда Ирбизинского сельсовета сост</w:t>
      </w:r>
      <w:r w:rsidRPr="00D45E9B">
        <w:rPr>
          <w:sz w:val="24"/>
        </w:rPr>
        <w:t>а</w:t>
      </w:r>
      <w:r w:rsidRPr="00D45E9B">
        <w:rPr>
          <w:sz w:val="24"/>
        </w:rPr>
        <w:t>вила 34,9 тыс. м</w:t>
      </w:r>
      <w:proofErr w:type="gramStart"/>
      <w:r w:rsidRPr="00D45E9B">
        <w:rPr>
          <w:sz w:val="24"/>
          <w:vertAlign w:val="superscript"/>
        </w:rPr>
        <w:t>2</w:t>
      </w:r>
      <w:proofErr w:type="gramEnd"/>
      <w:r w:rsidRPr="00D45E9B">
        <w:rPr>
          <w:sz w:val="24"/>
        </w:rPr>
        <w:t>. В среднем на одного жителя приходится  17,1 м</w:t>
      </w:r>
      <w:proofErr w:type="gramStart"/>
      <w:r w:rsidRPr="00D45E9B">
        <w:rPr>
          <w:sz w:val="24"/>
          <w:vertAlign w:val="superscript"/>
        </w:rPr>
        <w:t>2</w:t>
      </w:r>
      <w:proofErr w:type="gramEnd"/>
      <w:r w:rsidRPr="00D45E9B">
        <w:rPr>
          <w:sz w:val="24"/>
        </w:rPr>
        <w:t xml:space="preserve">  площади, что ниже райо</w:t>
      </w:r>
      <w:r w:rsidRPr="00D45E9B">
        <w:rPr>
          <w:sz w:val="24"/>
        </w:rPr>
        <w:t>н</w:t>
      </w:r>
      <w:r w:rsidRPr="00D45E9B">
        <w:rPr>
          <w:sz w:val="24"/>
        </w:rPr>
        <w:t>ного значения – 20,4 м</w:t>
      </w:r>
      <w:r w:rsidRPr="00D45E9B">
        <w:rPr>
          <w:sz w:val="24"/>
          <w:vertAlign w:val="superscript"/>
        </w:rPr>
        <w:t>2</w:t>
      </w:r>
      <w:r w:rsidRPr="00D45E9B">
        <w:rPr>
          <w:sz w:val="24"/>
        </w:rPr>
        <w:t xml:space="preserve">  площади на человека.</w:t>
      </w:r>
    </w:p>
    <w:p w:rsidR="002D4218" w:rsidRPr="00D45E9B" w:rsidRDefault="002D4218" w:rsidP="00D45E9B">
      <w:pPr>
        <w:pStyle w:val="S0"/>
        <w:spacing w:line="360" w:lineRule="auto"/>
        <w:ind w:firstLine="567"/>
        <w:rPr>
          <w:sz w:val="24"/>
        </w:rPr>
      </w:pPr>
      <w:r w:rsidRPr="00D45E9B">
        <w:rPr>
          <w:sz w:val="24"/>
        </w:rPr>
        <w:lastRenderedPageBreak/>
        <w:t>В структуре жилищного фонда: муниципального – 0,37 тыс. м</w:t>
      </w:r>
      <w:proofErr w:type="gramStart"/>
      <w:r w:rsidRPr="00D45E9B">
        <w:rPr>
          <w:sz w:val="24"/>
          <w:vertAlign w:val="superscript"/>
        </w:rPr>
        <w:t>2</w:t>
      </w:r>
      <w:proofErr w:type="gramEnd"/>
      <w:r w:rsidRPr="00D45E9B">
        <w:rPr>
          <w:sz w:val="24"/>
        </w:rPr>
        <w:t xml:space="preserve"> (1%), в частной собс</w:t>
      </w:r>
      <w:r w:rsidRPr="00D45E9B">
        <w:rPr>
          <w:sz w:val="24"/>
        </w:rPr>
        <w:t>т</w:t>
      </w:r>
      <w:r w:rsidRPr="00D45E9B">
        <w:rPr>
          <w:sz w:val="24"/>
        </w:rPr>
        <w:t>венности – 34,5 тыс. м</w:t>
      </w:r>
      <w:r w:rsidRPr="00D45E9B">
        <w:rPr>
          <w:sz w:val="24"/>
          <w:vertAlign w:val="superscript"/>
        </w:rPr>
        <w:t>2</w:t>
      </w:r>
      <w:r w:rsidRPr="00D45E9B">
        <w:rPr>
          <w:sz w:val="24"/>
        </w:rPr>
        <w:t>.</w:t>
      </w:r>
    </w:p>
    <w:p w:rsidR="002D4218" w:rsidRPr="00D45E9B" w:rsidRDefault="002D4218" w:rsidP="00D45E9B">
      <w:pPr>
        <w:pStyle w:val="S0"/>
        <w:spacing w:line="360" w:lineRule="auto"/>
        <w:ind w:firstLine="567"/>
        <w:rPr>
          <w:sz w:val="24"/>
        </w:rPr>
      </w:pPr>
      <w:r w:rsidRPr="00D45E9B">
        <w:rPr>
          <w:sz w:val="24"/>
        </w:rPr>
        <w:t>Большая часть жилого фонда находится в хорошем и удовлетворительном состоянии.</w:t>
      </w:r>
    </w:p>
    <w:p w:rsidR="006844EF" w:rsidRPr="00D45E9B" w:rsidRDefault="006844EF" w:rsidP="00D45E9B">
      <w:pPr>
        <w:pStyle w:val="S0"/>
        <w:spacing w:line="360" w:lineRule="auto"/>
        <w:jc w:val="right"/>
        <w:rPr>
          <w:sz w:val="24"/>
        </w:rPr>
      </w:pPr>
      <w:r w:rsidRPr="00D45E9B">
        <w:rPr>
          <w:b/>
          <w:sz w:val="24"/>
        </w:rPr>
        <w:t>Таблица 3.2.1 Сведения об индивидуальном жилищном строительстве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3356"/>
        <w:gridCol w:w="2507"/>
        <w:gridCol w:w="1907"/>
        <w:gridCol w:w="2227"/>
      </w:tblGrid>
      <w:tr w:rsidR="002D4218" w:rsidRPr="00D45E9B" w:rsidTr="006844EF">
        <w:trPr>
          <w:trHeight w:val="766"/>
          <w:jc w:val="center"/>
        </w:trPr>
        <w:tc>
          <w:tcPr>
            <w:tcW w:w="1678" w:type="pct"/>
            <w:vAlign w:val="center"/>
          </w:tcPr>
          <w:p w:rsidR="004A46D2" w:rsidRPr="00D45E9B" w:rsidRDefault="002D4218" w:rsidP="00D45E9B">
            <w:pPr>
              <w:pStyle w:val="22"/>
              <w:spacing w:after="0" w:line="240" w:lineRule="auto"/>
              <w:jc w:val="center"/>
              <w:rPr>
                <w:snapToGrid w:val="0"/>
              </w:rPr>
            </w:pPr>
            <w:r w:rsidRPr="00D45E9B">
              <w:rPr>
                <w:snapToGrid w:val="0"/>
              </w:rPr>
              <w:t xml:space="preserve">Наименование </w:t>
            </w:r>
            <w:r w:rsidR="004A46D2" w:rsidRPr="00D45E9B">
              <w:rPr>
                <w:snapToGrid w:val="0"/>
              </w:rPr>
              <w:t>муниципал</w:t>
            </w:r>
            <w:r w:rsidR="004A46D2" w:rsidRPr="00D45E9B">
              <w:rPr>
                <w:snapToGrid w:val="0"/>
              </w:rPr>
              <w:t>ь</w:t>
            </w:r>
            <w:r w:rsidR="004A46D2" w:rsidRPr="00D45E9B">
              <w:rPr>
                <w:snapToGrid w:val="0"/>
              </w:rPr>
              <w:t>ного образования</w:t>
            </w:r>
          </w:p>
        </w:tc>
        <w:tc>
          <w:tcPr>
            <w:tcW w:w="1254" w:type="pct"/>
            <w:vAlign w:val="center"/>
          </w:tcPr>
          <w:p w:rsidR="002D4218" w:rsidRPr="00D45E9B" w:rsidRDefault="002D4218" w:rsidP="00D45E9B">
            <w:pPr>
              <w:pStyle w:val="22"/>
              <w:spacing w:after="0" w:line="240" w:lineRule="auto"/>
              <w:jc w:val="center"/>
              <w:rPr>
                <w:snapToGrid w:val="0"/>
              </w:rPr>
            </w:pPr>
            <w:r w:rsidRPr="00D45E9B">
              <w:rPr>
                <w:snapToGrid w:val="0"/>
              </w:rPr>
              <w:t>Жилой фонд</w:t>
            </w:r>
          </w:p>
          <w:p w:rsidR="002D4218" w:rsidRPr="00D45E9B" w:rsidRDefault="002D4218" w:rsidP="00D45E9B">
            <w:pPr>
              <w:pStyle w:val="22"/>
              <w:spacing w:after="0" w:line="240" w:lineRule="auto"/>
              <w:jc w:val="center"/>
              <w:rPr>
                <w:snapToGrid w:val="0"/>
                <w:vertAlign w:val="superscript"/>
              </w:rPr>
            </w:pPr>
            <w:r w:rsidRPr="00D45E9B">
              <w:rPr>
                <w:snapToGrid w:val="0"/>
              </w:rPr>
              <w:t>тыс</w:t>
            </w:r>
            <w:proofErr w:type="gramStart"/>
            <w:r w:rsidRPr="00D45E9B">
              <w:rPr>
                <w:snapToGrid w:val="0"/>
              </w:rPr>
              <w:t>.м</w:t>
            </w:r>
            <w:proofErr w:type="gramEnd"/>
            <w:r w:rsidRPr="00D45E9B">
              <w:rPr>
                <w:snapToGrid w:val="0"/>
                <w:vertAlign w:val="superscript"/>
              </w:rPr>
              <w:t>2</w:t>
            </w:r>
          </w:p>
          <w:p w:rsidR="002D4218" w:rsidRPr="00D45E9B" w:rsidRDefault="002D4218" w:rsidP="00D45E9B">
            <w:pPr>
              <w:pStyle w:val="22"/>
              <w:spacing w:after="0" w:line="240" w:lineRule="auto"/>
              <w:jc w:val="center"/>
              <w:rPr>
                <w:snapToGrid w:val="0"/>
              </w:rPr>
            </w:pPr>
            <w:r w:rsidRPr="00D45E9B">
              <w:rPr>
                <w:snapToGrid w:val="0"/>
              </w:rPr>
              <w:t>общей площади</w:t>
            </w:r>
          </w:p>
        </w:tc>
        <w:tc>
          <w:tcPr>
            <w:tcW w:w="954" w:type="pct"/>
            <w:vAlign w:val="center"/>
          </w:tcPr>
          <w:p w:rsidR="002D4218" w:rsidRPr="00D45E9B" w:rsidRDefault="002D4218" w:rsidP="00D45E9B">
            <w:pPr>
              <w:pStyle w:val="22"/>
              <w:spacing w:after="0" w:line="240" w:lineRule="auto"/>
              <w:jc w:val="center"/>
              <w:rPr>
                <w:snapToGrid w:val="0"/>
              </w:rPr>
            </w:pPr>
          </w:p>
          <w:p w:rsidR="002D4218" w:rsidRPr="00D45E9B" w:rsidRDefault="002D4218" w:rsidP="00D45E9B">
            <w:pPr>
              <w:pStyle w:val="22"/>
              <w:spacing w:after="0" w:line="240" w:lineRule="auto"/>
              <w:jc w:val="center"/>
              <w:rPr>
                <w:snapToGrid w:val="0"/>
              </w:rPr>
            </w:pPr>
            <w:r w:rsidRPr="00D45E9B">
              <w:rPr>
                <w:snapToGrid w:val="0"/>
              </w:rPr>
              <w:t>Количество д</w:t>
            </w:r>
            <w:r w:rsidRPr="00D45E9B">
              <w:rPr>
                <w:snapToGrid w:val="0"/>
              </w:rPr>
              <w:t>о</w:t>
            </w:r>
            <w:r w:rsidRPr="00D45E9B">
              <w:rPr>
                <w:snapToGrid w:val="0"/>
              </w:rPr>
              <w:t>мов (квартир), шт.</w:t>
            </w:r>
          </w:p>
        </w:tc>
        <w:tc>
          <w:tcPr>
            <w:tcW w:w="1114" w:type="pct"/>
            <w:tcBorders>
              <w:right w:val="single" w:sz="4" w:space="0" w:color="auto"/>
            </w:tcBorders>
            <w:vAlign w:val="center"/>
          </w:tcPr>
          <w:p w:rsidR="002D4218" w:rsidRPr="00D45E9B" w:rsidRDefault="002D4218" w:rsidP="00D45E9B">
            <w:pPr>
              <w:pStyle w:val="22"/>
              <w:spacing w:after="0" w:line="240" w:lineRule="auto"/>
              <w:jc w:val="center"/>
              <w:rPr>
                <w:snapToGrid w:val="0"/>
              </w:rPr>
            </w:pPr>
            <w:r w:rsidRPr="00D45E9B">
              <w:rPr>
                <w:snapToGrid w:val="0"/>
              </w:rPr>
              <w:t>Население,</w:t>
            </w:r>
          </w:p>
          <w:p w:rsidR="002D4218" w:rsidRPr="00D45E9B" w:rsidRDefault="002D4218" w:rsidP="00D45E9B">
            <w:pPr>
              <w:pStyle w:val="22"/>
              <w:spacing w:after="0" w:line="240" w:lineRule="auto"/>
              <w:jc w:val="center"/>
              <w:rPr>
                <w:snapToGrid w:val="0"/>
              </w:rPr>
            </w:pPr>
            <w:r w:rsidRPr="00D45E9B">
              <w:rPr>
                <w:snapToGrid w:val="0"/>
              </w:rPr>
              <w:t>чел.</w:t>
            </w:r>
          </w:p>
        </w:tc>
      </w:tr>
      <w:tr w:rsidR="002D4218" w:rsidRPr="00D45E9B" w:rsidTr="00502596">
        <w:trPr>
          <w:trHeight w:val="227"/>
          <w:jc w:val="center"/>
        </w:trPr>
        <w:tc>
          <w:tcPr>
            <w:tcW w:w="1678" w:type="pct"/>
            <w:vAlign w:val="bottom"/>
          </w:tcPr>
          <w:p w:rsidR="002D4218" w:rsidRPr="00D45E9B" w:rsidRDefault="002D4218" w:rsidP="00D45E9B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с. Ирбизино</w:t>
            </w:r>
          </w:p>
        </w:tc>
        <w:tc>
          <w:tcPr>
            <w:tcW w:w="1254" w:type="pct"/>
            <w:vAlign w:val="center"/>
          </w:tcPr>
          <w:p w:rsidR="002D4218" w:rsidRPr="00D45E9B" w:rsidRDefault="002D4218" w:rsidP="00D45E9B">
            <w:pPr>
              <w:pStyle w:val="22"/>
              <w:spacing w:after="0" w:line="276" w:lineRule="auto"/>
              <w:jc w:val="center"/>
              <w:rPr>
                <w:snapToGrid w:val="0"/>
              </w:rPr>
            </w:pPr>
            <w:r w:rsidRPr="00D45E9B">
              <w:rPr>
                <w:snapToGrid w:val="0"/>
              </w:rPr>
              <w:t>12,2</w:t>
            </w:r>
          </w:p>
        </w:tc>
        <w:tc>
          <w:tcPr>
            <w:tcW w:w="954" w:type="pct"/>
            <w:vAlign w:val="center"/>
          </w:tcPr>
          <w:p w:rsidR="002D4218" w:rsidRPr="00D45E9B" w:rsidRDefault="002D4218" w:rsidP="00D45E9B">
            <w:pPr>
              <w:pStyle w:val="22"/>
              <w:spacing w:after="0" w:line="276" w:lineRule="auto"/>
              <w:jc w:val="center"/>
              <w:rPr>
                <w:snapToGrid w:val="0"/>
              </w:rPr>
            </w:pPr>
            <w:r w:rsidRPr="00D45E9B">
              <w:rPr>
                <w:snapToGrid w:val="0"/>
              </w:rPr>
              <w:t>237</w:t>
            </w:r>
          </w:p>
        </w:tc>
        <w:tc>
          <w:tcPr>
            <w:tcW w:w="1114" w:type="pct"/>
            <w:vAlign w:val="center"/>
          </w:tcPr>
          <w:p w:rsidR="002D4218" w:rsidRPr="00D45E9B" w:rsidRDefault="002D4218" w:rsidP="00D45E9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730</w:t>
            </w:r>
          </w:p>
        </w:tc>
      </w:tr>
      <w:tr w:rsidR="002D4218" w:rsidRPr="00D45E9B" w:rsidTr="00502596">
        <w:trPr>
          <w:trHeight w:val="227"/>
          <w:jc w:val="center"/>
        </w:trPr>
        <w:tc>
          <w:tcPr>
            <w:tcW w:w="1678" w:type="pct"/>
            <w:vAlign w:val="bottom"/>
          </w:tcPr>
          <w:p w:rsidR="002D4218" w:rsidRPr="00D45E9B" w:rsidRDefault="002D4218" w:rsidP="00D45E9B">
            <w:pPr>
              <w:spacing w:after="0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п. </w:t>
            </w:r>
            <w:proofErr w:type="spellStart"/>
            <w:r w:rsidRPr="00D45E9B">
              <w:rPr>
                <w:rFonts w:ascii="Times New Roman" w:hAnsi="Times New Roman"/>
                <w:color w:val="000000"/>
                <w:sz w:val="24"/>
                <w:szCs w:val="24"/>
              </w:rPr>
              <w:t>Крыловка</w:t>
            </w:r>
            <w:proofErr w:type="spellEnd"/>
          </w:p>
        </w:tc>
        <w:tc>
          <w:tcPr>
            <w:tcW w:w="1254" w:type="pct"/>
            <w:vAlign w:val="center"/>
          </w:tcPr>
          <w:p w:rsidR="002D4218" w:rsidRPr="00D45E9B" w:rsidRDefault="002D4218" w:rsidP="00D45E9B">
            <w:pPr>
              <w:pStyle w:val="22"/>
              <w:spacing w:after="0" w:line="276" w:lineRule="auto"/>
              <w:jc w:val="center"/>
              <w:rPr>
                <w:snapToGrid w:val="0"/>
              </w:rPr>
            </w:pPr>
            <w:r w:rsidRPr="00D45E9B">
              <w:rPr>
                <w:snapToGrid w:val="0"/>
              </w:rPr>
              <w:t>4,9</w:t>
            </w:r>
          </w:p>
        </w:tc>
        <w:tc>
          <w:tcPr>
            <w:tcW w:w="954" w:type="pct"/>
            <w:vAlign w:val="center"/>
          </w:tcPr>
          <w:p w:rsidR="002D4218" w:rsidRPr="00D45E9B" w:rsidRDefault="002D4218" w:rsidP="00D45E9B">
            <w:pPr>
              <w:pStyle w:val="22"/>
              <w:spacing w:after="0" w:line="276" w:lineRule="auto"/>
              <w:jc w:val="center"/>
              <w:rPr>
                <w:snapToGrid w:val="0"/>
              </w:rPr>
            </w:pPr>
            <w:r w:rsidRPr="00D45E9B">
              <w:rPr>
                <w:snapToGrid w:val="0"/>
              </w:rPr>
              <w:t>86</w:t>
            </w:r>
          </w:p>
        </w:tc>
        <w:tc>
          <w:tcPr>
            <w:tcW w:w="1114" w:type="pct"/>
            <w:vAlign w:val="center"/>
          </w:tcPr>
          <w:p w:rsidR="002D4218" w:rsidRPr="00D45E9B" w:rsidRDefault="002D4218" w:rsidP="00D45E9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286</w:t>
            </w:r>
          </w:p>
        </w:tc>
      </w:tr>
      <w:tr w:rsidR="002D4218" w:rsidRPr="00D45E9B" w:rsidTr="00502596">
        <w:trPr>
          <w:trHeight w:val="227"/>
          <w:jc w:val="center"/>
        </w:trPr>
        <w:tc>
          <w:tcPr>
            <w:tcW w:w="1678" w:type="pct"/>
            <w:vAlign w:val="bottom"/>
          </w:tcPr>
          <w:p w:rsidR="002D4218" w:rsidRPr="00D45E9B" w:rsidRDefault="002D4218" w:rsidP="00D45E9B">
            <w:pPr>
              <w:spacing w:after="0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color w:val="000000"/>
                <w:sz w:val="24"/>
                <w:szCs w:val="24"/>
              </w:rPr>
              <w:t>п. Рождественский</w:t>
            </w:r>
          </w:p>
        </w:tc>
        <w:tc>
          <w:tcPr>
            <w:tcW w:w="1254" w:type="pct"/>
            <w:vAlign w:val="center"/>
          </w:tcPr>
          <w:p w:rsidR="002D4218" w:rsidRPr="00D45E9B" w:rsidRDefault="002D4218" w:rsidP="00D45E9B">
            <w:pPr>
              <w:pStyle w:val="22"/>
              <w:spacing w:after="0" w:line="276" w:lineRule="auto"/>
              <w:jc w:val="center"/>
              <w:rPr>
                <w:snapToGrid w:val="0"/>
              </w:rPr>
            </w:pPr>
            <w:r w:rsidRPr="00D45E9B">
              <w:rPr>
                <w:snapToGrid w:val="0"/>
              </w:rPr>
              <w:t>8,2</w:t>
            </w:r>
          </w:p>
        </w:tc>
        <w:tc>
          <w:tcPr>
            <w:tcW w:w="954" w:type="pct"/>
            <w:vAlign w:val="center"/>
          </w:tcPr>
          <w:p w:rsidR="002D4218" w:rsidRPr="00D45E9B" w:rsidRDefault="002D4218" w:rsidP="00D45E9B">
            <w:pPr>
              <w:pStyle w:val="22"/>
              <w:spacing w:after="0" w:line="276" w:lineRule="auto"/>
              <w:jc w:val="center"/>
              <w:rPr>
                <w:snapToGrid w:val="0"/>
              </w:rPr>
            </w:pPr>
            <w:r w:rsidRPr="00D45E9B">
              <w:rPr>
                <w:snapToGrid w:val="0"/>
              </w:rPr>
              <w:t>168</w:t>
            </w:r>
          </w:p>
        </w:tc>
        <w:tc>
          <w:tcPr>
            <w:tcW w:w="1114" w:type="pct"/>
            <w:vAlign w:val="center"/>
          </w:tcPr>
          <w:p w:rsidR="002D4218" w:rsidRPr="00D45E9B" w:rsidRDefault="002D4218" w:rsidP="00D45E9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497</w:t>
            </w:r>
          </w:p>
        </w:tc>
      </w:tr>
      <w:tr w:rsidR="002D4218" w:rsidRPr="00D45E9B" w:rsidTr="00502596">
        <w:trPr>
          <w:trHeight w:val="227"/>
          <w:jc w:val="center"/>
        </w:trPr>
        <w:tc>
          <w:tcPr>
            <w:tcW w:w="1678" w:type="pct"/>
            <w:vAlign w:val="center"/>
          </w:tcPr>
          <w:p w:rsidR="002D4218" w:rsidRPr="00D45E9B" w:rsidRDefault="002D4218" w:rsidP="00D45E9B">
            <w:pPr>
              <w:spacing w:after="0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color w:val="000000"/>
                <w:sz w:val="24"/>
                <w:szCs w:val="24"/>
              </w:rPr>
              <w:t>п. Покровка</w:t>
            </w:r>
          </w:p>
        </w:tc>
        <w:tc>
          <w:tcPr>
            <w:tcW w:w="1254" w:type="pct"/>
            <w:vAlign w:val="center"/>
          </w:tcPr>
          <w:p w:rsidR="002D4218" w:rsidRPr="00D45E9B" w:rsidRDefault="002D4218" w:rsidP="00D45E9B">
            <w:pPr>
              <w:pStyle w:val="22"/>
              <w:spacing w:after="0" w:line="276" w:lineRule="auto"/>
              <w:jc w:val="center"/>
              <w:rPr>
                <w:snapToGrid w:val="0"/>
              </w:rPr>
            </w:pPr>
            <w:r w:rsidRPr="00D45E9B">
              <w:rPr>
                <w:snapToGrid w:val="0"/>
              </w:rPr>
              <w:t>0,9</w:t>
            </w:r>
          </w:p>
        </w:tc>
        <w:tc>
          <w:tcPr>
            <w:tcW w:w="954" w:type="pct"/>
            <w:vAlign w:val="center"/>
          </w:tcPr>
          <w:p w:rsidR="002D4218" w:rsidRPr="00D45E9B" w:rsidRDefault="002D4218" w:rsidP="00D45E9B">
            <w:pPr>
              <w:pStyle w:val="22"/>
              <w:spacing w:after="0" w:line="276" w:lineRule="auto"/>
              <w:jc w:val="center"/>
              <w:rPr>
                <w:snapToGrid w:val="0"/>
              </w:rPr>
            </w:pPr>
            <w:r w:rsidRPr="00D45E9B">
              <w:rPr>
                <w:snapToGrid w:val="0"/>
              </w:rPr>
              <w:t>16</w:t>
            </w:r>
          </w:p>
        </w:tc>
        <w:tc>
          <w:tcPr>
            <w:tcW w:w="1114" w:type="pct"/>
            <w:vAlign w:val="center"/>
          </w:tcPr>
          <w:p w:rsidR="002D4218" w:rsidRPr="00D45E9B" w:rsidRDefault="002D4218" w:rsidP="00D45E9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35</w:t>
            </w:r>
          </w:p>
        </w:tc>
      </w:tr>
      <w:tr w:rsidR="002D4218" w:rsidRPr="00D45E9B" w:rsidTr="00502596">
        <w:trPr>
          <w:trHeight w:val="227"/>
          <w:jc w:val="center"/>
        </w:trPr>
        <w:tc>
          <w:tcPr>
            <w:tcW w:w="1678" w:type="pct"/>
            <w:vAlign w:val="center"/>
          </w:tcPr>
          <w:p w:rsidR="002D4218" w:rsidRPr="00D45E9B" w:rsidRDefault="002D4218" w:rsidP="00D45E9B">
            <w:pPr>
              <w:spacing w:after="0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д. </w:t>
            </w:r>
            <w:proofErr w:type="spellStart"/>
            <w:r w:rsidRPr="00D45E9B">
              <w:rPr>
                <w:rFonts w:ascii="Times New Roman" w:hAnsi="Times New Roman"/>
                <w:color w:val="000000"/>
                <w:sz w:val="24"/>
                <w:szCs w:val="24"/>
              </w:rPr>
              <w:t>Кукарка</w:t>
            </w:r>
            <w:proofErr w:type="spellEnd"/>
          </w:p>
        </w:tc>
        <w:tc>
          <w:tcPr>
            <w:tcW w:w="1254" w:type="pct"/>
            <w:vAlign w:val="center"/>
          </w:tcPr>
          <w:p w:rsidR="002D4218" w:rsidRPr="00D45E9B" w:rsidRDefault="002D4218" w:rsidP="00D45E9B">
            <w:pPr>
              <w:pStyle w:val="22"/>
              <w:spacing w:after="0" w:line="276" w:lineRule="auto"/>
              <w:jc w:val="center"/>
              <w:rPr>
                <w:snapToGrid w:val="0"/>
              </w:rPr>
            </w:pPr>
            <w:r w:rsidRPr="00D45E9B">
              <w:rPr>
                <w:snapToGrid w:val="0"/>
              </w:rPr>
              <w:t>8,7</w:t>
            </w:r>
          </w:p>
        </w:tc>
        <w:tc>
          <w:tcPr>
            <w:tcW w:w="954" w:type="pct"/>
            <w:vAlign w:val="center"/>
          </w:tcPr>
          <w:p w:rsidR="002D4218" w:rsidRPr="00D45E9B" w:rsidRDefault="002D4218" w:rsidP="00D45E9B">
            <w:pPr>
              <w:pStyle w:val="22"/>
              <w:spacing w:after="0" w:line="276" w:lineRule="auto"/>
              <w:jc w:val="center"/>
              <w:rPr>
                <w:snapToGrid w:val="0"/>
              </w:rPr>
            </w:pPr>
            <w:r w:rsidRPr="00D45E9B">
              <w:rPr>
                <w:snapToGrid w:val="0"/>
              </w:rPr>
              <w:t>174</w:t>
            </w:r>
          </w:p>
        </w:tc>
        <w:tc>
          <w:tcPr>
            <w:tcW w:w="1114" w:type="pct"/>
            <w:vAlign w:val="center"/>
          </w:tcPr>
          <w:p w:rsidR="002D4218" w:rsidRPr="00D45E9B" w:rsidRDefault="002D4218" w:rsidP="00D45E9B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485</w:t>
            </w:r>
          </w:p>
        </w:tc>
      </w:tr>
      <w:tr w:rsidR="002D4218" w:rsidRPr="00D45E9B" w:rsidTr="00502596">
        <w:trPr>
          <w:trHeight w:val="227"/>
          <w:jc w:val="center"/>
        </w:trPr>
        <w:tc>
          <w:tcPr>
            <w:tcW w:w="1678" w:type="pct"/>
          </w:tcPr>
          <w:p w:rsidR="002D4218" w:rsidRPr="00D45E9B" w:rsidRDefault="006844EF" w:rsidP="00D45E9B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D45E9B">
              <w:rPr>
                <w:rFonts w:ascii="Times New Roman" w:hAnsi="Times New Roman"/>
                <w:sz w:val="24"/>
                <w:szCs w:val="24"/>
              </w:rPr>
              <w:t>Ирбизинский</w:t>
            </w:r>
            <w:proofErr w:type="spellEnd"/>
            <w:r w:rsidRPr="00D45E9B">
              <w:rPr>
                <w:rFonts w:ascii="Times New Roman" w:hAnsi="Times New Roman"/>
                <w:sz w:val="24"/>
                <w:szCs w:val="24"/>
              </w:rPr>
              <w:t xml:space="preserve"> сельсовет</w:t>
            </w:r>
          </w:p>
        </w:tc>
        <w:tc>
          <w:tcPr>
            <w:tcW w:w="1254" w:type="pct"/>
            <w:vAlign w:val="center"/>
          </w:tcPr>
          <w:p w:rsidR="002D4218" w:rsidRPr="00D45E9B" w:rsidRDefault="002D4218" w:rsidP="00D45E9B">
            <w:pPr>
              <w:pStyle w:val="22"/>
              <w:spacing w:after="0" w:line="276" w:lineRule="auto"/>
              <w:jc w:val="center"/>
              <w:rPr>
                <w:snapToGrid w:val="0"/>
              </w:rPr>
            </w:pPr>
            <w:r w:rsidRPr="00D45E9B">
              <w:rPr>
                <w:snapToGrid w:val="0"/>
              </w:rPr>
              <w:t>34,9</w:t>
            </w:r>
          </w:p>
        </w:tc>
        <w:tc>
          <w:tcPr>
            <w:tcW w:w="954" w:type="pct"/>
            <w:vAlign w:val="center"/>
          </w:tcPr>
          <w:p w:rsidR="002D4218" w:rsidRPr="00D45E9B" w:rsidRDefault="002D4218" w:rsidP="00D45E9B">
            <w:pPr>
              <w:pStyle w:val="22"/>
              <w:spacing w:after="0" w:line="276" w:lineRule="auto"/>
              <w:jc w:val="center"/>
              <w:rPr>
                <w:snapToGrid w:val="0"/>
              </w:rPr>
            </w:pPr>
            <w:r w:rsidRPr="00D45E9B">
              <w:rPr>
                <w:snapToGrid w:val="0"/>
              </w:rPr>
              <w:t>681</w:t>
            </w:r>
          </w:p>
        </w:tc>
        <w:tc>
          <w:tcPr>
            <w:tcW w:w="1114" w:type="pct"/>
            <w:vAlign w:val="center"/>
          </w:tcPr>
          <w:p w:rsidR="002D4218" w:rsidRPr="00D45E9B" w:rsidRDefault="002D4218" w:rsidP="00D45E9B">
            <w:pPr>
              <w:tabs>
                <w:tab w:val="left" w:pos="508"/>
                <w:tab w:val="center" w:pos="843"/>
              </w:tabs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color w:val="000000"/>
                <w:sz w:val="24"/>
                <w:szCs w:val="24"/>
              </w:rPr>
              <w:t>2033</w:t>
            </w:r>
          </w:p>
        </w:tc>
      </w:tr>
    </w:tbl>
    <w:p w:rsidR="002D4218" w:rsidRPr="00D45E9B" w:rsidRDefault="002D4218" w:rsidP="00D45E9B">
      <w:pPr>
        <w:pStyle w:val="S0"/>
        <w:spacing w:line="360" w:lineRule="auto"/>
        <w:ind w:firstLine="567"/>
        <w:rPr>
          <w:sz w:val="24"/>
        </w:rPr>
      </w:pPr>
      <w:r w:rsidRPr="00D45E9B">
        <w:rPr>
          <w:sz w:val="24"/>
        </w:rPr>
        <w:t>В рамках реализации мероприятий Федеральной целевой программы «Социальное ра</w:t>
      </w:r>
      <w:r w:rsidRPr="00D45E9B">
        <w:rPr>
          <w:sz w:val="24"/>
        </w:rPr>
        <w:t>з</w:t>
      </w:r>
      <w:r w:rsidRPr="00D45E9B">
        <w:rPr>
          <w:sz w:val="24"/>
        </w:rPr>
        <w:t xml:space="preserve">витие села до 2013 года» и согласно разработанной концепции ФЦП «Ускоренное развитие сельских территорий на 2014-2017 годы и на период до 2020 года» планируется расширение практики комплексной жилой застройки в сёлах района,  содействие в развитии социальной инфраструктуры </w:t>
      </w:r>
      <w:r w:rsidR="00F800D4" w:rsidRPr="00D45E9B">
        <w:rPr>
          <w:sz w:val="24"/>
        </w:rPr>
        <w:t>сельсоветов</w:t>
      </w:r>
      <w:r w:rsidRPr="00D45E9B">
        <w:rPr>
          <w:sz w:val="24"/>
        </w:rPr>
        <w:t xml:space="preserve">. </w:t>
      </w:r>
    </w:p>
    <w:p w:rsidR="002D4218" w:rsidRPr="00D45E9B" w:rsidRDefault="002D4218" w:rsidP="00D45E9B">
      <w:pPr>
        <w:pStyle w:val="S0"/>
        <w:spacing w:line="360" w:lineRule="auto"/>
        <w:ind w:firstLine="567"/>
        <w:rPr>
          <w:sz w:val="24"/>
        </w:rPr>
      </w:pPr>
      <w:r w:rsidRPr="00D45E9B">
        <w:rPr>
          <w:sz w:val="24"/>
        </w:rPr>
        <w:t xml:space="preserve">Прогнозные значения объемов жилищного строительства определены в соответствии с проектной численностью населения, нормой жилищной обеспеченности,  а также с учетом площади земельного участка под жилищное строительство – 0,15-0,2 га. </w:t>
      </w:r>
    </w:p>
    <w:p w:rsidR="002D4218" w:rsidRPr="00D45E9B" w:rsidRDefault="002D4218" w:rsidP="00D45E9B">
      <w:pPr>
        <w:pStyle w:val="S0"/>
        <w:spacing w:line="360" w:lineRule="auto"/>
        <w:ind w:firstLine="567"/>
        <w:rPr>
          <w:snapToGrid w:val="0"/>
          <w:sz w:val="24"/>
        </w:rPr>
      </w:pPr>
      <w:r w:rsidRPr="00D45E9B">
        <w:rPr>
          <w:snapToGrid w:val="0"/>
          <w:sz w:val="24"/>
        </w:rPr>
        <w:t>Предусматривается реконструкция ветхого жилого фонда. Большая часть жилого фонда находится в частной собственности, поэтому собственники самостоятельно следят за состо</w:t>
      </w:r>
      <w:r w:rsidRPr="00D45E9B">
        <w:rPr>
          <w:snapToGrid w:val="0"/>
          <w:sz w:val="24"/>
        </w:rPr>
        <w:t>я</w:t>
      </w:r>
      <w:r w:rsidRPr="00D45E9B">
        <w:rPr>
          <w:snapToGrid w:val="0"/>
          <w:sz w:val="24"/>
        </w:rPr>
        <w:t xml:space="preserve">нием жилья. </w:t>
      </w:r>
    </w:p>
    <w:p w:rsidR="002D4218" w:rsidRPr="00D45E9B" w:rsidRDefault="002D4218" w:rsidP="00D45E9B">
      <w:pPr>
        <w:pStyle w:val="S0"/>
        <w:spacing w:line="360" w:lineRule="auto"/>
        <w:ind w:firstLine="567"/>
        <w:rPr>
          <w:sz w:val="24"/>
        </w:rPr>
      </w:pPr>
      <w:r w:rsidRPr="00D45E9B">
        <w:rPr>
          <w:sz w:val="24"/>
        </w:rPr>
        <w:t xml:space="preserve">В генеральном плане приняты следующие показатели обеспеченности населения общей площадью жилищного фонда: </w:t>
      </w:r>
    </w:p>
    <w:p w:rsidR="002D4218" w:rsidRPr="00D45E9B" w:rsidRDefault="002D4218" w:rsidP="00D45E9B">
      <w:pPr>
        <w:pStyle w:val="S0"/>
        <w:numPr>
          <w:ilvl w:val="0"/>
          <w:numId w:val="9"/>
        </w:numPr>
        <w:spacing w:line="360" w:lineRule="auto"/>
        <w:ind w:left="0" w:firstLine="567"/>
        <w:rPr>
          <w:sz w:val="24"/>
        </w:rPr>
      </w:pPr>
      <w:r w:rsidRPr="00D45E9B">
        <w:rPr>
          <w:sz w:val="24"/>
        </w:rPr>
        <w:t>первая очередь -  23  м</w:t>
      </w:r>
      <w:proofErr w:type="gramStart"/>
      <w:r w:rsidRPr="00D45E9B">
        <w:rPr>
          <w:sz w:val="24"/>
          <w:vertAlign w:val="superscript"/>
        </w:rPr>
        <w:t>2</w:t>
      </w:r>
      <w:proofErr w:type="gramEnd"/>
      <w:r w:rsidRPr="00D45E9B">
        <w:rPr>
          <w:sz w:val="24"/>
        </w:rPr>
        <w:t xml:space="preserve"> на человека;</w:t>
      </w:r>
    </w:p>
    <w:p w:rsidR="002D4218" w:rsidRPr="00D45E9B" w:rsidRDefault="002D4218" w:rsidP="00D45E9B">
      <w:pPr>
        <w:pStyle w:val="S0"/>
        <w:numPr>
          <w:ilvl w:val="0"/>
          <w:numId w:val="9"/>
        </w:numPr>
        <w:spacing w:line="360" w:lineRule="auto"/>
        <w:ind w:left="0" w:firstLine="567"/>
        <w:rPr>
          <w:sz w:val="24"/>
        </w:rPr>
      </w:pPr>
      <w:r w:rsidRPr="00D45E9B">
        <w:rPr>
          <w:sz w:val="24"/>
        </w:rPr>
        <w:t>расчётный срок -  27 м</w:t>
      </w:r>
      <w:proofErr w:type="gramStart"/>
      <w:r w:rsidRPr="00D45E9B">
        <w:rPr>
          <w:sz w:val="24"/>
          <w:vertAlign w:val="superscript"/>
        </w:rPr>
        <w:t>2</w:t>
      </w:r>
      <w:proofErr w:type="gramEnd"/>
      <w:r w:rsidRPr="00D45E9B">
        <w:rPr>
          <w:sz w:val="24"/>
        </w:rPr>
        <w:t xml:space="preserve"> на человека. </w:t>
      </w:r>
    </w:p>
    <w:p w:rsidR="002D4218" w:rsidRPr="00D45E9B" w:rsidRDefault="002D4218" w:rsidP="00D45E9B">
      <w:pPr>
        <w:pStyle w:val="S0"/>
        <w:spacing w:line="360" w:lineRule="auto"/>
        <w:ind w:firstLine="567"/>
        <w:rPr>
          <w:snapToGrid w:val="0"/>
          <w:sz w:val="24"/>
        </w:rPr>
      </w:pPr>
      <w:r w:rsidRPr="00D45E9B">
        <w:rPr>
          <w:snapToGrid w:val="0"/>
          <w:sz w:val="24"/>
        </w:rPr>
        <w:t>Новое жилищное строительство на расчетный срок предусматривается в объеме 21,8 тыс. м</w:t>
      </w:r>
      <w:r w:rsidRPr="00D45E9B">
        <w:rPr>
          <w:snapToGrid w:val="0"/>
          <w:sz w:val="24"/>
          <w:vertAlign w:val="superscript"/>
        </w:rPr>
        <w:t>2</w:t>
      </w:r>
      <w:r w:rsidRPr="00D45E9B">
        <w:rPr>
          <w:snapToGrid w:val="0"/>
          <w:sz w:val="24"/>
        </w:rPr>
        <w:t>общей площади.</w:t>
      </w:r>
    </w:p>
    <w:p w:rsidR="002D4218" w:rsidRPr="00D45E9B" w:rsidRDefault="00AE7553" w:rsidP="00D45E9B">
      <w:pPr>
        <w:pStyle w:val="22"/>
        <w:suppressAutoHyphens/>
        <w:spacing w:after="0" w:line="360" w:lineRule="auto"/>
        <w:ind w:firstLine="992"/>
        <w:jc w:val="right"/>
        <w:rPr>
          <w:b/>
          <w:iCs/>
        </w:rPr>
      </w:pPr>
      <w:r w:rsidRPr="00D45E9B">
        <w:rPr>
          <w:b/>
          <w:snapToGrid w:val="0"/>
        </w:rPr>
        <w:t>Таблица 3.2.</w:t>
      </w:r>
      <w:r w:rsidR="002D4218" w:rsidRPr="00D45E9B">
        <w:rPr>
          <w:b/>
          <w:snapToGrid w:val="0"/>
        </w:rPr>
        <w:t>2</w:t>
      </w:r>
      <w:r w:rsidRPr="00D45E9B">
        <w:rPr>
          <w:b/>
          <w:snapToGrid w:val="0"/>
        </w:rPr>
        <w:t xml:space="preserve">. </w:t>
      </w:r>
      <w:r w:rsidR="004B48B0" w:rsidRPr="00D45E9B">
        <w:rPr>
          <w:b/>
          <w:iCs/>
        </w:rPr>
        <w:t>О</w:t>
      </w:r>
      <w:r w:rsidR="002D4218" w:rsidRPr="00D45E9B">
        <w:rPr>
          <w:b/>
          <w:iCs/>
        </w:rPr>
        <w:t xml:space="preserve">бъемы жилищного строительства </w:t>
      </w:r>
    </w:p>
    <w:tbl>
      <w:tblPr>
        <w:tblW w:w="1006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2270"/>
        <w:gridCol w:w="2126"/>
        <w:gridCol w:w="1417"/>
        <w:gridCol w:w="1418"/>
        <w:gridCol w:w="1417"/>
        <w:gridCol w:w="1418"/>
      </w:tblGrid>
      <w:tr w:rsidR="002D4218" w:rsidRPr="00D45E9B" w:rsidTr="00457209">
        <w:trPr>
          <w:trHeight w:val="917"/>
        </w:trPr>
        <w:tc>
          <w:tcPr>
            <w:tcW w:w="227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D4218" w:rsidRPr="00D45E9B" w:rsidRDefault="002D4218" w:rsidP="00D45E9B">
            <w:pPr>
              <w:spacing w:after="0" w:line="360" w:lineRule="auto"/>
              <w:ind w:firstLine="37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45E9B">
              <w:rPr>
                <w:rFonts w:ascii="Times New Roman" w:hAnsi="Times New Roman"/>
                <w:bCs/>
                <w:sz w:val="24"/>
                <w:szCs w:val="24"/>
              </w:rPr>
              <w:t xml:space="preserve">Наименование </w:t>
            </w:r>
            <w:r w:rsidR="004A46D2" w:rsidRPr="00D45E9B">
              <w:rPr>
                <w:rFonts w:ascii="Times New Roman" w:hAnsi="Times New Roman"/>
                <w:bCs/>
                <w:sz w:val="24"/>
                <w:szCs w:val="24"/>
              </w:rPr>
              <w:t>м</w:t>
            </w:r>
            <w:r w:rsidR="004A46D2" w:rsidRPr="00D45E9B">
              <w:rPr>
                <w:rFonts w:ascii="Times New Roman" w:hAnsi="Times New Roman"/>
                <w:bCs/>
                <w:sz w:val="24"/>
                <w:szCs w:val="24"/>
              </w:rPr>
              <w:t>у</w:t>
            </w:r>
            <w:r w:rsidR="004A46D2" w:rsidRPr="00D45E9B">
              <w:rPr>
                <w:rFonts w:ascii="Times New Roman" w:hAnsi="Times New Roman"/>
                <w:bCs/>
                <w:sz w:val="24"/>
                <w:szCs w:val="24"/>
              </w:rPr>
              <w:t>ниципального о</w:t>
            </w:r>
            <w:r w:rsidR="004A46D2" w:rsidRPr="00D45E9B">
              <w:rPr>
                <w:rFonts w:ascii="Times New Roman" w:hAnsi="Times New Roman"/>
                <w:bCs/>
                <w:sz w:val="24"/>
                <w:szCs w:val="24"/>
              </w:rPr>
              <w:t>б</w:t>
            </w:r>
            <w:r w:rsidR="004A46D2" w:rsidRPr="00D45E9B">
              <w:rPr>
                <w:rFonts w:ascii="Times New Roman" w:hAnsi="Times New Roman"/>
                <w:bCs/>
                <w:sz w:val="24"/>
                <w:szCs w:val="24"/>
              </w:rPr>
              <w:t>разования</w:t>
            </w:r>
          </w:p>
        </w:tc>
        <w:tc>
          <w:tcPr>
            <w:tcW w:w="212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D4218" w:rsidRPr="00D45E9B" w:rsidRDefault="002D4218" w:rsidP="00D45E9B">
            <w:pPr>
              <w:spacing w:after="0" w:line="360" w:lineRule="auto"/>
              <w:ind w:firstLine="37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45E9B">
              <w:rPr>
                <w:rFonts w:ascii="Times New Roman" w:hAnsi="Times New Roman"/>
                <w:bCs/>
                <w:sz w:val="24"/>
                <w:szCs w:val="24"/>
              </w:rPr>
              <w:t>Общая площадь жилого фонда на 08.2012г., тыс. м</w:t>
            </w:r>
            <w:proofErr w:type="gramStart"/>
            <w:r w:rsidRPr="00D45E9B">
              <w:rPr>
                <w:rFonts w:ascii="Times New Roman" w:hAnsi="Times New Roman"/>
                <w:bCs/>
                <w:sz w:val="24"/>
                <w:szCs w:val="24"/>
                <w:vertAlign w:val="superscript"/>
              </w:rPr>
              <w:t>2</w:t>
            </w:r>
            <w:proofErr w:type="gramEnd"/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D4218" w:rsidRPr="00D45E9B" w:rsidRDefault="002D4218" w:rsidP="00D45E9B">
            <w:pPr>
              <w:spacing w:after="0" w:line="360" w:lineRule="auto"/>
              <w:jc w:val="center"/>
              <w:rPr>
                <w:rFonts w:ascii="Times New Roman" w:hAnsi="Times New Roman"/>
                <w:bCs/>
                <w:sz w:val="24"/>
                <w:szCs w:val="24"/>
                <w:vertAlign w:val="superscript"/>
              </w:rPr>
            </w:pPr>
            <w:r w:rsidRPr="00D45E9B">
              <w:rPr>
                <w:rFonts w:ascii="Times New Roman" w:hAnsi="Times New Roman"/>
                <w:bCs/>
                <w:sz w:val="24"/>
                <w:szCs w:val="24"/>
              </w:rPr>
              <w:t>Общая площадь жилого фонда к 2022г., тыс. м</w:t>
            </w:r>
            <w:proofErr w:type="gramStart"/>
            <w:r w:rsidRPr="00D45E9B">
              <w:rPr>
                <w:rFonts w:ascii="Times New Roman" w:hAnsi="Times New Roman"/>
                <w:bCs/>
                <w:sz w:val="24"/>
                <w:szCs w:val="24"/>
                <w:vertAlign w:val="superscript"/>
              </w:rPr>
              <w:t>2</w:t>
            </w:r>
            <w:proofErr w:type="gramEnd"/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D4218" w:rsidRPr="00D45E9B" w:rsidRDefault="002D4218" w:rsidP="00D45E9B">
            <w:pPr>
              <w:spacing w:after="0" w:line="360" w:lineRule="auto"/>
              <w:ind w:firstLine="18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45E9B">
              <w:rPr>
                <w:rFonts w:ascii="Times New Roman" w:hAnsi="Times New Roman"/>
                <w:bCs/>
                <w:sz w:val="24"/>
                <w:szCs w:val="24"/>
              </w:rPr>
              <w:t>Общая площадь жилого фонда к 2032г., тыс. м</w:t>
            </w:r>
            <w:proofErr w:type="gramStart"/>
            <w:r w:rsidRPr="00D45E9B">
              <w:rPr>
                <w:rFonts w:ascii="Times New Roman" w:hAnsi="Times New Roman"/>
                <w:bCs/>
                <w:sz w:val="24"/>
                <w:szCs w:val="24"/>
                <w:vertAlign w:val="superscript"/>
              </w:rPr>
              <w:t>2</w:t>
            </w:r>
            <w:proofErr w:type="gramEnd"/>
          </w:p>
        </w:tc>
      </w:tr>
      <w:tr w:rsidR="002D4218" w:rsidRPr="00D45E9B" w:rsidTr="00457209">
        <w:trPr>
          <w:trHeight w:val="562"/>
        </w:trPr>
        <w:tc>
          <w:tcPr>
            <w:tcW w:w="227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D4218" w:rsidRPr="00D45E9B" w:rsidRDefault="002D4218" w:rsidP="00D45E9B">
            <w:pPr>
              <w:spacing w:after="0" w:line="360" w:lineRule="auto"/>
              <w:ind w:firstLine="37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12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D4218" w:rsidRPr="00D45E9B" w:rsidRDefault="002D4218" w:rsidP="00D45E9B">
            <w:pPr>
              <w:spacing w:after="0" w:line="360" w:lineRule="auto"/>
              <w:ind w:firstLine="37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D4218" w:rsidRPr="00D45E9B" w:rsidRDefault="002D4218" w:rsidP="00D45E9B">
            <w:pPr>
              <w:spacing w:after="0" w:line="360" w:lineRule="auto"/>
              <w:ind w:firstLine="32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45E9B">
              <w:rPr>
                <w:rFonts w:ascii="Times New Roman" w:hAnsi="Times New Roman"/>
                <w:bCs/>
                <w:sz w:val="24"/>
                <w:szCs w:val="24"/>
              </w:rPr>
              <w:t>Всего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D4218" w:rsidRPr="00D45E9B" w:rsidRDefault="002D4218" w:rsidP="00D45E9B">
            <w:pPr>
              <w:spacing w:after="0" w:line="360" w:lineRule="auto"/>
              <w:ind w:firstLine="32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45E9B">
              <w:rPr>
                <w:rFonts w:ascii="Times New Roman" w:hAnsi="Times New Roman"/>
                <w:bCs/>
                <w:sz w:val="24"/>
                <w:szCs w:val="24"/>
              </w:rPr>
              <w:t>нового строител</w:t>
            </w:r>
            <w:r w:rsidRPr="00D45E9B">
              <w:rPr>
                <w:rFonts w:ascii="Times New Roman" w:hAnsi="Times New Roman"/>
                <w:bCs/>
                <w:sz w:val="24"/>
                <w:szCs w:val="24"/>
              </w:rPr>
              <w:t>ь</w:t>
            </w:r>
            <w:r w:rsidRPr="00D45E9B">
              <w:rPr>
                <w:rFonts w:ascii="Times New Roman" w:hAnsi="Times New Roman"/>
                <w:bCs/>
                <w:sz w:val="24"/>
                <w:szCs w:val="24"/>
              </w:rPr>
              <w:lastRenderedPageBreak/>
              <w:t>ства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D4218" w:rsidRPr="00D45E9B" w:rsidRDefault="002D4218" w:rsidP="00D45E9B">
            <w:pPr>
              <w:spacing w:after="0" w:line="36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45E9B">
              <w:rPr>
                <w:rFonts w:ascii="Times New Roman" w:hAnsi="Times New Roman"/>
                <w:bCs/>
                <w:sz w:val="24"/>
                <w:szCs w:val="24"/>
              </w:rPr>
              <w:lastRenderedPageBreak/>
              <w:t>Всего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D4218" w:rsidRPr="00D45E9B" w:rsidRDefault="002D4218" w:rsidP="00D45E9B">
            <w:pPr>
              <w:spacing w:after="0" w:line="36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45E9B">
              <w:rPr>
                <w:rFonts w:ascii="Times New Roman" w:hAnsi="Times New Roman"/>
                <w:bCs/>
                <w:sz w:val="24"/>
                <w:szCs w:val="24"/>
              </w:rPr>
              <w:t>нового строител</w:t>
            </w:r>
            <w:r w:rsidRPr="00D45E9B">
              <w:rPr>
                <w:rFonts w:ascii="Times New Roman" w:hAnsi="Times New Roman"/>
                <w:bCs/>
                <w:sz w:val="24"/>
                <w:szCs w:val="24"/>
              </w:rPr>
              <w:t>ь</w:t>
            </w:r>
            <w:r w:rsidRPr="00D45E9B">
              <w:rPr>
                <w:rFonts w:ascii="Times New Roman" w:hAnsi="Times New Roman"/>
                <w:bCs/>
                <w:sz w:val="24"/>
                <w:szCs w:val="24"/>
              </w:rPr>
              <w:lastRenderedPageBreak/>
              <w:t>ства</w:t>
            </w:r>
          </w:p>
        </w:tc>
      </w:tr>
      <w:tr w:rsidR="002D4218" w:rsidRPr="00D45E9B" w:rsidTr="00457209">
        <w:trPr>
          <w:trHeight w:val="232"/>
        </w:trPr>
        <w:tc>
          <w:tcPr>
            <w:tcW w:w="2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D4218" w:rsidRPr="00D45E9B" w:rsidRDefault="002D4218" w:rsidP="00D45E9B">
            <w:pPr>
              <w:spacing w:after="0" w:line="360" w:lineRule="auto"/>
              <w:ind w:firstLine="37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45E9B">
              <w:rPr>
                <w:rFonts w:ascii="Times New Roman" w:hAnsi="Times New Roman"/>
                <w:bCs/>
                <w:sz w:val="24"/>
                <w:szCs w:val="24"/>
              </w:rPr>
              <w:lastRenderedPageBreak/>
              <w:t>1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D4218" w:rsidRPr="00D45E9B" w:rsidRDefault="002D4218" w:rsidP="00D45E9B">
            <w:pPr>
              <w:spacing w:after="0" w:line="360" w:lineRule="auto"/>
              <w:ind w:firstLine="37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45E9B">
              <w:rPr>
                <w:rFonts w:ascii="Times New Roman" w:hAnsi="Times New Roman"/>
                <w:bCs/>
                <w:sz w:val="24"/>
                <w:szCs w:val="24"/>
              </w:rPr>
              <w:t>2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D4218" w:rsidRPr="00D45E9B" w:rsidRDefault="002D4218" w:rsidP="00D45E9B">
            <w:pPr>
              <w:spacing w:after="0" w:line="360" w:lineRule="auto"/>
              <w:ind w:firstLine="32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45E9B">
              <w:rPr>
                <w:rFonts w:ascii="Times New Roman" w:hAnsi="Times New Roman"/>
                <w:bCs/>
                <w:sz w:val="24"/>
                <w:szCs w:val="24"/>
              </w:rPr>
              <w:t>3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D4218" w:rsidRPr="00D45E9B" w:rsidRDefault="002D4218" w:rsidP="00D45E9B">
            <w:pPr>
              <w:spacing w:after="0" w:line="360" w:lineRule="auto"/>
              <w:ind w:firstLine="32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45E9B">
              <w:rPr>
                <w:rFonts w:ascii="Times New Roman" w:hAnsi="Times New Roman"/>
                <w:bCs/>
                <w:sz w:val="24"/>
                <w:szCs w:val="24"/>
              </w:rPr>
              <w:t>4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D4218" w:rsidRPr="00D45E9B" w:rsidRDefault="002D4218" w:rsidP="00D45E9B">
            <w:pPr>
              <w:spacing w:after="0" w:line="36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45E9B">
              <w:rPr>
                <w:rFonts w:ascii="Times New Roman" w:hAnsi="Times New Roman"/>
                <w:bCs/>
                <w:sz w:val="24"/>
                <w:szCs w:val="24"/>
              </w:rPr>
              <w:t>5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D4218" w:rsidRPr="00D45E9B" w:rsidRDefault="002D4218" w:rsidP="00D45E9B">
            <w:pPr>
              <w:spacing w:after="0" w:line="36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45E9B">
              <w:rPr>
                <w:rFonts w:ascii="Times New Roman" w:hAnsi="Times New Roman"/>
                <w:bCs/>
                <w:sz w:val="24"/>
                <w:szCs w:val="24"/>
              </w:rPr>
              <w:t>6</w:t>
            </w:r>
          </w:p>
        </w:tc>
      </w:tr>
      <w:tr w:rsidR="002D4218" w:rsidRPr="00D45E9B" w:rsidTr="00457209">
        <w:trPr>
          <w:trHeight w:val="105"/>
        </w:trPr>
        <w:tc>
          <w:tcPr>
            <w:tcW w:w="2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2D4218" w:rsidRPr="00D45E9B" w:rsidRDefault="002D4218" w:rsidP="00D45E9B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с. Ирбизино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D4218" w:rsidRPr="00D45E9B" w:rsidRDefault="002D4218" w:rsidP="00D45E9B">
            <w:pPr>
              <w:pStyle w:val="22"/>
              <w:spacing w:after="0" w:line="360" w:lineRule="auto"/>
              <w:jc w:val="center"/>
              <w:rPr>
                <w:snapToGrid w:val="0"/>
              </w:rPr>
            </w:pPr>
            <w:r w:rsidRPr="00D45E9B">
              <w:rPr>
                <w:snapToGrid w:val="0"/>
              </w:rPr>
              <w:t>12,2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D4218" w:rsidRPr="00D45E9B" w:rsidRDefault="002D4218" w:rsidP="00D45E9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16,8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D4218" w:rsidRPr="00D45E9B" w:rsidRDefault="002D4218" w:rsidP="00D45E9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4,6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D4218" w:rsidRPr="00D45E9B" w:rsidRDefault="002D4218" w:rsidP="00D45E9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20,0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D4218" w:rsidRPr="00D45E9B" w:rsidRDefault="002D4218" w:rsidP="00D45E9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7,8</w:t>
            </w:r>
          </w:p>
        </w:tc>
      </w:tr>
      <w:tr w:rsidR="002D4218" w:rsidRPr="00D45E9B" w:rsidTr="00457209">
        <w:trPr>
          <w:trHeight w:val="75"/>
        </w:trPr>
        <w:tc>
          <w:tcPr>
            <w:tcW w:w="2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2D4218" w:rsidRPr="00D45E9B" w:rsidRDefault="002D4218" w:rsidP="00D45E9B">
            <w:pPr>
              <w:spacing w:after="0" w:line="36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п. </w:t>
            </w:r>
            <w:proofErr w:type="spellStart"/>
            <w:r w:rsidRPr="00D45E9B">
              <w:rPr>
                <w:rFonts w:ascii="Times New Roman" w:hAnsi="Times New Roman"/>
                <w:color w:val="000000"/>
                <w:sz w:val="24"/>
                <w:szCs w:val="24"/>
              </w:rPr>
              <w:t>Крыловка</w:t>
            </w:r>
            <w:proofErr w:type="spellEnd"/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D4218" w:rsidRPr="00D45E9B" w:rsidRDefault="002D4218" w:rsidP="00D45E9B">
            <w:pPr>
              <w:pStyle w:val="22"/>
              <w:spacing w:after="0" w:line="360" w:lineRule="auto"/>
              <w:jc w:val="center"/>
              <w:rPr>
                <w:snapToGrid w:val="0"/>
              </w:rPr>
            </w:pPr>
            <w:r w:rsidRPr="00D45E9B">
              <w:rPr>
                <w:snapToGrid w:val="0"/>
              </w:rPr>
              <w:t>4,9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D4218" w:rsidRPr="00D45E9B" w:rsidRDefault="002D4218" w:rsidP="00D45E9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6,7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D4218" w:rsidRPr="00D45E9B" w:rsidRDefault="002D4218" w:rsidP="00D45E9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1,8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D4218" w:rsidRPr="00D45E9B" w:rsidRDefault="002D4218" w:rsidP="00D45E9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7,8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D4218" w:rsidRPr="00D45E9B" w:rsidRDefault="002D4218" w:rsidP="00D45E9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2,9</w:t>
            </w:r>
          </w:p>
        </w:tc>
      </w:tr>
      <w:tr w:rsidR="002D4218" w:rsidRPr="00D45E9B" w:rsidTr="00457209">
        <w:trPr>
          <w:trHeight w:val="75"/>
        </w:trPr>
        <w:tc>
          <w:tcPr>
            <w:tcW w:w="2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2D4218" w:rsidRPr="00D45E9B" w:rsidRDefault="002D4218" w:rsidP="00D45E9B">
            <w:pPr>
              <w:spacing w:after="0" w:line="36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color w:val="000000"/>
                <w:sz w:val="24"/>
                <w:szCs w:val="24"/>
              </w:rPr>
              <w:t>п. Рождественский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D4218" w:rsidRPr="00D45E9B" w:rsidRDefault="002D4218" w:rsidP="00D45E9B">
            <w:pPr>
              <w:pStyle w:val="22"/>
              <w:spacing w:after="0" w:line="360" w:lineRule="auto"/>
              <w:jc w:val="center"/>
              <w:rPr>
                <w:snapToGrid w:val="0"/>
              </w:rPr>
            </w:pPr>
            <w:r w:rsidRPr="00D45E9B">
              <w:rPr>
                <w:snapToGrid w:val="0"/>
              </w:rPr>
              <w:t>8,2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D4218" w:rsidRPr="00D45E9B" w:rsidRDefault="002D4218" w:rsidP="00D45E9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11,5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D4218" w:rsidRPr="00D45E9B" w:rsidRDefault="002D4218" w:rsidP="00D45E9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3,3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D4218" w:rsidRPr="00D45E9B" w:rsidRDefault="002D4218" w:rsidP="00D45E9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14,0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D4218" w:rsidRPr="00D45E9B" w:rsidRDefault="002D4218" w:rsidP="00D45E9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5,8</w:t>
            </w:r>
          </w:p>
        </w:tc>
      </w:tr>
      <w:tr w:rsidR="002D4218" w:rsidRPr="00D45E9B" w:rsidTr="00457209">
        <w:trPr>
          <w:trHeight w:val="75"/>
        </w:trPr>
        <w:tc>
          <w:tcPr>
            <w:tcW w:w="2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D4218" w:rsidRPr="00D45E9B" w:rsidRDefault="002D4218" w:rsidP="00D45E9B">
            <w:pPr>
              <w:spacing w:after="0" w:line="36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color w:val="000000"/>
                <w:sz w:val="24"/>
                <w:szCs w:val="24"/>
              </w:rPr>
              <w:t>п. Покровка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D4218" w:rsidRPr="00D45E9B" w:rsidRDefault="002D4218" w:rsidP="00D45E9B">
            <w:pPr>
              <w:pStyle w:val="22"/>
              <w:spacing w:after="0" w:line="360" w:lineRule="auto"/>
              <w:jc w:val="center"/>
              <w:rPr>
                <w:snapToGrid w:val="0"/>
              </w:rPr>
            </w:pPr>
            <w:r w:rsidRPr="00D45E9B">
              <w:rPr>
                <w:snapToGrid w:val="0"/>
              </w:rPr>
              <w:t>0,9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D4218" w:rsidRPr="00D45E9B" w:rsidRDefault="002D4218" w:rsidP="00D45E9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0,9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D4218" w:rsidRPr="00D45E9B" w:rsidRDefault="002D4218" w:rsidP="00D45E9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0,0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D4218" w:rsidRPr="00D45E9B" w:rsidRDefault="002D4218" w:rsidP="00D45E9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1,4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D4218" w:rsidRPr="00D45E9B" w:rsidRDefault="002D4218" w:rsidP="00D45E9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</w:tr>
      <w:tr w:rsidR="002D4218" w:rsidRPr="00D45E9B" w:rsidTr="00457209">
        <w:trPr>
          <w:trHeight w:val="75"/>
        </w:trPr>
        <w:tc>
          <w:tcPr>
            <w:tcW w:w="2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D4218" w:rsidRPr="00D45E9B" w:rsidRDefault="002D4218" w:rsidP="00D45E9B">
            <w:pPr>
              <w:spacing w:after="0" w:line="36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д. </w:t>
            </w:r>
            <w:proofErr w:type="spellStart"/>
            <w:r w:rsidRPr="00D45E9B">
              <w:rPr>
                <w:rFonts w:ascii="Times New Roman" w:hAnsi="Times New Roman"/>
                <w:color w:val="000000"/>
                <w:sz w:val="24"/>
                <w:szCs w:val="24"/>
              </w:rPr>
              <w:t>Кукарка</w:t>
            </w:r>
            <w:proofErr w:type="spellEnd"/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D4218" w:rsidRPr="00D45E9B" w:rsidRDefault="002D4218" w:rsidP="00D45E9B">
            <w:pPr>
              <w:pStyle w:val="22"/>
              <w:spacing w:after="0" w:line="360" w:lineRule="auto"/>
              <w:jc w:val="center"/>
              <w:rPr>
                <w:snapToGrid w:val="0"/>
              </w:rPr>
            </w:pPr>
            <w:r w:rsidRPr="00D45E9B">
              <w:rPr>
                <w:snapToGrid w:val="0"/>
              </w:rPr>
              <w:t>8,7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D4218" w:rsidRPr="00D45E9B" w:rsidRDefault="002D4218" w:rsidP="00D45E9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11,3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D4218" w:rsidRPr="00D45E9B" w:rsidRDefault="002D4218" w:rsidP="00D45E9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2,6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D4218" w:rsidRPr="00D45E9B" w:rsidRDefault="002D4218" w:rsidP="00D45E9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13,5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D4218" w:rsidRPr="00D45E9B" w:rsidRDefault="002D4218" w:rsidP="00D45E9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4,8</w:t>
            </w:r>
          </w:p>
        </w:tc>
      </w:tr>
      <w:tr w:rsidR="002D4218" w:rsidRPr="00D45E9B" w:rsidTr="00457209">
        <w:trPr>
          <w:trHeight w:val="75"/>
        </w:trPr>
        <w:tc>
          <w:tcPr>
            <w:tcW w:w="2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D4218" w:rsidRPr="00D45E9B" w:rsidRDefault="002D4218" w:rsidP="00D45E9B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D45E9B">
              <w:rPr>
                <w:rFonts w:ascii="Times New Roman" w:hAnsi="Times New Roman"/>
                <w:sz w:val="24"/>
                <w:szCs w:val="24"/>
              </w:rPr>
              <w:t>Ирбизинск</w:t>
            </w:r>
            <w:r w:rsidR="004B48B0" w:rsidRPr="00D45E9B">
              <w:rPr>
                <w:rFonts w:ascii="Times New Roman" w:hAnsi="Times New Roman"/>
                <w:sz w:val="24"/>
                <w:szCs w:val="24"/>
              </w:rPr>
              <w:t>ий</w:t>
            </w:r>
            <w:proofErr w:type="spellEnd"/>
            <w:r w:rsidR="004B48B0" w:rsidRPr="00D45E9B">
              <w:rPr>
                <w:rFonts w:ascii="Times New Roman" w:hAnsi="Times New Roman"/>
                <w:sz w:val="24"/>
                <w:szCs w:val="24"/>
              </w:rPr>
              <w:t xml:space="preserve"> сел</w:t>
            </w:r>
            <w:r w:rsidR="004B48B0" w:rsidRPr="00D45E9B">
              <w:rPr>
                <w:rFonts w:ascii="Times New Roman" w:hAnsi="Times New Roman"/>
                <w:sz w:val="24"/>
                <w:szCs w:val="24"/>
              </w:rPr>
              <w:t>ь</w:t>
            </w:r>
            <w:r w:rsidR="004B48B0" w:rsidRPr="00D45E9B">
              <w:rPr>
                <w:rFonts w:ascii="Times New Roman" w:hAnsi="Times New Roman"/>
                <w:sz w:val="24"/>
                <w:szCs w:val="24"/>
              </w:rPr>
              <w:t>совет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D4218" w:rsidRPr="00D45E9B" w:rsidRDefault="002D4218" w:rsidP="00D45E9B">
            <w:pPr>
              <w:pStyle w:val="22"/>
              <w:spacing w:after="0" w:line="360" w:lineRule="auto"/>
              <w:jc w:val="center"/>
              <w:rPr>
                <w:snapToGrid w:val="0"/>
              </w:rPr>
            </w:pPr>
            <w:r w:rsidRPr="00D45E9B">
              <w:rPr>
                <w:snapToGrid w:val="0"/>
              </w:rPr>
              <w:t>34,9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D4218" w:rsidRPr="00D45E9B" w:rsidRDefault="002D4218" w:rsidP="00D45E9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47,2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2D4218" w:rsidRPr="00D45E9B" w:rsidRDefault="002D4218" w:rsidP="00D45E9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12,3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D4218" w:rsidRPr="00D45E9B" w:rsidRDefault="002D4218" w:rsidP="00D45E9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56,7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D4218" w:rsidRPr="00D45E9B" w:rsidRDefault="002D4218" w:rsidP="00D45E9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21,8</w:t>
            </w:r>
          </w:p>
        </w:tc>
      </w:tr>
    </w:tbl>
    <w:p w:rsidR="002D4218" w:rsidRPr="00D45E9B" w:rsidRDefault="002D4218" w:rsidP="00D45E9B">
      <w:pPr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</w:rPr>
      </w:pPr>
    </w:p>
    <w:p w:rsidR="00EA0EAD" w:rsidRPr="00D45E9B" w:rsidRDefault="00EA0EAD" w:rsidP="00D45E9B">
      <w:pPr>
        <w:spacing w:after="0" w:line="240" w:lineRule="auto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  <w:bookmarkStart w:id="36" w:name="_Toc342951940"/>
      <w:bookmarkStart w:id="37" w:name="_Toc343263966"/>
      <w:r w:rsidRPr="00D45E9B">
        <w:br w:type="page"/>
      </w:r>
    </w:p>
    <w:p w:rsidR="002D4218" w:rsidRPr="00D45E9B" w:rsidRDefault="004B48B0" w:rsidP="00D45E9B">
      <w:pPr>
        <w:pStyle w:val="25"/>
      </w:pPr>
      <w:bookmarkStart w:id="38" w:name="_Toc343516487"/>
      <w:r w:rsidRPr="00D45E9B">
        <w:lastRenderedPageBreak/>
        <w:t xml:space="preserve">3.3 </w:t>
      </w:r>
      <w:r w:rsidR="002D4218" w:rsidRPr="00D45E9B">
        <w:t>Объекты социально-культурного и бытового обслуживания</w:t>
      </w:r>
      <w:bookmarkEnd w:id="36"/>
      <w:bookmarkEnd w:id="37"/>
      <w:bookmarkEnd w:id="38"/>
    </w:p>
    <w:p w:rsidR="002D4218" w:rsidRPr="00D45E9B" w:rsidRDefault="002D4218" w:rsidP="00D45E9B">
      <w:pPr>
        <w:pStyle w:val="S0"/>
        <w:spacing w:line="360" w:lineRule="auto"/>
        <w:ind w:firstLine="567"/>
        <w:rPr>
          <w:sz w:val="24"/>
        </w:rPr>
      </w:pPr>
      <w:r w:rsidRPr="00D45E9B">
        <w:rPr>
          <w:sz w:val="24"/>
        </w:rPr>
        <w:t>Устойчивое развитие территории и комфортность проживания зависят от возможности населения получать различные виды услуг. Поэтому необходимо создание рациональной си</w:t>
      </w:r>
      <w:r w:rsidRPr="00D45E9B">
        <w:rPr>
          <w:sz w:val="24"/>
        </w:rPr>
        <w:t>с</w:t>
      </w:r>
      <w:r w:rsidR="004B48B0" w:rsidRPr="00D45E9B">
        <w:rPr>
          <w:sz w:val="24"/>
        </w:rPr>
        <w:t>т</w:t>
      </w:r>
      <w:r w:rsidRPr="00D45E9B">
        <w:rPr>
          <w:sz w:val="24"/>
        </w:rPr>
        <w:t>емы обслуживания, которая будет включать учреждения повседневного и периодического пользования.</w:t>
      </w:r>
    </w:p>
    <w:p w:rsidR="002D4218" w:rsidRPr="00D45E9B" w:rsidRDefault="002D4218" w:rsidP="00D45E9B">
      <w:pPr>
        <w:pStyle w:val="S0"/>
        <w:spacing w:line="360" w:lineRule="auto"/>
        <w:ind w:firstLine="567"/>
        <w:rPr>
          <w:sz w:val="24"/>
        </w:rPr>
      </w:pPr>
      <w:r w:rsidRPr="00D45E9B">
        <w:rPr>
          <w:sz w:val="24"/>
        </w:rPr>
        <w:t xml:space="preserve"> Проектом рекомендуется создание на перспективу единой ступенчатой системы соц</w:t>
      </w:r>
      <w:r w:rsidRPr="00D45E9B">
        <w:rPr>
          <w:sz w:val="24"/>
        </w:rPr>
        <w:t>и</w:t>
      </w:r>
      <w:r w:rsidRPr="00D45E9B">
        <w:rPr>
          <w:sz w:val="24"/>
        </w:rPr>
        <w:t>ально-культурно-бытового обслуживания населения (Таблица 3</w:t>
      </w:r>
      <w:r w:rsidR="00E82648" w:rsidRPr="00D45E9B">
        <w:rPr>
          <w:sz w:val="24"/>
        </w:rPr>
        <w:t>.3.1</w:t>
      </w:r>
      <w:r w:rsidRPr="00D45E9B">
        <w:rPr>
          <w:sz w:val="24"/>
        </w:rPr>
        <w:t>). Нормативные показатели учреждений и предприятий обслуживания определены в соответствии с проектной численн</w:t>
      </w:r>
      <w:r w:rsidRPr="00D45E9B">
        <w:rPr>
          <w:sz w:val="24"/>
        </w:rPr>
        <w:t>о</w:t>
      </w:r>
      <w:r w:rsidRPr="00D45E9B">
        <w:rPr>
          <w:sz w:val="24"/>
        </w:rPr>
        <w:t>стью населения -2100 человек.</w:t>
      </w:r>
    </w:p>
    <w:p w:rsidR="002D4218" w:rsidRPr="00D45E9B" w:rsidRDefault="002D4218" w:rsidP="00D45E9B">
      <w:pPr>
        <w:pStyle w:val="S0"/>
        <w:spacing w:line="360" w:lineRule="auto"/>
        <w:ind w:firstLine="567"/>
        <w:rPr>
          <w:sz w:val="24"/>
        </w:rPr>
      </w:pPr>
      <w:r w:rsidRPr="00D45E9B">
        <w:rPr>
          <w:sz w:val="24"/>
        </w:rPr>
        <w:t>Расчет произведен с учетом следующих документов:</w:t>
      </w:r>
    </w:p>
    <w:p w:rsidR="002D4218" w:rsidRPr="00D45E9B" w:rsidRDefault="002D4218" w:rsidP="00D45E9B">
      <w:pPr>
        <w:pStyle w:val="1c"/>
        <w:numPr>
          <w:ilvl w:val="0"/>
          <w:numId w:val="10"/>
        </w:numPr>
        <w:suppressAutoHyphens w:val="0"/>
        <w:spacing w:after="0" w:line="360" w:lineRule="auto"/>
        <w:ind w:left="709" w:hanging="142"/>
        <w:jc w:val="both"/>
        <w:rPr>
          <w:rFonts w:ascii="Times New Roman" w:hAnsi="Times New Roman" w:cs="Times New Roman"/>
          <w:sz w:val="24"/>
          <w:szCs w:val="24"/>
        </w:rPr>
      </w:pPr>
      <w:r w:rsidRPr="00D45E9B">
        <w:rPr>
          <w:rFonts w:ascii="Times New Roman" w:hAnsi="Times New Roman" w:cs="Times New Roman"/>
          <w:sz w:val="24"/>
          <w:szCs w:val="24"/>
        </w:rPr>
        <w:t xml:space="preserve">СП 42.13330.2011   </w:t>
      </w:r>
      <w:proofErr w:type="spellStart"/>
      <w:r w:rsidRPr="00D45E9B">
        <w:rPr>
          <w:rFonts w:ascii="Times New Roman" w:hAnsi="Times New Roman" w:cs="Times New Roman"/>
          <w:sz w:val="24"/>
          <w:szCs w:val="24"/>
        </w:rPr>
        <w:t>СНиП</w:t>
      </w:r>
      <w:proofErr w:type="spellEnd"/>
      <w:r w:rsidRPr="00D45E9B">
        <w:rPr>
          <w:rFonts w:ascii="Times New Roman" w:hAnsi="Times New Roman" w:cs="Times New Roman"/>
          <w:sz w:val="24"/>
          <w:szCs w:val="24"/>
        </w:rPr>
        <w:t xml:space="preserve"> 2.07.01-89* «Градостроительство. Планировка и застройка городских и сельских поселений»;</w:t>
      </w:r>
    </w:p>
    <w:p w:rsidR="00F9204D" w:rsidRPr="00D45E9B" w:rsidRDefault="002D4218" w:rsidP="00D45E9B">
      <w:pPr>
        <w:pStyle w:val="S0"/>
        <w:numPr>
          <w:ilvl w:val="0"/>
          <w:numId w:val="10"/>
        </w:numPr>
        <w:spacing w:line="360" w:lineRule="auto"/>
        <w:ind w:left="709" w:hanging="142"/>
        <w:rPr>
          <w:sz w:val="24"/>
        </w:rPr>
      </w:pPr>
      <w:r w:rsidRPr="00D45E9B">
        <w:rPr>
          <w:sz w:val="24"/>
        </w:rPr>
        <w:t>Социальные нормативы и нормы (в ред. распоряжений Правительства РФ от 14.07.2001 № 942-р, от 13.07.2007 №  923-р).</w:t>
      </w:r>
    </w:p>
    <w:p w:rsidR="00FD73E5" w:rsidRPr="00D45E9B" w:rsidRDefault="00FD73E5" w:rsidP="00D45E9B">
      <w:pPr>
        <w:spacing w:after="0" w:line="240" w:lineRule="auto"/>
        <w:rPr>
          <w:rFonts w:ascii="Times New Roman" w:eastAsia="Times New Roman" w:hAnsi="Times New Roman"/>
          <w:color w:val="FF0000"/>
          <w:sz w:val="24"/>
          <w:szCs w:val="24"/>
          <w:lang w:eastAsia="ru-RU"/>
        </w:rPr>
      </w:pPr>
      <w:r w:rsidRPr="00D45E9B">
        <w:rPr>
          <w:color w:val="FF0000"/>
          <w:sz w:val="24"/>
        </w:rPr>
        <w:br w:type="page"/>
      </w:r>
    </w:p>
    <w:p w:rsidR="00FD73E5" w:rsidRPr="00D45E9B" w:rsidRDefault="00FD73E5" w:rsidP="00D45E9B">
      <w:pPr>
        <w:spacing w:after="0" w:line="240" w:lineRule="auto"/>
        <w:rPr>
          <w:color w:val="FF0000"/>
          <w:sz w:val="24"/>
        </w:rPr>
        <w:sectPr w:rsidR="00FD73E5" w:rsidRPr="00D45E9B" w:rsidSect="00362444">
          <w:headerReference w:type="even" r:id="rId17"/>
          <w:footerReference w:type="even" r:id="rId18"/>
          <w:footerReference w:type="default" r:id="rId19"/>
          <w:headerReference w:type="first" r:id="rId20"/>
          <w:footerReference w:type="first" r:id="rId21"/>
          <w:pgSz w:w="11906" w:h="16838"/>
          <w:pgMar w:top="1134" w:right="707" w:bottom="1134" w:left="1418" w:header="113" w:footer="428" w:gutter="0"/>
          <w:cols w:space="708"/>
          <w:docGrid w:linePitch="360"/>
        </w:sectPr>
      </w:pPr>
    </w:p>
    <w:p w:rsidR="00FD73E5" w:rsidRPr="00D45E9B" w:rsidRDefault="00FD73E5" w:rsidP="00D45E9B">
      <w:pPr>
        <w:spacing w:after="0" w:line="240" w:lineRule="auto"/>
        <w:jc w:val="right"/>
        <w:rPr>
          <w:rFonts w:ascii="Times New Roman" w:hAnsi="Times New Roman"/>
          <w:sz w:val="24"/>
          <w:szCs w:val="24"/>
        </w:rPr>
      </w:pPr>
      <w:r w:rsidRPr="00D45E9B">
        <w:rPr>
          <w:rFonts w:ascii="Times New Roman" w:hAnsi="Times New Roman"/>
          <w:b/>
          <w:sz w:val="24"/>
          <w:szCs w:val="24"/>
        </w:rPr>
        <w:lastRenderedPageBreak/>
        <w:t>Таблица 3.3.1 Размещение учреждений культурно-бытового обслуживания</w:t>
      </w:r>
    </w:p>
    <w:tbl>
      <w:tblPr>
        <w:tblW w:w="5000" w:type="pct"/>
        <w:tblLook w:val="0000"/>
      </w:tblPr>
      <w:tblGrid>
        <w:gridCol w:w="691"/>
        <w:gridCol w:w="2900"/>
        <w:gridCol w:w="1863"/>
        <w:gridCol w:w="1340"/>
        <w:gridCol w:w="1591"/>
        <w:gridCol w:w="1198"/>
        <w:gridCol w:w="955"/>
        <w:gridCol w:w="850"/>
        <w:gridCol w:w="3398"/>
      </w:tblGrid>
      <w:tr w:rsidR="00FD73E5" w:rsidRPr="00D45E9B" w:rsidTr="00E82648">
        <w:trPr>
          <w:cantSplit/>
          <w:trHeight w:val="380"/>
        </w:trPr>
        <w:tc>
          <w:tcPr>
            <w:tcW w:w="234" w:type="pct"/>
            <w:vMerge w:val="restar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FD73E5" w:rsidRPr="00D45E9B" w:rsidRDefault="00FD73E5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 xml:space="preserve">№ </w:t>
            </w:r>
            <w:proofErr w:type="spellStart"/>
            <w:proofErr w:type="gramStart"/>
            <w:r w:rsidRPr="00D45E9B">
              <w:rPr>
                <w:rFonts w:ascii="Times New Roman" w:hAnsi="Times New Roman"/>
                <w:sz w:val="24"/>
                <w:szCs w:val="24"/>
              </w:rPr>
              <w:t>п</w:t>
            </w:r>
            <w:proofErr w:type="spellEnd"/>
            <w:proofErr w:type="gramEnd"/>
            <w:r w:rsidRPr="00D45E9B">
              <w:rPr>
                <w:rFonts w:ascii="Times New Roman" w:hAnsi="Times New Roman"/>
                <w:sz w:val="24"/>
                <w:szCs w:val="24"/>
              </w:rPr>
              <w:t>/</w:t>
            </w:r>
            <w:proofErr w:type="spellStart"/>
            <w:r w:rsidRPr="00D45E9B">
              <w:rPr>
                <w:rFonts w:ascii="Times New Roman" w:hAnsi="Times New Roman"/>
                <w:sz w:val="24"/>
                <w:szCs w:val="24"/>
              </w:rPr>
              <w:t>п</w:t>
            </w:r>
            <w:proofErr w:type="spellEnd"/>
          </w:p>
        </w:tc>
        <w:tc>
          <w:tcPr>
            <w:tcW w:w="981" w:type="pct"/>
            <w:vMerge w:val="restar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FD73E5" w:rsidRPr="00D45E9B" w:rsidRDefault="00FD73E5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 xml:space="preserve">Наименование </w:t>
            </w:r>
          </w:p>
        </w:tc>
        <w:tc>
          <w:tcPr>
            <w:tcW w:w="630" w:type="pct"/>
            <w:vMerge w:val="restar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FD73E5" w:rsidRPr="00D45E9B" w:rsidRDefault="00FD73E5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 xml:space="preserve">Норма </w:t>
            </w:r>
            <w:proofErr w:type="spellStart"/>
            <w:r w:rsidRPr="00D45E9B">
              <w:rPr>
                <w:rFonts w:ascii="Times New Roman" w:hAnsi="Times New Roman"/>
                <w:sz w:val="24"/>
                <w:szCs w:val="24"/>
              </w:rPr>
              <w:t>СНиП</w:t>
            </w:r>
            <w:proofErr w:type="spellEnd"/>
          </w:p>
          <w:p w:rsidR="00FD73E5" w:rsidRPr="00D45E9B" w:rsidRDefault="00FD73E5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на 1000 жит</w:t>
            </w:r>
            <w:r w:rsidRPr="00D45E9B">
              <w:rPr>
                <w:rFonts w:ascii="Times New Roman" w:hAnsi="Times New Roman"/>
                <w:sz w:val="24"/>
                <w:szCs w:val="24"/>
              </w:rPr>
              <w:t>е</w:t>
            </w:r>
            <w:r w:rsidRPr="00D45E9B">
              <w:rPr>
                <w:rFonts w:ascii="Times New Roman" w:hAnsi="Times New Roman"/>
                <w:sz w:val="24"/>
                <w:szCs w:val="24"/>
              </w:rPr>
              <w:t>лей</w:t>
            </w:r>
          </w:p>
        </w:tc>
        <w:tc>
          <w:tcPr>
            <w:tcW w:w="453" w:type="pct"/>
            <w:vMerge w:val="restar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FD73E5" w:rsidRPr="00D45E9B" w:rsidRDefault="00FD73E5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Ед. изм</w:t>
            </w:r>
            <w:r w:rsidRPr="00D45E9B">
              <w:rPr>
                <w:rFonts w:ascii="Times New Roman" w:hAnsi="Times New Roman"/>
                <w:sz w:val="24"/>
                <w:szCs w:val="24"/>
              </w:rPr>
              <w:t>е</w:t>
            </w:r>
            <w:r w:rsidRPr="00D45E9B">
              <w:rPr>
                <w:rFonts w:ascii="Times New Roman" w:hAnsi="Times New Roman"/>
                <w:sz w:val="24"/>
                <w:szCs w:val="24"/>
              </w:rPr>
              <w:t>рения</w:t>
            </w:r>
          </w:p>
        </w:tc>
        <w:tc>
          <w:tcPr>
            <w:tcW w:w="538" w:type="pct"/>
            <w:vMerge w:val="restar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FD73E5" w:rsidRPr="00D45E9B" w:rsidRDefault="00457209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Нормативное</w:t>
            </w:r>
          </w:p>
        </w:tc>
        <w:tc>
          <w:tcPr>
            <w:tcW w:w="405" w:type="pct"/>
            <w:vMerge w:val="restar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FD73E5" w:rsidRPr="00D45E9B" w:rsidRDefault="00FD73E5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Принято в проекте</w:t>
            </w:r>
          </w:p>
        </w:tc>
        <w:tc>
          <w:tcPr>
            <w:tcW w:w="610" w:type="pct"/>
            <w:gridSpan w:val="2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:rsidR="00FD73E5" w:rsidRPr="00D45E9B" w:rsidRDefault="00FD73E5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в том числе</w:t>
            </w:r>
          </w:p>
        </w:tc>
        <w:tc>
          <w:tcPr>
            <w:tcW w:w="1150" w:type="pct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FD73E5" w:rsidRPr="00D45E9B" w:rsidRDefault="00FD73E5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Рекомендуемое размещение</w:t>
            </w:r>
          </w:p>
        </w:tc>
      </w:tr>
      <w:tr w:rsidR="00FD73E5" w:rsidRPr="00D45E9B" w:rsidTr="00E82648">
        <w:trPr>
          <w:cantSplit/>
          <w:trHeight w:val="716"/>
        </w:trPr>
        <w:tc>
          <w:tcPr>
            <w:tcW w:w="234" w:type="pct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D73E5" w:rsidRPr="00D45E9B" w:rsidRDefault="00FD73E5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81" w:type="pct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D73E5" w:rsidRPr="00D45E9B" w:rsidRDefault="00FD73E5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30" w:type="pct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D73E5" w:rsidRPr="00D45E9B" w:rsidRDefault="00FD73E5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53" w:type="pct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D73E5" w:rsidRPr="00D45E9B" w:rsidRDefault="00FD73E5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38" w:type="pct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D73E5" w:rsidRPr="00D45E9B" w:rsidRDefault="00FD73E5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5" w:type="pct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D73E5" w:rsidRPr="00D45E9B" w:rsidRDefault="00FD73E5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23" w:type="pct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:rsidR="00FD73E5" w:rsidRPr="00D45E9B" w:rsidRDefault="00FD73E5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D45E9B">
              <w:rPr>
                <w:rFonts w:ascii="Times New Roman" w:hAnsi="Times New Roman"/>
                <w:sz w:val="24"/>
                <w:szCs w:val="24"/>
              </w:rPr>
              <w:t>Сохр</w:t>
            </w:r>
            <w:proofErr w:type="spellEnd"/>
            <w:r w:rsidRPr="00D45E9B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287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D73E5" w:rsidRPr="00D45E9B" w:rsidRDefault="00FD73E5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 xml:space="preserve">Новое </w:t>
            </w:r>
            <w:proofErr w:type="spellStart"/>
            <w:r w:rsidRPr="00D45E9B">
              <w:rPr>
                <w:rFonts w:ascii="Times New Roman" w:hAnsi="Times New Roman"/>
                <w:sz w:val="24"/>
                <w:szCs w:val="24"/>
              </w:rPr>
              <w:t>стро-во</w:t>
            </w:r>
            <w:proofErr w:type="spellEnd"/>
          </w:p>
        </w:tc>
        <w:tc>
          <w:tcPr>
            <w:tcW w:w="1150" w:type="pct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D73E5" w:rsidRPr="00D45E9B" w:rsidRDefault="00FD73E5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D73E5" w:rsidRPr="00D45E9B" w:rsidTr="0031126D">
        <w:tblPrEx>
          <w:tblCellMar>
            <w:left w:w="107" w:type="dxa"/>
            <w:right w:w="107" w:type="dxa"/>
          </w:tblCellMar>
        </w:tblPrEx>
        <w:trPr>
          <w:cantSplit/>
        </w:trPr>
        <w:tc>
          <w:tcPr>
            <w:tcW w:w="5000" w:type="pct"/>
            <w:gridSpan w:val="9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D73E5" w:rsidRPr="00D45E9B" w:rsidRDefault="00FD73E5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Учреждения образования</w:t>
            </w:r>
          </w:p>
        </w:tc>
      </w:tr>
      <w:tr w:rsidR="00FD73E5" w:rsidRPr="00D45E9B" w:rsidTr="00E82648">
        <w:tblPrEx>
          <w:tblCellMar>
            <w:left w:w="107" w:type="dxa"/>
            <w:right w:w="107" w:type="dxa"/>
          </w:tblCellMar>
        </w:tblPrEx>
        <w:trPr>
          <w:cantSplit/>
        </w:trPr>
        <w:tc>
          <w:tcPr>
            <w:tcW w:w="23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D73E5" w:rsidRPr="00D45E9B" w:rsidRDefault="00FD73E5" w:rsidP="00D45E9B">
            <w:pPr>
              <w:tabs>
                <w:tab w:val="left" w:pos="1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8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D73E5" w:rsidRPr="00D45E9B" w:rsidRDefault="00FD73E5" w:rsidP="00D45E9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Детские дошкольные у</w:t>
            </w:r>
            <w:r w:rsidRPr="00D45E9B">
              <w:rPr>
                <w:rFonts w:ascii="Times New Roman" w:hAnsi="Times New Roman"/>
                <w:sz w:val="24"/>
                <w:szCs w:val="24"/>
              </w:rPr>
              <w:t>ч</w:t>
            </w:r>
            <w:r w:rsidRPr="00D45E9B">
              <w:rPr>
                <w:rFonts w:ascii="Times New Roman" w:hAnsi="Times New Roman"/>
                <w:sz w:val="24"/>
                <w:szCs w:val="24"/>
              </w:rPr>
              <w:t>реждения</w:t>
            </w:r>
          </w:p>
        </w:tc>
        <w:tc>
          <w:tcPr>
            <w:tcW w:w="63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D73E5" w:rsidRPr="00D45E9B" w:rsidRDefault="00FD73E5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 xml:space="preserve">85% от детей </w:t>
            </w:r>
            <w:proofErr w:type="spellStart"/>
            <w:r w:rsidRPr="00D45E9B">
              <w:rPr>
                <w:rFonts w:ascii="Times New Roman" w:hAnsi="Times New Roman"/>
                <w:sz w:val="24"/>
                <w:szCs w:val="24"/>
              </w:rPr>
              <w:t>дош</w:t>
            </w:r>
            <w:proofErr w:type="gramStart"/>
            <w:r w:rsidRPr="00D45E9B">
              <w:rPr>
                <w:rFonts w:ascii="Times New Roman" w:hAnsi="Times New Roman"/>
                <w:sz w:val="24"/>
                <w:szCs w:val="24"/>
              </w:rPr>
              <w:t>.в</w:t>
            </w:r>
            <w:proofErr w:type="gramEnd"/>
            <w:r w:rsidRPr="00D45E9B">
              <w:rPr>
                <w:rFonts w:ascii="Times New Roman" w:hAnsi="Times New Roman"/>
                <w:sz w:val="24"/>
                <w:szCs w:val="24"/>
              </w:rPr>
              <w:t>оз</w:t>
            </w:r>
            <w:proofErr w:type="spellEnd"/>
            <w:r w:rsidRPr="00D45E9B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45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D73E5" w:rsidRPr="00D45E9B" w:rsidRDefault="00FD73E5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Место</w:t>
            </w:r>
          </w:p>
        </w:tc>
        <w:tc>
          <w:tcPr>
            <w:tcW w:w="53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D73E5" w:rsidRPr="00D45E9B" w:rsidRDefault="00FD73E5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120</w:t>
            </w:r>
          </w:p>
        </w:tc>
        <w:tc>
          <w:tcPr>
            <w:tcW w:w="40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D73E5" w:rsidRPr="00D45E9B" w:rsidRDefault="00FD73E5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140</w:t>
            </w:r>
          </w:p>
        </w:tc>
        <w:tc>
          <w:tcPr>
            <w:tcW w:w="32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D73E5" w:rsidRPr="00D45E9B" w:rsidRDefault="00FD73E5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35</w:t>
            </w:r>
          </w:p>
        </w:tc>
        <w:tc>
          <w:tcPr>
            <w:tcW w:w="28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D73E5" w:rsidRPr="00D45E9B" w:rsidRDefault="00FD73E5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105</w:t>
            </w:r>
          </w:p>
        </w:tc>
        <w:tc>
          <w:tcPr>
            <w:tcW w:w="1150" w:type="pct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bottom"/>
          </w:tcPr>
          <w:p w:rsidR="00FD73E5" w:rsidRPr="00D45E9B" w:rsidRDefault="00FD73E5" w:rsidP="00D45E9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 xml:space="preserve">Реконструкция </w:t>
            </w:r>
            <w:proofErr w:type="spellStart"/>
            <w:r w:rsidRPr="00D45E9B">
              <w:rPr>
                <w:rFonts w:ascii="Times New Roman" w:hAnsi="Times New Roman"/>
                <w:sz w:val="24"/>
                <w:szCs w:val="24"/>
              </w:rPr>
              <w:t>Ирбизинской</w:t>
            </w:r>
            <w:proofErr w:type="spellEnd"/>
            <w:r w:rsidRPr="00D45E9B">
              <w:rPr>
                <w:rFonts w:ascii="Times New Roman" w:hAnsi="Times New Roman"/>
                <w:sz w:val="24"/>
                <w:szCs w:val="24"/>
              </w:rPr>
              <w:t xml:space="preserve"> СОШ, </w:t>
            </w:r>
            <w:proofErr w:type="spellStart"/>
            <w:r w:rsidRPr="00D45E9B">
              <w:rPr>
                <w:rFonts w:ascii="Times New Roman" w:hAnsi="Times New Roman"/>
                <w:sz w:val="24"/>
                <w:szCs w:val="24"/>
              </w:rPr>
              <w:t>Кукаринской</w:t>
            </w:r>
            <w:proofErr w:type="spellEnd"/>
            <w:r w:rsidRPr="00D45E9B">
              <w:rPr>
                <w:rFonts w:ascii="Times New Roman" w:hAnsi="Times New Roman"/>
                <w:sz w:val="24"/>
                <w:szCs w:val="24"/>
              </w:rPr>
              <w:t xml:space="preserve"> СОШ, Рождественской ООШ (ра</w:t>
            </w:r>
            <w:r w:rsidRPr="00D45E9B">
              <w:rPr>
                <w:rFonts w:ascii="Times New Roman" w:hAnsi="Times New Roman"/>
                <w:sz w:val="24"/>
                <w:szCs w:val="24"/>
              </w:rPr>
              <w:t>з</w:t>
            </w:r>
            <w:r w:rsidRPr="00D45E9B">
              <w:rPr>
                <w:rFonts w:ascii="Times New Roman" w:hAnsi="Times New Roman"/>
                <w:sz w:val="24"/>
                <w:szCs w:val="24"/>
              </w:rPr>
              <w:t>мещение дошкольных групп), капитальный ремонт ДДУ с. Ирбизино</w:t>
            </w:r>
          </w:p>
        </w:tc>
      </w:tr>
      <w:tr w:rsidR="00FD73E5" w:rsidRPr="00D45E9B" w:rsidTr="00E82648">
        <w:tblPrEx>
          <w:tblCellMar>
            <w:left w:w="107" w:type="dxa"/>
            <w:right w:w="107" w:type="dxa"/>
          </w:tblCellMar>
        </w:tblPrEx>
        <w:trPr>
          <w:cantSplit/>
        </w:trPr>
        <w:tc>
          <w:tcPr>
            <w:tcW w:w="23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D73E5" w:rsidRPr="00D45E9B" w:rsidRDefault="00FD73E5" w:rsidP="00D45E9B">
            <w:pPr>
              <w:tabs>
                <w:tab w:val="left" w:pos="1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98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D73E5" w:rsidRPr="00D45E9B" w:rsidRDefault="00FD73E5" w:rsidP="00D45E9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Общеобразовательная школа</w:t>
            </w:r>
          </w:p>
        </w:tc>
        <w:tc>
          <w:tcPr>
            <w:tcW w:w="63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D73E5" w:rsidRPr="00D45E9B" w:rsidRDefault="00FD73E5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по демографии</w:t>
            </w:r>
          </w:p>
        </w:tc>
        <w:tc>
          <w:tcPr>
            <w:tcW w:w="45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D73E5" w:rsidRPr="00D45E9B" w:rsidRDefault="00FD73E5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Место</w:t>
            </w:r>
          </w:p>
        </w:tc>
        <w:tc>
          <w:tcPr>
            <w:tcW w:w="53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D73E5" w:rsidRPr="00D45E9B" w:rsidRDefault="00FD73E5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150</w:t>
            </w:r>
          </w:p>
        </w:tc>
        <w:tc>
          <w:tcPr>
            <w:tcW w:w="40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D73E5" w:rsidRPr="00D45E9B" w:rsidRDefault="00FD73E5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391</w:t>
            </w:r>
          </w:p>
        </w:tc>
        <w:tc>
          <w:tcPr>
            <w:tcW w:w="32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D73E5" w:rsidRPr="00D45E9B" w:rsidRDefault="00FD73E5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391</w:t>
            </w:r>
          </w:p>
        </w:tc>
        <w:tc>
          <w:tcPr>
            <w:tcW w:w="28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D73E5" w:rsidRPr="00D45E9B" w:rsidRDefault="00FD73E5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150" w:type="pct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D73E5" w:rsidRPr="00D45E9B" w:rsidRDefault="00FD73E5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D73E5" w:rsidRPr="00D45E9B" w:rsidTr="0031126D">
        <w:tblPrEx>
          <w:tblCellMar>
            <w:left w:w="107" w:type="dxa"/>
            <w:right w:w="107" w:type="dxa"/>
          </w:tblCellMar>
        </w:tblPrEx>
        <w:trPr>
          <w:cantSplit/>
        </w:trPr>
        <w:tc>
          <w:tcPr>
            <w:tcW w:w="5000" w:type="pct"/>
            <w:gridSpan w:val="9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D73E5" w:rsidRPr="00D45E9B" w:rsidRDefault="00FD73E5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Учреждения здравоохранения</w:t>
            </w:r>
          </w:p>
        </w:tc>
      </w:tr>
      <w:tr w:rsidR="00FD73E5" w:rsidRPr="00D45E9B" w:rsidTr="00E82648">
        <w:tblPrEx>
          <w:tblCellMar>
            <w:left w:w="107" w:type="dxa"/>
            <w:right w:w="107" w:type="dxa"/>
          </w:tblCellMar>
        </w:tblPrEx>
        <w:trPr>
          <w:cantSplit/>
        </w:trPr>
        <w:tc>
          <w:tcPr>
            <w:tcW w:w="23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D73E5" w:rsidRPr="00D45E9B" w:rsidRDefault="00FD73E5" w:rsidP="00D45E9B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98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D73E5" w:rsidRPr="00D45E9B" w:rsidRDefault="00FD73E5" w:rsidP="00D45E9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Фельдшерско-акушерский пункт</w:t>
            </w:r>
          </w:p>
        </w:tc>
        <w:tc>
          <w:tcPr>
            <w:tcW w:w="63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D73E5" w:rsidRPr="00D45E9B" w:rsidRDefault="00FD73E5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по заданию на проектирование</w:t>
            </w:r>
          </w:p>
        </w:tc>
        <w:tc>
          <w:tcPr>
            <w:tcW w:w="45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D73E5" w:rsidRPr="00D45E9B" w:rsidRDefault="00FD73E5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Объект</w:t>
            </w:r>
          </w:p>
        </w:tc>
        <w:tc>
          <w:tcPr>
            <w:tcW w:w="53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D73E5" w:rsidRPr="00D45E9B" w:rsidRDefault="00FD73E5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D73E5" w:rsidRPr="00D45E9B" w:rsidRDefault="00FD73E5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32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D73E5" w:rsidRPr="00D45E9B" w:rsidRDefault="00FD73E5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8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D73E5" w:rsidRPr="00D45E9B" w:rsidRDefault="00FD73E5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5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FD73E5" w:rsidRPr="00D45E9B" w:rsidRDefault="00E82648" w:rsidP="00D45E9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К</w:t>
            </w:r>
            <w:r w:rsidR="00FD73E5" w:rsidRPr="00D45E9B">
              <w:rPr>
                <w:rFonts w:ascii="Times New Roman" w:hAnsi="Times New Roman"/>
                <w:sz w:val="24"/>
                <w:szCs w:val="24"/>
              </w:rPr>
              <w:t xml:space="preserve">апитальный ремонт ФАП п. Рождественский, д. </w:t>
            </w:r>
            <w:proofErr w:type="spellStart"/>
            <w:r w:rsidR="00FD73E5" w:rsidRPr="00D45E9B">
              <w:rPr>
                <w:rFonts w:ascii="Times New Roman" w:hAnsi="Times New Roman"/>
                <w:sz w:val="24"/>
                <w:szCs w:val="24"/>
              </w:rPr>
              <w:t>Кукарка</w:t>
            </w:r>
            <w:proofErr w:type="spellEnd"/>
          </w:p>
        </w:tc>
      </w:tr>
      <w:tr w:rsidR="00E82648" w:rsidRPr="00D45E9B" w:rsidTr="00E82648">
        <w:tblPrEx>
          <w:tblCellMar>
            <w:left w:w="107" w:type="dxa"/>
            <w:right w:w="107" w:type="dxa"/>
          </w:tblCellMar>
        </w:tblPrEx>
        <w:trPr>
          <w:cantSplit/>
        </w:trPr>
        <w:tc>
          <w:tcPr>
            <w:tcW w:w="23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82648" w:rsidRPr="00D45E9B" w:rsidRDefault="00E82648" w:rsidP="00D45E9B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98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82648" w:rsidRPr="00D45E9B" w:rsidRDefault="00E82648" w:rsidP="00D45E9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ЛПУ</w:t>
            </w:r>
          </w:p>
        </w:tc>
        <w:tc>
          <w:tcPr>
            <w:tcW w:w="63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82648" w:rsidRPr="00D45E9B" w:rsidRDefault="00E82648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 xml:space="preserve">18 </w:t>
            </w:r>
            <w:proofErr w:type="spellStart"/>
            <w:r w:rsidRPr="00D45E9B">
              <w:rPr>
                <w:rFonts w:ascii="Times New Roman" w:hAnsi="Times New Roman"/>
                <w:sz w:val="24"/>
                <w:szCs w:val="24"/>
              </w:rPr>
              <w:t>посещ</w:t>
            </w:r>
            <w:proofErr w:type="spellEnd"/>
            <w:r w:rsidRPr="00D45E9B">
              <w:rPr>
                <w:rFonts w:ascii="Times New Roman" w:hAnsi="Times New Roman"/>
                <w:sz w:val="24"/>
                <w:szCs w:val="24"/>
              </w:rPr>
              <w:t>. /смена</w:t>
            </w:r>
          </w:p>
        </w:tc>
        <w:tc>
          <w:tcPr>
            <w:tcW w:w="45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82648" w:rsidRPr="00D45E9B" w:rsidRDefault="00E82648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D45E9B">
              <w:rPr>
                <w:rFonts w:ascii="Times New Roman" w:hAnsi="Times New Roman"/>
                <w:sz w:val="24"/>
                <w:szCs w:val="24"/>
              </w:rPr>
              <w:t>Посещ</w:t>
            </w:r>
            <w:proofErr w:type="spellEnd"/>
            <w:r w:rsidRPr="00D45E9B">
              <w:rPr>
                <w:rFonts w:ascii="Times New Roman" w:hAnsi="Times New Roman"/>
                <w:sz w:val="24"/>
                <w:szCs w:val="24"/>
              </w:rPr>
              <w:t>./ смена</w:t>
            </w:r>
          </w:p>
        </w:tc>
        <w:tc>
          <w:tcPr>
            <w:tcW w:w="53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82648" w:rsidRPr="00D45E9B" w:rsidRDefault="00E82648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38</w:t>
            </w:r>
          </w:p>
        </w:tc>
        <w:tc>
          <w:tcPr>
            <w:tcW w:w="40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82648" w:rsidRPr="00D45E9B" w:rsidRDefault="00E82648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55</w:t>
            </w:r>
          </w:p>
        </w:tc>
        <w:tc>
          <w:tcPr>
            <w:tcW w:w="32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82648" w:rsidRPr="00D45E9B" w:rsidRDefault="00E82648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28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82648" w:rsidRPr="00D45E9B" w:rsidRDefault="00E82648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55</w:t>
            </w:r>
          </w:p>
        </w:tc>
        <w:tc>
          <w:tcPr>
            <w:tcW w:w="115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82648" w:rsidRPr="00D45E9B" w:rsidRDefault="00E82648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Реконструкция амбулатории с расширением (с. Ирбизино)</w:t>
            </w:r>
          </w:p>
        </w:tc>
      </w:tr>
      <w:tr w:rsidR="00E82648" w:rsidRPr="00D45E9B" w:rsidTr="0031126D">
        <w:tblPrEx>
          <w:tblCellMar>
            <w:left w:w="107" w:type="dxa"/>
            <w:right w:w="107" w:type="dxa"/>
          </w:tblCellMar>
        </w:tblPrEx>
        <w:trPr>
          <w:cantSplit/>
        </w:trPr>
        <w:tc>
          <w:tcPr>
            <w:tcW w:w="5000" w:type="pct"/>
            <w:gridSpan w:val="9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E82648" w:rsidRPr="00D45E9B" w:rsidRDefault="00E82648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Учреждения культуры</w:t>
            </w:r>
          </w:p>
        </w:tc>
      </w:tr>
      <w:tr w:rsidR="00E82648" w:rsidRPr="00D45E9B" w:rsidTr="00E82648">
        <w:tblPrEx>
          <w:tblCellMar>
            <w:left w:w="107" w:type="dxa"/>
            <w:right w:w="107" w:type="dxa"/>
          </w:tblCellMar>
        </w:tblPrEx>
        <w:trPr>
          <w:cantSplit/>
        </w:trPr>
        <w:tc>
          <w:tcPr>
            <w:tcW w:w="23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82648" w:rsidRPr="00D45E9B" w:rsidRDefault="00E82648" w:rsidP="00D45E9B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98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82648" w:rsidRPr="00D45E9B" w:rsidRDefault="00E82648" w:rsidP="00D45E9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Дом культуры</w:t>
            </w:r>
          </w:p>
        </w:tc>
        <w:tc>
          <w:tcPr>
            <w:tcW w:w="63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82648" w:rsidRPr="00D45E9B" w:rsidRDefault="00E82648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230-190</w:t>
            </w:r>
          </w:p>
          <w:p w:rsidR="00E82648" w:rsidRPr="00D45E9B" w:rsidRDefault="00E82648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5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82648" w:rsidRPr="00D45E9B" w:rsidRDefault="00E82648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Место</w:t>
            </w:r>
          </w:p>
        </w:tc>
        <w:tc>
          <w:tcPr>
            <w:tcW w:w="53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82648" w:rsidRPr="00D45E9B" w:rsidRDefault="00E82648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483</w:t>
            </w:r>
          </w:p>
        </w:tc>
        <w:tc>
          <w:tcPr>
            <w:tcW w:w="40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82648" w:rsidRPr="00D45E9B" w:rsidRDefault="00E82648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600</w:t>
            </w:r>
          </w:p>
        </w:tc>
        <w:tc>
          <w:tcPr>
            <w:tcW w:w="32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82648" w:rsidRPr="00D45E9B" w:rsidRDefault="00E82648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560</w:t>
            </w:r>
          </w:p>
        </w:tc>
        <w:tc>
          <w:tcPr>
            <w:tcW w:w="28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82648" w:rsidRPr="00D45E9B" w:rsidRDefault="00E82648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40</w:t>
            </w:r>
          </w:p>
        </w:tc>
        <w:tc>
          <w:tcPr>
            <w:tcW w:w="1150" w:type="pct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E82648" w:rsidRPr="00D45E9B" w:rsidRDefault="00E82648" w:rsidP="00D45E9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Капитальный ремонт СДК с. Ирбизино, СДК п. Рождес</w:t>
            </w:r>
            <w:r w:rsidRPr="00D45E9B">
              <w:rPr>
                <w:rFonts w:ascii="Times New Roman" w:hAnsi="Times New Roman"/>
                <w:sz w:val="24"/>
                <w:szCs w:val="24"/>
              </w:rPr>
              <w:t>т</w:t>
            </w:r>
            <w:r w:rsidRPr="00D45E9B">
              <w:rPr>
                <w:rFonts w:ascii="Times New Roman" w:hAnsi="Times New Roman"/>
                <w:sz w:val="24"/>
                <w:szCs w:val="24"/>
              </w:rPr>
              <w:t xml:space="preserve">венский, СДК </w:t>
            </w:r>
            <w:proofErr w:type="spellStart"/>
            <w:r w:rsidRPr="00D45E9B">
              <w:rPr>
                <w:rFonts w:ascii="Times New Roman" w:hAnsi="Times New Roman"/>
                <w:sz w:val="24"/>
                <w:szCs w:val="24"/>
              </w:rPr>
              <w:t>д</w:t>
            </w:r>
            <w:proofErr w:type="spellEnd"/>
            <w:r w:rsidRPr="00D45E9B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D45E9B">
              <w:rPr>
                <w:rFonts w:ascii="Times New Roman" w:hAnsi="Times New Roman"/>
                <w:sz w:val="24"/>
                <w:szCs w:val="24"/>
              </w:rPr>
              <w:t>Кукарка</w:t>
            </w:r>
            <w:proofErr w:type="spellEnd"/>
            <w:r w:rsidRPr="00D45E9B">
              <w:rPr>
                <w:rFonts w:ascii="Times New Roman" w:hAnsi="Times New Roman"/>
                <w:sz w:val="24"/>
                <w:szCs w:val="24"/>
              </w:rPr>
              <w:t xml:space="preserve">, </w:t>
            </w:r>
          </w:p>
          <w:p w:rsidR="00E82648" w:rsidRPr="00D45E9B" w:rsidRDefault="00E82648" w:rsidP="00D45E9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 xml:space="preserve">строительство </w:t>
            </w:r>
            <w:proofErr w:type="spellStart"/>
            <w:r w:rsidRPr="00D45E9B">
              <w:rPr>
                <w:rFonts w:ascii="Times New Roman" w:hAnsi="Times New Roman"/>
                <w:sz w:val="24"/>
                <w:szCs w:val="24"/>
              </w:rPr>
              <w:t>спортивно-досугового</w:t>
            </w:r>
            <w:proofErr w:type="spellEnd"/>
            <w:r w:rsidRPr="00D45E9B">
              <w:rPr>
                <w:rFonts w:ascii="Times New Roman" w:hAnsi="Times New Roman"/>
                <w:sz w:val="24"/>
                <w:szCs w:val="24"/>
              </w:rPr>
              <w:t xml:space="preserve"> центра п. </w:t>
            </w:r>
            <w:proofErr w:type="spellStart"/>
            <w:r w:rsidRPr="00D45E9B">
              <w:rPr>
                <w:rFonts w:ascii="Times New Roman" w:hAnsi="Times New Roman"/>
                <w:sz w:val="24"/>
                <w:szCs w:val="24"/>
              </w:rPr>
              <w:t>Крыло</w:t>
            </w:r>
            <w:r w:rsidRPr="00D45E9B">
              <w:rPr>
                <w:rFonts w:ascii="Times New Roman" w:hAnsi="Times New Roman"/>
                <w:sz w:val="24"/>
                <w:szCs w:val="24"/>
              </w:rPr>
              <w:t>в</w:t>
            </w:r>
            <w:r w:rsidRPr="00D45E9B">
              <w:rPr>
                <w:rFonts w:ascii="Times New Roman" w:hAnsi="Times New Roman"/>
                <w:sz w:val="24"/>
                <w:szCs w:val="24"/>
              </w:rPr>
              <w:t>ка</w:t>
            </w:r>
            <w:proofErr w:type="spellEnd"/>
          </w:p>
        </w:tc>
      </w:tr>
      <w:tr w:rsidR="00E82648" w:rsidRPr="00D45E9B" w:rsidTr="00E82648">
        <w:tblPrEx>
          <w:tblCellMar>
            <w:left w:w="107" w:type="dxa"/>
            <w:right w:w="107" w:type="dxa"/>
          </w:tblCellMar>
        </w:tblPrEx>
        <w:trPr>
          <w:cantSplit/>
        </w:trPr>
        <w:tc>
          <w:tcPr>
            <w:tcW w:w="23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82648" w:rsidRPr="00D45E9B" w:rsidRDefault="00E82648" w:rsidP="00D45E9B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98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82648" w:rsidRPr="00D45E9B" w:rsidRDefault="00E82648" w:rsidP="00D45E9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Библиотека</w:t>
            </w:r>
          </w:p>
        </w:tc>
        <w:tc>
          <w:tcPr>
            <w:tcW w:w="63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82648" w:rsidRPr="00D45E9B" w:rsidRDefault="00E82648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4-5</w:t>
            </w:r>
          </w:p>
        </w:tc>
        <w:tc>
          <w:tcPr>
            <w:tcW w:w="45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82648" w:rsidRPr="00D45E9B" w:rsidRDefault="00E82648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D45E9B">
              <w:rPr>
                <w:rFonts w:ascii="Times New Roman" w:hAnsi="Times New Roman"/>
                <w:sz w:val="24"/>
                <w:szCs w:val="24"/>
              </w:rPr>
              <w:t>Читат</w:t>
            </w:r>
            <w:proofErr w:type="spellEnd"/>
            <w:r w:rsidRPr="00D45E9B">
              <w:rPr>
                <w:rFonts w:ascii="Times New Roman" w:hAnsi="Times New Roman"/>
                <w:sz w:val="24"/>
                <w:szCs w:val="24"/>
              </w:rPr>
              <w:t>. м</w:t>
            </w:r>
            <w:r w:rsidRPr="00D45E9B">
              <w:rPr>
                <w:rFonts w:ascii="Times New Roman" w:hAnsi="Times New Roman"/>
                <w:sz w:val="24"/>
                <w:szCs w:val="24"/>
              </w:rPr>
              <w:t>е</w:t>
            </w:r>
            <w:r w:rsidRPr="00D45E9B">
              <w:rPr>
                <w:rFonts w:ascii="Times New Roman" w:hAnsi="Times New Roman"/>
                <w:sz w:val="24"/>
                <w:szCs w:val="24"/>
              </w:rPr>
              <w:t>сто</w:t>
            </w:r>
          </w:p>
        </w:tc>
        <w:tc>
          <w:tcPr>
            <w:tcW w:w="53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82648" w:rsidRPr="00D45E9B" w:rsidRDefault="00E82648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  <w:tc>
          <w:tcPr>
            <w:tcW w:w="40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82648" w:rsidRPr="00D45E9B" w:rsidRDefault="00E82648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90</w:t>
            </w:r>
          </w:p>
        </w:tc>
        <w:tc>
          <w:tcPr>
            <w:tcW w:w="32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82648" w:rsidRPr="00D45E9B" w:rsidRDefault="00E82648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90</w:t>
            </w:r>
          </w:p>
        </w:tc>
        <w:tc>
          <w:tcPr>
            <w:tcW w:w="28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82648" w:rsidRPr="00D45E9B" w:rsidRDefault="00E82648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150" w:type="pct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82648" w:rsidRPr="00D45E9B" w:rsidRDefault="00E82648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82648" w:rsidRPr="00D45E9B" w:rsidTr="0031126D">
        <w:tblPrEx>
          <w:tblCellMar>
            <w:left w:w="107" w:type="dxa"/>
            <w:right w:w="107" w:type="dxa"/>
          </w:tblCellMar>
        </w:tblPrEx>
        <w:trPr>
          <w:cantSplit/>
        </w:trPr>
        <w:tc>
          <w:tcPr>
            <w:tcW w:w="5000" w:type="pct"/>
            <w:gridSpan w:val="9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E82648" w:rsidRPr="00D45E9B" w:rsidRDefault="00E82648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Спортивные и физкультурно-оздоровительные сооружения</w:t>
            </w:r>
          </w:p>
        </w:tc>
      </w:tr>
      <w:tr w:rsidR="00E82648" w:rsidRPr="00D45E9B" w:rsidTr="00E82648">
        <w:tblPrEx>
          <w:tblCellMar>
            <w:left w:w="107" w:type="dxa"/>
            <w:right w:w="107" w:type="dxa"/>
          </w:tblCellMar>
        </w:tblPrEx>
        <w:trPr>
          <w:cantSplit/>
          <w:trHeight w:val="470"/>
        </w:trPr>
        <w:tc>
          <w:tcPr>
            <w:tcW w:w="23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82648" w:rsidRPr="00D45E9B" w:rsidRDefault="00E82648" w:rsidP="00D45E9B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98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82648" w:rsidRPr="00D45E9B" w:rsidRDefault="00E82648" w:rsidP="00D45E9B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color w:val="000000"/>
                <w:sz w:val="24"/>
                <w:szCs w:val="24"/>
              </w:rPr>
              <w:t>Спортивные залы общего пользования</w:t>
            </w:r>
          </w:p>
        </w:tc>
        <w:tc>
          <w:tcPr>
            <w:tcW w:w="63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82648" w:rsidRPr="00D45E9B" w:rsidRDefault="00E82648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80</w:t>
            </w:r>
          </w:p>
        </w:tc>
        <w:tc>
          <w:tcPr>
            <w:tcW w:w="45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82648" w:rsidRPr="00D45E9B" w:rsidRDefault="00E82648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кв</w:t>
            </w:r>
            <w:proofErr w:type="gramStart"/>
            <w:r w:rsidRPr="00D45E9B">
              <w:rPr>
                <w:rFonts w:ascii="Times New Roman" w:hAnsi="Times New Roman"/>
                <w:sz w:val="24"/>
                <w:szCs w:val="24"/>
              </w:rPr>
              <w:t>.м</w:t>
            </w:r>
            <w:proofErr w:type="gramEnd"/>
          </w:p>
        </w:tc>
        <w:tc>
          <w:tcPr>
            <w:tcW w:w="53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82648" w:rsidRPr="00D45E9B" w:rsidRDefault="00E82648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168</w:t>
            </w:r>
          </w:p>
        </w:tc>
        <w:tc>
          <w:tcPr>
            <w:tcW w:w="40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82648" w:rsidRPr="00D45E9B" w:rsidRDefault="00E82648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600</w:t>
            </w:r>
          </w:p>
        </w:tc>
        <w:tc>
          <w:tcPr>
            <w:tcW w:w="32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82648" w:rsidRPr="00D45E9B" w:rsidRDefault="00E82648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472</w:t>
            </w:r>
          </w:p>
        </w:tc>
        <w:tc>
          <w:tcPr>
            <w:tcW w:w="28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82648" w:rsidRPr="00D45E9B" w:rsidRDefault="00E82648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128</w:t>
            </w:r>
          </w:p>
        </w:tc>
        <w:tc>
          <w:tcPr>
            <w:tcW w:w="115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82648" w:rsidRPr="00D45E9B" w:rsidRDefault="00E82648" w:rsidP="00D45E9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 xml:space="preserve">Строительство </w:t>
            </w:r>
            <w:proofErr w:type="spellStart"/>
            <w:r w:rsidRPr="00D45E9B">
              <w:rPr>
                <w:rFonts w:ascii="Times New Roman" w:hAnsi="Times New Roman"/>
                <w:sz w:val="24"/>
                <w:szCs w:val="24"/>
              </w:rPr>
              <w:t>спортивно-досугового</w:t>
            </w:r>
            <w:proofErr w:type="spellEnd"/>
            <w:r w:rsidRPr="00D45E9B">
              <w:rPr>
                <w:rFonts w:ascii="Times New Roman" w:hAnsi="Times New Roman"/>
                <w:sz w:val="24"/>
                <w:szCs w:val="24"/>
              </w:rPr>
              <w:t xml:space="preserve"> центра п. </w:t>
            </w:r>
            <w:proofErr w:type="spellStart"/>
            <w:r w:rsidRPr="00D45E9B">
              <w:rPr>
                <w:rFonts w:ascii="Times New Roman" w:hAnsi="Times New Roman"/>
                <w:sz w:val="24"/>
                <w:szCs w:val="24"/>
              </w:rPr>
              <w:t>Крыло</w:t>
            </w:r>
            <w:r w:rsidRPr="00D45E9B">
              <w:rPr>
                <w:rFonts w:ascii="Times New Roman" w:hAnsi="Times New Roman"/>
                <w:sz w:val="24"/>
                <w:szCs w:val="24"/>
              </w:rPr>
              <w:t>в</w:t>
            </w:r>
            <w:r w:rsidRPr="00D45E9B">
              <w:rPr>
                <w:rFonts w:ascii="Times New Roman" w:hAnsi="Times New Roman"/>
                <w:sz w:val="24"/>
                <w:szCs w:val="24"/>
              </w:rPr>
              <w:t>ка</w:t>
            </w:r>
            <w:proofErr w:type="spellEnd"/>
          </w:p>
        </w:tc>
      </w:tr>
      <w:tr w:rsidR="00E82648" w:rsidRPr="00D45E9B" w:rsidTr="00E82648">
        <w:tblPrEx>
          <w:tblCellMar>
            <w:left w:w="107" w:type="dxa"/>
            <w:right w:w="107" w:type="dxa"/>
          </w:tblCellMar>
        </w:tblPrEx>
        <w:trPr>
          <w:cantSplit/>
          <w:trHeight w:val="554"/>
        </w:trPr>
        <w:tc>
          <w:tcPr>
            <w:tcW w:w="23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82648" w:rsidRPr="00D45E9B" w:rsidRDefault="00E82648" w:rsidP="00D45E9B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98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82648" w:rsidRPr="00D45E9B" w:rsidRDefault="00E82648" w:rsidP="00D45E9B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color w:val="000000"/>
                <w:sz w:val="24"/>
                <w:szCs w:val="24"/>
              </w:rPr>
              <w:t>Стадионы, спортивные площадки</w:t>
            </w:r>
          </w:p>
        </w:tc>
        <w:tc>
          <w:tcPr>
            <w:tcW w:w="63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82648" w:rsidRPr="00D45E9B" w:rsidRDefault="00E82648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 xml:space="preserve">0,7 </w:t>
            </w:r>
          </w:p>
        </w:tc>
        <w:tc>
          <w:tcPr>
            <w:tcW w:w="45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82648" w:rsidRPr="00D45E9B" w:rsidRDefault="00E82648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га</w:t>
            </w:r>
          </w:p>
        </w:tc>
        <w:tc>
          <w:tcPr>
            <w:tcW w:w="53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82648" w:rsidRPr="00D45E9B" w:rsidRDefault="00E82648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1,5</w:t>
            </w:r>
          </w:p>
        </w:tc>
        <w:tc>
          <w:tcPr>
            <w:tcW w:w="40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82648" w:rsidRPr="00D45E9B" w:rsidRDefault="00E82648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10,9</w:t>
            </w:r>
          </w:p>
        </w:tc>
        <w:tc>
          <w:tcPr>
            <w:tcW w:w="32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82648" w:rsidRPr="00D45E9B" w:rsidRDefault="00E82648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10,9</w:t>
            </w:r>
          </w:p>
        </w:tc>
        <w:tc>
          <w:tcPr>
            <w:tcW w:w="28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82648" w:rsidRPr="00D45E9B" w:rsidRDefault="00E82648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15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82648" w:rsidRPr="00D45E9B" w:rsidRDefault="00E82648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Обустройство существующих объектов</w:t>
            </w:r>
          </w:p>
        </w:tc>
      </w:tr>
    </w:tbl>
    <w:p w:rsidR="00FD73E5" w:rsidRPr="00D45E9B" w:rsidRDefault="00FD73E5" w:rsidP="00D45E9B">
      <w:pPr>
        <w:pStyle w:val="S0"/>
        <w:spacing w:line="360" w:lineRule="auto"/>
        <w:ind w:firstLine="0"/>
        <w:rPr>
          <w:color w:val="FF0000"/>
          <w:sz w:val="24"/>
        </w:rPr>
        <w:sectPr w:rsidR="00FD73E5" w:rsidRPr="00D45E9B" w:rsidSect="00362444">
          <w:pgSz w:w="16838" w:h="11906" w:orient="landscape"/>
          <w:pgMar w:top="1418" w:right="1134" w:bottom="709" w:left="1134" w:header="113" w:footer="425" w:gutter="0"/>
          <w:cols w:space="708"/>
          <w:docGrid w:linePitch="360"/>
        </w:sectPr>
      </w:pPr>
    </w:p>
    <w:p w:rsidR="00AE2A01" w:rsidRPr="00D45E9B" w:rsidRDefault="00AE2A01" w:rsidP="00D45E9B">
      <w:pPr>
        <w:pStyle w:val="25"/>
      </w:pPr>
      <w:bookmarkStart w:id="39" w:name="_Toc342951941"/>
      <w:bookmarkStart w:id="40" w:name="_Toc343263967"/>
      <w:bookmarkStart w:id="41" w:name="_Toc343516488"/>
      <w:r w:rsidRPr="00D45E9B">
        <w:lastRenderedPageBreak/>
        <w:t>3.4 Объекты и сооружения транспортной инфраструктуры</w:t>
      </w:r>
      <w:bookmarkEnd w:id="39"/>
      <w:bookmarkEnd w:id="40"/>
      <w:bookmarkEnd w:id="41"/>
    </w:p>
    <w:p w:rsidR="00AE2A01" w:rsidRPr="00D45E9B" w:rsidRDefault="00AE2A01" w:rsidP="00D45E9B">
      <w:pPr>
        <w:pStyle w:val="S0"/>
        <w:spacing w:line="360" w:lineRule="auto"/>
        <w:ind w:firstLine="567"/>
        <w:rPr>
          <w:sz w:val="24"/>
        </w:rPr>
      </w:pPr>
      <w:r w:rsidRPr="00D45E9B">
        <w:rPr>
          <w:sz w:val="24"/>
        </w:rPr>
        <w:t>В части реконструкции и развития дорожной сети на территории муниципального обр</w:t>
      </w:r>
      <w:r w:rsidRPr="00D45E9B">
        <w:rPr>
          <w:sz w:val="24"/>
        </w:rPr>
        <w:t>а</w:t>
      </w:r>
      <w:r w:rsidRPr="00D45E9B">
        <w:rPr>
          <w:sz w:val="24"/>
        </w:rPr>
        <w:t>зования предусмотрено (в части автодорог межмуниципального значения):</w:t>
      </w:r>
    </w:p>
    <w:p w:rsidR="00AE2A01" w:rsidRPr="00D45E9B" w:rsidRDefault="00AE2A01" w:rsidP="00D45E9B">
      <w:pPr>
        <w:pStyle w:val="S0"/>
        <w:numPr>
          <w:ilvl w:val="0"/>
          <w:numId w:val="11"/>
        </w:numPr>
        <w:tabs>
          <w:tab w:val="left" w:pos="851"/>
        </w:tabs>
        <w:spacing w:line="360" w:lineRule="auto"/>
        <w:ind w:left="851" w:hanging="284"/>
        <w:rPr>
          <w:sz w:val="24"/>
        </w:rPr>
      </w:pPr>
      <w:r w:rsidRPr="00D45E9B">
        <w:rPr>
          <w:sz w:val="24"/>
        </w:rPr>
        <w:t xml:space="preserve">Строительство дороги межмуниципального значения «Рождественский – Лотошное» в границах </w:t>
      </w:r>
      <w:r w:rsidR="004A46D2" w:rsidRPr="00D45E9B">
        <w:rPr>
          <w:sz w:val="24"/>
        </w:rPr>
        <w:t>сельсовета</w:t>
      </w:r>
      <w:r w:rsidRPr="00D45E9B">
        <w:rPr>
          <w:sz w:val="24"/>
        </w:rPr>
        <w:t xml:space="preserve"> – 5,59 км;</w:t>
      </w:r>
    </w:p>
    <w:p w:rsidR="00AE2A01" w:rsidRPr="00D45E9B" w:rsidRDefault="00AE2A01" w:rsidP="00D45E9B">
      <w:pPr>
        <w:pStyle w:val="S0"/>
        <w:numPr>
          <w:ilvl w:val="0"/>
          <w:numId w:val="11"/>
        </w:numPr>
        <w:tabs>
          <w:tab w:val="left" w:pos="851"/>
        </w:tabs>
        <w:spacing w:line="360" w:lineRule="auto"/>
        <w:ind w:left="851" w:hanging="284"/>
        <w:rPr>
          <w:sz w:val="24"/>
        </w:rPr>
      </w:pPr>
      <w:r w:rsidRPr="00D45E9B">
        <w:rPr>
          <w:sz w:val="24"/>
        </w:rPr>
        <w:t>Реконструкция автомобильной дороги Н-1001  (28,65 км) в части замены покрытия;</w:t>
      </w:r>
    </w:p>
    <w:p w:rsidR="00AE2A01" w:rsidRPr="00D45E9B" w:rsidRDefault="00AE2A01" w:rsidP="00D45E9B">
      <w:pPr>
        <w:pStyle w:val="S0"/>
        <w:numPr>
          <w:ilvl w:val="0"/>
          <w:numId w:val="11"/>
        </w:numPr>
        <w:tabs>
          <w:tab w:val="left" w:pos="851"/>
        </w:tabs>
        <w:spacing w:line="360" w:lineRule="auto"/>
        <w:ind w:left="851" w:hanging="284"/>
        <w:rPr>
          <w:sz w:val="24"/>
        </w:rPr>
      </w:pPr>
      <w:r w:rsidRPr="00D45E9B">
        <w:rPr>
          <w:sz w:val="24"/>
        </w:rPr>
        <w:t>Реконструкция автомобильной дороги Н-1016  (6,70 км) в части замены покрытия.</w:t>
      </w:r>
    </w:p>
    <w:p w:rsidR="00AE2A01" w:rsidRPr="00D45E9B" w:rsidRDefault="00AE2A01" w:rsidP="00D45E9B">
      <w:pPr>
        <w:pStyle w:val="S"/>
        <w:tabs>
          <w:tab w:val="clear" w:pos="1260"/>
          <w:tab w:val="left" w:pos="992"/>
        </w:tabs>
        <w:suppressAutoHyphens w:val="0"/>
        <w:ind w:firstLine="567"/>
      </w:pPr>
      <w:r w:rsidRPr="00D45E9B">
        <w:t xml:space="preserve">Трассировка проектируемых автодорог выполнена с учётом требований  </w:t>
      </w:r>
      <w:proofErr w:type="spellStart"/>
      <w:r w:rsidRPr="00D45E9B">
        <w:rPr>
          <w:bCs/>
        </w:rPr>
        <w:t>СНиП</w:t>
      </w:r>
      <w:proofErr w:type="spellEnd"/>
      <w:r w:rsidRPr="00D45E9B">
        <w:rPr>
          <w:bCs/>
        </w:rPr>
        <w:t xml:space="preserve"> 2.05.02-85 «</w:t>
      </w:r>
      <w:r w:rsidRPr="00D45E9B">
        <w:t xml:space="preserve">Автомобильные дороги»  является предварительной и требует уточнения на дальнейших стадиях проектирования. </w:t>
      </w:r>
    </w:p>
    <w:p w:rsidR="00AE2A01" w:rsidRPr="00D45E9B" w:rsidRDefault="00AE2A01" w:rsidP="00D45E9B">
      <w:pPr>
        <w:pStyle w:val="S0"/>
        <w:spacing w:line="360" w:lineRule="auto"/>
        <w:ind w:firstLine="567"/>
        <w:rPr>
          <w:sz w:val="24"/>
        </w:rPr>
      </w:pPr>
      <w:r w:rsidRPr="00D45E9B">
        <w:rPr>
          <w:sz w:val="24"/>
        </w:rPr>
        <w:t>Протяжённость дорог с твёрдым покрытием на расчётный срок составит 52,43 км. Пло</w:t>
      </w:r>
      <w:r w:rsidRPr="00D45E9B">
        <w:rPr>
          <w:sz w:val="24"/>
        </w:rPr>
        <w:t>т</w:t>
      </w:r>
      <w:r w:rsidRPr="00D45E9B">
        <w:rPr>
          <w:sz w:val="24"/>
        </w:rPr>
        <w:t>ность дорожной сети на расчётный срок (без учёта полевых дорог) составит 0,10 км/</w:t>
      </w:r>
      <w:proofErr w:type="spellStart"/>
      <w:r w:rsidRPr="00D45E9B">
        <w:rPr>
          <w:sz w:val="24"/>
        </w:rPr>
        <w:t>км</w:t>
      </w:r>
      <w:proofErr w:type="gramStart"/>
      <w:r w:rsidRPr="00D45E9B">
        <w:rPr>
          <w:sz w:val="24"/>
        </w:rPr>
        <w:t>.к</w:t>
      </w:r>
      <w:proofErr w:type="gramEnd"/>
      <w:r w:rsidRPr="00D45E9B">
        <w:rPr>
          <w:sz w:val="24"/>
        </w:rPr>
        <w:t>в</w:t>
      </w:r>
      <w:proofErr w:type="spellEnd"/>
    </w:p>
    <w:p w:rsidR="00AE2A01" w:rsidRPr="00D45E9B" w:rsidRDefault="00AE2A01" w:rsidP="00D45E9B">
      <w:pPr>
        <w:pStyle w:val="S0"/>
        <w:spacing w:line="360" w:lineRule="auto"/>
        <w:ind w:firstLine="567"/>
        <w:rPr>
          <w:sz w:val="24"/>
        </w:rPr>
      </w:pPr>
      <w:r w:rsidRPr="00D45E9B">
        <w:rPr>
          <w:sz w:val="24"/>
        </w:rPr>
        <w:t>На расчётный срок численность пака автомобилей (без учёта специальной техники) м</w:t>
      </w:r>
      <w:r w:rsidRPr="00D45E9B">
        <w:rPr>
          <w:sz w:val="24"/>
        </w:rPr>
        <w:t>о</w:t>
      </w:r>
      <w:r w:rsidRPr="00D45E9B">
        <w:rPr>
          <w:sz w:val="24"/>
        </w:rPr>
        <w:t>жет составить порядка 900 единиц.</w:t>
      </w:r>
    </w:p>
    <w:p w:rsidR="00F9204D" w:rsidRPr="00D45E9B" w:rsidRDefault="00F9204D" w:rsidP="00D45E9B">
      <w:pPr>
        <w:pStyle w:val="af9"/>
        <w:suppressAutoHyphens/>
        <w:spacing w:line="360" w:lineRule="auto"/>
        <w:ind w:firstLine="567"/>
        <w:jc w:val="both"/>
        <w:rPr>
          <w:color w:val="FF0000"/>
          <w:sz w:val="24"/>
          <w:szCs w:val="24"/>
        </w:rPr>
      </w:pPr>
    </w:p>
    <w:p w:rsidR="009F6659" w:rsidRPr="00D45E9B" w:rsidRDefault="009F6659" w:rsidP="00D45E9B">
      <w:pPr>
        <w:pStyle w:val="25"/>
      </w:pPr>
      <w:bookmarkStart w:id="42" w:name="_Toc343008302"/>
      <w:bookmarkStart w:id="43" w:name="_Toc343010130"/>
      <w:bookmarkStart w:id="44" w:name="_Toc343263968"/>
      <w:bookmarkStart w:id="45" w:name="_Toc343516489"/>
      <w:r w:rsidRPr="00D45E9B">
        <w:t>3.5 Объекты и сооружения инженерной инфраструктуры</w:t>
      </w:r>
      <w:bookmarkStart w:id="46" w:name="_Toc343008303"/>
      <w:bookmarkStart w:id="47" w:name="_Toc343010131"/>
      <w:bookmarkEnd w:id="42"/>
      <w:bookmarkEnd w:id="43"/>
      <w:bookmarkEnd w:id="44"/>
      <w:bookmarkEnd w:id="45"/>
    </w:p>
    <w:p w:rsidR="009F6659" w:rsidRPr="00D45E9B" w:rsidRDefault="009F6659" w:rsidP="00D45E9B">
      <w:pPr>
        <w:pStyle w:val="3"/>
      </w:pPr>
      <w:bookmarkStart w:id="48" w:name="_Toc343263969"/>
      <w:bookmarkStart w:id="49" w:name="_Toc343516490"/>
      <w:r w:rsidRPr="00D45E9B">
        <w:t>3.5.1 Водоснабжение и водоотведение</w:t>
      </w:r>
      <w:bookmarkEnd w:id="46"/>
      <w:bookmarkEnd w:id="47"/>
      <w:bookmarkEnd w:id="48"/>
      <w:bookmarkEnd w:id="49"/>
    </w:p>
    <w:p w:rsidR="009F6659" w:rsidRPr="00D45E9B" w:rsidRDefault="009F6659" w:rsidP="00D45E9B">
      <w:pPr>
        <w:pStyle w:val="S0"/>
        <w:spacing w:line="360" w:lineRule="auto"/>
        <w:ind w:firstLine="567"/>
        <w:rPr>
          <w:sz w:val="24"/>
        </w:rPr>
      </w:pPr>
      <w:r w:rsidRPr="00D45E9B">
        <w:rPr>
          <w:sz w:val="24"/>
        </w:rPr>
        <w:t>Проектом принято на расчетный срок обеспечение централизованным водоснабжением всех потребителей воды на территории Ирбизинского сельсовета.</w:t>
      </w:r>
    </w:p>
    <w:p w:rsidR="009F6659" w:rsidRPr="00D45E9B" w:rsidRDefault="009F6659" w:rsidP="00D45E9B">
      <w:pPr>
        <w:pStyle w:val="S0"/>
        <w:spacing w:line="360" w:lineRule="auto"/>
        <w:ind w:firstLine="567"/>
        <w:rPr>
          <w:sz w:val="24"/>
        </w:rPr>
      </w:pPr>
      <w:r w:rsidRPr="00D45E9B">
        <w:rPr>
          <w:sz w:val="24"/>
        </w:rPr>
        <w:t>Для водоснабжения Ирбизинского сельсовета проектом предлагается:</w:t>
      </w:r>
    </w:p>
    <w:p w:rsidR="009F6659" w:rsidRPr="00D45E9B" w:rsidRDefault="009F6659" w:rsidP="00D45E9B">
      <w:pPr>
        <w:pStyle w:val="S0"/>
        <w:numPr>
          <w:ilvl w:val="0"/>
          <w:numId w:val="25"/>
        </w:numPr>
        <w:tabs>
          <w:tab w:val="left" w:pos="851"/>
        </w:tabs>
        <w:spacing w:line="360" w:lineRule="auto"/>
        <w:ind w:left="851" w:hanging="284"/>
        <w:rPr>
          <w:sz w:val="24"/>
        </w:rPr>
      </w:pPr>
      <w:r w:rsidRPr="00D45E9B">
        <w:rPr>
          <w:sz w:val="24"/>
        </w:rPr>
        <w:t xml:space="preserve">расширение существующих  сетей централизованного водоснабжения; </w:t>
      </w:r>
    </w:p>
    <w:p w:rsidR="009F6659" w:rsidRPr="00D45E9B" w:rsidRDefault="009F6659" w:rsidP="00D45E9B">
      <w:pPr>
        <w:pStyle w:val="S0"/>
        <w:numPr>
          <w:ilvl w:val="0"/>
          <w:numId w:val="25"/>
        </w:numPr>
        <w:tabs>
          <w:tab w:val="left" w:pos="851"/>
        </w:tabs>
        <w:spacing w:line="360" w:lineRule="auto"/>
        <w:ind w:left="851" w:hanging="284"/>
        <w:rPr>
          <w:sz w:val="24"/>
        </w:rPr>
      </w:pPr>
      <w:r w:rsidRPr="00D45E9B">
        <w:rPr>
          <w:sz w:val="24"/>
        </w:rPr>
        <w:t>реконструкция существующих сооружений и сетей водоснабжения;</w:t>
      </w:r>
    </w:p>
    <w:p w:rsidR="009F6659" w:rsidRPr="00D45E9B" w:rsidRDefault="009F6659" w:rsidP="00D45E9B">
      <w:pPr>
        <w:pStyle w:val="S0"/>
        <w:numPr>
          <w:ilvl w:val="0"/>
          <w:numId w:val="25"/>
        </w:numPr>
        <w:tabs>
          <w:tab w:val="left" w:pos="851"/>
        </w:tabs>
        <w:spacing w:line="360" w:lineRule="auto"/>
        <w:ind w:left="851" w:hanging="284"/>
        <w:rPr>
          <w:sz w:val="24"/>
        </w:rPr>
      </w:pPr>
      <w:r w:rsidRPr="00D45E9B">
        <w:rPr>
          <w:sz w:val="24"/>
        </w:rPr>
        <w:t>разведка и бурение новых скважин, для обеспечения поставки требуемого объема в</w:t>
      </w:r>
      <w:r w:rsidRPr="00D45E9B">
        <w:rPr>
          <w:sz w:val="24"/>
        </w:rPr>
        <w:t>о</w:t>
      </w:r>
      <w:r w:rsidRPr="00D45E9B">
        <w:rPr>
          <w:sz w:val="24"/>
        </w:rPr>
        <w:t>ды потребителям;</w:t>
      </w:r>
    </w:p>
    <w:p w:rsidR="009F6659" w:rsidRPr="00D45E9B" w:rsidRDefault="009F6659" w:rsidP="00D45E9B">
      <w:pPr>
        <w:pStyle w:val="S0"/>
        <w:numPr>
          <w:ilvl w:val="0"/>
          <w:numId w:val="25"/>
        </w:numPr>
        <w:tabs>
          <w:tab w:val="left" w:pos="851"/>
        </w:tabs>
        <w:spacing w:line="360" w:lineRule="auto"/>
        <w:ind w:left="851" w:hanging="284"/>
        <w:rPr>
          <w:sz w:val="24"/>
        </w:rPr>
      </w:pPr>
      <w:r w:rsidRPr="00D45E9B">
        <w:rPr>
          <w:sz w:val="24"/>
        </w:rPr>
        <w:t>тампонаж недействующих скважин, для улучшения экологического состояния по</w:t>
      </w:r>
      <w:r w:rsidRPr="00D45E9B">
        <w:rPr>
          <w:sz w:val="24"/>
        </w:rPr>
        <w:t>д</w:t>
      </w:r>
      <w:r w:rsidRPr="00D45E9B">
        <w:rPr>
          <w:sz w:val="24"/>
        </w:rPr>
        <w:t>земных вод;</w:t>
      </w:r>
    </w:p>
    <w:p w:rsidR="009F6659" w:rsidRPr="00D45E9B" w:rsidRDefault="009F6659" w:rsidP="00D45E9B">
      <w:pPr>
        <w:pStyle w:val="S0"/>
        <w:numPr>
          <w:ilvl w:val="0"/>
          <w:numId w:val="25"/>
        </w:numPr>
        <w:tabs>
          <w:tab w:val="left" w:pos="851"/>
        </w:tabs>
        <w:spacing w:line="360" w:lineRule="auto"/>
        <w:ind w:left="851" w:hanging="284"/>
        <w:rPr>
          <w:sz w:val="24"/>
        </w:rPr>
      </w:pPr>
      <w:r w:rsidRPr="00D45E9B">
        <w:rPr>
          <w:sz w:val="24"/>
        </w:rPr>
        <w:t>строительство водоочистных сооружений при скважинных водозаборах, либо обор</w:t>
      </w:r>
      <w:r w:rsidRPr="00D45E9B">
        <w:rPr>
          <w:sz w:val="24"/>
        </w:rPr>
        <w:t>у</w:t>
      </w:r>
      <w:r w:rsidRPr="00D45E9B">
        <w:rPr>
          <w:sz w:val="24"/>
        </w:rPr>
        <w:t>дование скважин водоочистными фильтрами;</w:t>
      </w:r>
    </w:p>
    <w:p w:rsidR="009F6659" w:rsidRPr="00D45E9B" w:rsidRDefault="009F6659" w:rsidP="00D45E9B">
      <w:pPr>
        <w:pStyle w:val="S0"/>
        <w:numPr>
          <w:ilvl w:val="0"/>
          <w:numId w:val="25"/>
        </w:numPr>
        <w:tabs>
          <w:tab w:val="left" w:pos="851"/>
        </w:tabs>
        <w:spacing w:line="360" w:lineRule="auto"/>
        <w:ind w:left="851" w:hanging="284"/>
        <w:rPr>
          <w:sz w:val="24"/>
        </w:rPr>
      </w:pPr>
      <w:proofErr w:type="gramStart"/>
      <w:r w:rsidRPr="00D45E9B">
        <w:rPr>
          <w:sz w:val="24"/>
        </w:rPr>
        <w:t>заменить силовое оборудование насосных установок скважин на современное, с лу</w:t>
      </w:r>
      <w:r w:rsidRPr="00D45E9B">
        <w:rPr>
          <w:sz w:val="24"/>
        </w:rPr>
        <w:t>ч</w:t>
      </w:r>
      <w:r w:rsidRPr="00D45E9B">
        <w:rPr>
          <w:sz w:val="24"/>
        </w:rPr>
        <w:t>шими показателями по надежности и более высоким КПД.</w:t>
      </w:r>
      <w:proofErr w:type="gramEnd"/>
      <w:r w:rsidRPr="00D45E9B">
        <w:rPr>
          <w:sz w:val="24"/>
        </w:rPr>
        <w:t xml:space="preserve">  Так же на всех насосных установках предлагается применить агрегаты с блоками частотной регулировки;</w:t>
      </w:r>
    </w:p>
    <w:p w:rsidR="009F6659" w:rsidRPr="00D45E9B" w:rsidRDefault="009F6659" w:rsidP="00D45E9B">
      <w:pPr>
        <w:pStyle w:val="S0"/>
        <w:numPr>
          <w:ilvl w:val="0"/>
          <w:numId w:val="25"/>
        </w:numPr>
        <w:tabs>
          <w:tab w:val="left" w:pos="851"/>
        </w:tabs>
        <w:spacing w:line="360" w:lineRule="auto"/>
        <w:ind w:left="851" w:hanging="284"/>
        <w:rPr>
          <w:sz w:val="24"/>
        </w:rPr>
      </w:pPr>
      <w:r w:rsidRPr="00D45E9B">
        <w:rPr>
          <w:sz w:val="24"/>
        </w:rPr>
        <w:t>установка приборов учета воды;</w:t>
      </w:r>
    </w:p>
    <w:p w:rsidR="009F6659" w:rsidRPr="00D45E9B" w:rsidRDefault="009F6659" w:rsidP="00D45E9B">
      <w:pPr>
        <w:pStyle w:val="S0"/>
        <w:numPr>
          <w:ilvl w:val="0"/>
          <w:numId w:val="25"/>
        </w:numPr>
        <w:tabs>
          <w:tab w:val="left" w:pos="851"/>
        </w:tabs>
        <w:spacing w:line="360" w:lineRule="auto"/>
        <w:ind w:left="851" w:hanging="284"/>
        <w:rPr>
          <w:sz w:val="24"/>
        </w:rPr>
      </w:pPr>
      <w:r w:rsidRPr="00D45E9B">
        <w:rPr>
          <w:sz w:val="24"/>
        </w:rPr>
        <w:lastRenderedPageBreak/>
        <w:t>разработать и утвердить в органах исполнительной власти РФ, проект зон санитарной охраны водных объектов, используемых для питьевого водоснабжения, хозяйственно-бытового водоснабжения и в лечебных целях, а также установить границы и режим этих зон на местности и в градостроительной документации сельсовета, согласно пр</w:t>
      </w:r>
      <w:r w:rsidRPr="00D45E9B">
        <w:rPr>
          <w:sz w:val="24"/>
        </w:rPr>
        <w:t>о</w:t>
      </w:r>
      <w:r w:rsidRPr="00D45E9B">
        <w:rPr>
          <w:sz w:val="24"/>
        </w:rPr>
        <w:t>екту.</w:t>
      </w:r>
    </w:p>
    <w:p w:rsidR="009F6659" w:rsidRPr="00D45E9B" w:rsidRDefault="009F6659" w:rsidP="00D45E9B">
      <w:pPr>
        <w:pStyle w:val="S0"/>
        <w:spacing w:line="360" w:lineRule="auto"/>
        <w:ind w:firstLine="567"/>
        <w:rPr>
          <w:sz w:val="24"/>
        </w:rPr>
      </w:pPr>
      <w:r w:rsidRPr="00D45E9B">
        <w:rPr>
          <w:sz w:val="24"/>
        </w:rPr>
        <w:t>Для точного определения местоположения проектируемых скважин необходимо закл</w:t>
      </w:r>
      <w:r w:rsidRPr="00D45E9B">
        <w:rPr>
          <w:sz w:val="24"/>
        </w:rPr>
        <w:t>ю</w:t>
      </w:r>
      <w:r w:rsidRPr="00D45E9B">
        <w:rPr>
          <w:sz w:val="24"/>
        </w:rPr>
        <w:t>чение гидрогеологической службы с составлением проекта на поисково-разведочные работы с оценкой запаса подземных вод и рекомендациями по рациональным условиям эксплуатации.</w:t>
      </w:r>
    </w:p>
    <w:p w:rsidR="009F6659" w:rsidRPr="00D45E9B" w:rsidRDefault="009F6659" w:rsidP="00D45E9B">
      <w:pPr>
        <w:pStyle w:val="S0"/>
        <w:spacing w:line="360" w:lineRule="auto"/>
        <w:ind w:firstLine="567"/>
        <w:rPr>
          <w:sz w:val="24"/>
        </w:rPr>
      </w:pPr>
      <w:r w:rsidRPr="00D45E9B">
        <w:rPr>
          <w:sz w:val="24"/>
        </w:rPr>
        <w:t>На основании закона РФ «О недрах» согласно «Положению о порядке лицензирования пользования недрами» обязательным условием является оформление лицензии на право доб</w:t>
      </w:r>
      <w:r w:rsidRPr="00D45E9B">
        <w:rPr>
          <w:sz w:val="24"/>
        </w:rPr>
        <w:t>ы</w:t>
      </w:r>
      <w:r w:rsidRPr="00D45E9B">
        <w:rPr>
          <w:sz w:val="24"/>
        </w:rPr>
        <w:t>чи подземных вод.</w:t>
      </w:r>
    </w:p>
    <w:p w:rsidR="009F6659" w:rsidRPr="00D45E9B" w:rsidRDefault="009F6659" w:rsidP="00D45E9B">
      <w:pPr>
        <w:pStyle w:val="S0"/>
        <w:spacing w:line="360" w:lineRule="auto"/>
        <w:ind w:firstLine="567"/>
        <w:rPr>
          <w:sz w:val="24"/>
        </w:rPr>
      </w:pPr>
      <w:r w:rsidRPr="00D45E9B">
        <w:rPr>
          <w:sz w:val="24"/>
        </w:rPr>
        <w:t>В качестве дополнительных мероприятий по пожарной безопасности, предлагается пр</w:t>
      </w:r>
      <w:r w:rsidRPr="00D45E9B">
        <w:rPr>
          <w:sz w:val="24"/>
        </w:rPr>
        <w:t>е</w:t>
      </w:r>
      <w:r w:rsidRPr="00D45E9B">
        <w:rPr>
          <w:sz w:val="24"/>
        </w:rPr>
        <w:t xml:space="preserve">дусмотреть строительство специальных площадок (пирсов) на берегах местных водоемов, для возможности подъезда пожарных машин. </w:t>
      </w:r>
    </w:p>
    <w:p w:rsidR="009F6659" w:rsidRPr="00D45E9B" w:rsidRDefault="009F6659" w:rsidP="00D45E9B">
      <w:pPr>
        <w:pStyle w:val="S0"/>
        <w:spacing w:line="360" w:lineRule="auto"/>
        <w:rPr>
          <w:b/>
          <w:i/>
          <w:sz w:val="24"/>
        </w:rPr>
      </w:pPr>
      <w:r w:rsidRPr="00D45E9B">
        <w:rPr>
          <w:i/>
          <w:sz w:val="24"/>
        </w:rPr>
        <w:t>Расчет водопотребления</w:t>
      </w:r>
      <w:r w:rsidR="00457209" w:rsidRPr="00D45E9B">
        <w:rPr>
          <w:i/>
          <w:sz w:val="24"/>
        </w:rPr>
        <w:t xml:space="preserve">. </w:t>
      </w:r>
      <w:r w:rsidRPr="00D45E9B">
        <w:rPr>
          <w:sz w:val="24"/>
        </w:rPr>
        <w:t>Централизованная система водоснабжения населенных пунктов должна обеспечивать хозяйственно-питьевое водопотребление в жилых и обществе</w:t>
      </w:r>
      <w:r w:rsidRPr="00D45E9B">
        <w:rPr>
          <w:sz w:val="24"/>
        </w:rPr>
        <w:t>н</w:t>
      </w:r>
      <w:r w:rsidRPr="00D45E9B">
        <w:rPr>
          <w:sz w:val="24"/>
        </w:rPr>
        <w:t>ных зданиях, нужды коммунально-бытовых предприятий, нужды местной промышленности, нужды пожаротушения, собственные нужды станций водоподготовки.</w:t>
      </w:r>
    </w:p>
    <w:p w:rsidR="009F6659" w:rsidRPr="00D45E9B" w:rsidRDefault="009F6659" w:rsidP="00D45E9B">
      <w:pPr>
        <w:pStyle w:val="S0"/>
        <w:spacing w:line="360" w:lineRule="auto"/>
        <w:rPr>
          <w:sz w:val="24"/>
        </w:rPr>
      </w:pPr>
      <w:r w:rsidRPr="00D45E9B">
        <w:rPr>
          <w:sz w:val="24"/>
        </w:rPr>
        <w:t xml:space="preserve">Нормы на хозяйственно-питьевое водопотребление приняты в соответствии со </w:t>
      </w:r>
      <w:proofErr w:type="spellStart"/>
      <w:r w:rsidRPr="00D45E9B">
        <w:rPr>
          <w:sz w:val="24"/>
        </w:rPr>
        <w:t>СНиП</w:t>
      </w:r>
      <w:proofErr w:type="spellEnd"/>
      <w:r w:rsidRPr="00D45E9B">
        <w:rPr>
          <w:sz w:val="24"/>
        </w:rPr>
        <w:t xml:space="preserve"> 2.04.02-84* «Водоснабжение. Наружные сети и сооружения». В нормах учтены расходы воды на хозяйственно-питьевые  нужды населения, нужды местной промышленности, нерационал</w:t>
      </w:r>
      <w:r w:rsidRPr="00D45E9B">
        <w:rPr>
          <w:sz w:val="24"/>
        </w:rPr>
        <w:t>ь</w:t>
      </w:r>
      <w:r w:rsidRPr="00D45E9B">
        <w:rPr>
          <w:sz w:val="24"/>
        </w:rPr>
        <w:t>ный расход.</w:t>
      </w:r>
    </w:p>
    <w:p w:rsidR="008B0DFE" w:rsidRPr="00D45E9B" w:rsidRDefault="008B0DFE" w:rsidP="00D45E9B">
      <w:pPr>
        <w:pStyle w:val="S0"/>
        <w:spacing w:line="360" w:lineRule="auto"/>
        <w:ind w:firstLine="567"/>
        <w:rPr>
          <w:sz w:val="24"/>
        </w:rPr>
      </w:pPr>
      <w:r w:rsidRPr="00D45E9B">
        <w:rPr>
          <w:sz w:val="24"/>
        </w:rPr>
        <w:t>Нормы водопотребления:</w:t>
      </w:r>
    </w:p>
    <w:p w:rsidR="008B0DFE" w:rsidRPr="00D45E9B" w:rsidRDefault="00E02AB8" w:rsidP="00D45E9B">
      <w:pPr>
        <w:pStyle w:val="S0"/>
        <w:spacing w:line="360" w:lineRule="auto"/>
        <w:ind w:left="709" w:hanging="142"/>
        <w:rPr>
          <w:sz w:val="24"/>
        </w:rPr>
      </w:pPr>
      <w:r w:rsidRPr="00D45E9B">
        <w:rPr>
          <w:sz w:val="24"/>
        </w:rPr>
        <w:t xml:space="preserve">- </w:t>
      </w:r>
      <w:r w:rsidR="008B0DFE" w:rsidRPr="00D45E9B">
        <w:rPr>
          <w:sz w:val="24"/>
        </w:rPr>
        <w:t>120 л/сутки на человека, с водопроводом и канализацией без ванн;</w:t>
      </w:r>
    </w:p>
    <w:p w:rsidR="008B0DFE" w:rsidRPr="00D45E9B" w:rsidRDefault="008B0DFE" w:rsidP="00D45E9B">
      <w:pPr>
        <w:pStyle w:val="S0"/>
        <w:spacing w:line="360" w:lineRule="auto"/>
        <w:ind w:left="709" w:hanging="142"/>
        <w:rPr>
          <w:sz w:val="24"/>
        </w:rPr>
      </w:pPr>
      <w:r w:rsidRPr="00D45E9B">
        <w:rPr>
          <w:sz w:val="24"/>
        </w:rPr>
        <w:t>- 250 л/сутки на человека, с быстродействующими газовыми нагревателями и многот</w:t>
      </w:r>
      <w:r w:rsidRPr="00D45E9B">
        <w:rPr>
          <w:sz w:val="24"/>
        </w:rPr>
        <w:t>о</w:t>
      </w:r>
      <w:r w:rsidRPr="00D45E9B">
        <w:rPr>
          <w:sz w:val="24"/>
        </w:rPr>
        <w:t xml:space="preserve">чечным </w:t>
      </w:r>
      <w:proofErr w:type="spellStart"/>
      <w:r w:rsidRPr="00D45E9B">
        <w:rPr>
          <w:sz w:val="24"/>
        </w:rPr>
        <w:t>водоразбором</w:t>
      </w:r>
      <w:proofErr w:type="spellEnd"/>
      <w:r w:rsidRPr="00D45E9B">
        <w:rPr>
          <w:sz w:val="24"/>
        </w:rPr>
        <w:t>.</w:t>
      </w:r>
    </w:p>
    <w:p w:rsidR="008B0DFE" w:rsidRPr="00D45E9B" w:rsidRDefault="008B0DFE" w:rsidP="00D45E9B">
      <w:pPr>
        <w:pStyle w:val="S0"/>
        <w:spacing w:line="360" w:lineRule="auto"/>
        <w:ind w:firstLine="567"/>
        <w:rPr>
          <w:sz w:val="24"/>
        </w:rPr>
      </w:pPr>
      <w:r w:rsidRPr="00D45E9B">
        <w:rPr>
          <w:sz w:val="24"/>
        </w:rPr>
        <w:t xml:space="preserve"> Расхода воды на полив территории, наружный пожар приняты по </w:t>
      </w:r>
      <w:proofErr w:type="spellStart"/>
      <w:r w:rsidRPr="00D45E9B">
        <w:rPr>
          <w:sz w:val="24"/>
        </w:rPr>
        <w:t>СНиП</w:t>
      </w:r>
      <w:proofErr w:type="spellEnd"/>
      <w:r w:rsidRPr="00D45E9B">
        <w:rPr>
          <w:sz w:val="24"/>
        </w:rPr>
        <w:t xml:space="preserve"> 2.04.02-84 «В</w:t>
      </w:r>
      <w:r w:rsidRPr="00D45E9B">
        <w:rPr>
          <w:sz w:val="24"/>
        </w:rPr>
        <w:t>о</w:t>
      </w:r>
      <w:r w:rsidRPr="00D45E9B">
        <w:rPr>
          <w:sz w:val="24"/>
        </w:rPr>
        <w:t>доснабжение. Наружные сети и сооружения».</w:t>
      </w:r>
    </w:p>
    <w:p w:rsidR="008B0DFE" w:rsidRPr="00D45E9B" w:rsidRDefault="008B0DFE" w:rsidP="00D45E9B">
      <w:pPr>
        <w:pStyle w:val="S0"/>
        <w:spacing w:line="360" w:lineRule="auto"/>
        <w:ind w:firstLine="567"/>
        <w:rPr>
          <w:sz w:val="24"/>
        </w:rPr>
      </w:pPr>
      <w:r w:rsidRPr="00D45E9B">
        <w:rPr>
          <w:sz w:val="24"/>
        </w:rPr>
        <w:t xml:space="preserve"> Расходы воды на поливку улиц, проездов, площадей и зеленых насаждений определены по норме 90 л/</w:t>
      </w:r>
      <w:proofErr w:type="spellStart"/>
      <w:r w:rsidRPr="00D45E9B">
        <w:rPr>
          <w:sz w:val="24"/>
        </w:rPr>
        <w:t>сут</w:t>
      </w:r>
      <w:proofErr w:type="spellEnd"/>
      <w:r w:rsidRPr="00D45E9B">
        <w:rPr>
          <w:sz w:val="24"/>
        </w:rPr>
        <w:t>. на человека.</w:t>
      </w:r>
    </w:p>
    <w:p w:rsidR="008B0DFE" w:rsidRPr="00D45E9B" w:rsidRDefault="008B0DFE" w:rsidP="00D45E9B">
      <w:pPr>
        <w:pStyle w:val="S0"/>
        <w:spacing w:line="360" w:lineRule="auto"/>
        <w:ind w:firstLine="567"/>
        <w:rPr>
          <w:sz w:val="24"/>
        </w:rPr>
      </w:pPr>
      <w:r w:rsidRPr="00D45E9B">
        <w:rPr>
          <w:spacing w:val="-1"/>
          <w:sz w:val="24"/>
        </w:rPr>
        <w:t>Пожаротушение предусматривается из пожарных гидрантов, установленных на нару</w:t>
      </w:r>
      <w:r w:rsidRPr="00D45E9B">
        <w:rPr>
          <w:spacing w:val="-1"/>
          <w:sz w:val="24"/>
        </w:rPr>
        <w:t>ж</w:t>
      </w:r>
      <w:r w:rsidRPr="00D45E9B">
        <w:rPr>
          <w:spacing w:val="-1"/>
          <w:sz w:val="24"/>
        </w:rPr>
        <w:t>ных водопроводных сетях.</w:t>
      </w:r>
    </w:p>
    <w:p w:rsidR="00851D35" w:rsidRPr="00D45E9B" w:rsidRDefault="00851D35" w:rsidP="00D45E9B">
      <w:pPr>
        <w:spacing w:after="0" w:line="360" w:lineRule="auto"/>
        <w:ind w:firstLine="709"/>
        <w:jc w:val="both"/>
        <w:rPr>
          <w:rFonts w:ascii="Times New Roman" w:eastAsia="Times New Roman" w:hAnsi="Times New Roman"/>
          <w:color w:val="FF0000"/>
          <w:sz w:val="24"/>
          <w:szCs w:val="24"/>
        </w:rPr>
      </w:pPr>
    </w:p>
    <w:p w:rsidR="00FD73E5" w:rsidRPr="00D45E9B" w:rsidRDefault="00FD73E5" w:rsidP="00D45E9B">
      <w:pPr>
        <w:pStyle w:val="S0"/>
        <w:spacing w:line="360" w:lineRule="auto"/>
        <w:rPr>
          <w:color w:val="FF0000"/>
          <w:spacing w:val="-1"/>
          <w:sz w:val="24"/>
        </w:rPr>
        <w:sectPr w:rsidR="00FD73E5" w:rsidRPr="00D45E9B" w:rsidSect="00362444">
          <w:pgSz w:w="11906" w:h="16838"/>
          <w:pgMar w:top="1134" w:right="707" w:bottom="1134" w:left="1418" w:header="113" w:footer="708" w:gutter="0"/>
          <w:cols w:space="708"/>
          <w:docGrid w:linePitch="360"/>
        </w:sectPr>
      </w:pPr>
    </w:p>
    <w:p w:rsidR="00CC3066" w:rsidRPr="00D45E9B" w:rsidRDefault="00CC3066" w:rsidP="00D45E9B">
      <w:pPr>
        <w:pStyle w:val="S0"/>
        <w:spacing w:line="360" w:lineRule="auto"/>
        <w:rPr>
          <w:color w:val="FF0000"/>
          <w:spacing w:val="-1"/>
          <w:sz w:val="24"/>
        </w:rPr>
      </w:pPr>
    </w:p>
    <w:p w:rsidR="00DF47E0" w:rsidRPr="00D45E9B" w:rsidRDefault="00994F42" w:rsidP="00D45E9B">
      <w:pPr>
        <w:pStyle w:val="S0"/>
        <w:spacing w:line="360" w:lineRule="auto"/>
        <w:ind w:right="-31" w:firstLine="0"/>
        <w:jc w:val="right"/>
        <w:rPr>
          <w:b/>
          <w:sz w:val="24"/>
        </w:rPr>
      </w:pPr>
      <w:r w:rsidRPr="00D45E9B">
        <w:rPr>
          <w:b/>
          <w:sz w:val="24"/>
        </w:rPr>
        <w:t>Таблица 3.</w:t>
      </w:r>
      <w:r w:rsidR="00457209" w:rsidRPr="00D45E9B">
        <w:rPr>
          <w:b/>
          <w:sz w:val="24"/>
        </w:rPr>
        <w:t>5</w:t>
      </w:r>
      <w:r w:rsidRPr="00D45E9B">
        <w:rPr>
          <w:b/>
          <w:sz w:val="24"/>
        </w:rPr>
        <w:t>.1. Суммарное водопотребление Ирбизинского сельсовета</w:t>
      </w:r>
    </w:p>
    <w:tbl>
      <w:tblPr>
        <w:tblW w:w="5000" w:type="pct"/>
        <w:tblInd w:w="91" w:type="dxa"/>
        <w:tblLayout w:type="fixed"/>
        <w:tblLook w:val="04A0"/>
      </w:tblPr>
      <w:tblGrid>
        <w:gridCol w:w="568"/>
        <w:gridCol w:w="2177"/>
        <w:gridCol w:w="1094"/>
        <w:gridCol w:w="1281"/>
        <w:gridCol w:w="966"/>
        <w:gridCol w:w="967"/>
        <w:gridCol w:w="966"/>
        <w:gridCol w:w="967"/>
        <w:gridCol w:w="967"/>
        <w:gridCol w:w="966"/>
        <w:gridCol w:w="967"/>
        <w:gridCol w:w="966"/>
        <w:gridCol w:w="967"/>
        <w:gridCol w:w="967"/>
      </w:tblGrid>
      <w:tr w:rsidR="00DF47E0" w:rsidRPr="00D45E9B" w:rsidTr="00457209">
        <w:trPr>
          <w:trHeight w:val="1590"/>
        </w:trPr>
        <w:tc>
          <w:tcPr>
            <w:tcW w:w="56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DF47E0" w:rsidP="00D45E9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№ </w:t>
            </w:r>
            <w:proofErr w:type="spellStart"/>
            <w:proofErr w:type="gramStart"/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п</w:t>
            </w:r>
            <w:proofErr w:type="spellEnd"/>
            <w:proofErr w:type="gramEnd"/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/</w:t>
            </w:r>
            <w:proofErr w:type="spellStart"/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п</w:t>
            </w:r>
            <w:proofErr w:type="spellEnd"/>
          </w:p>
        </w:tc>
        <w:tc>
          <w:tcPr>
            <w:tcW w:w="217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DF47E0" w:rsidP="00D45E9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Наименование </w:t>
            </w:r>
            <w:r w:rsidR="00457209"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н</w:t>
            </w:r>
            <w:r w:rsidR="00457209"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а</w:t>
            </w:r>
            <w:r w:rsidR="00457209"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селенного пункта</w:t>
            </w:r>
          </w:p>
        </w:tc>
        <w:tc>
          <w:tcPr>
            <w:tcW w:w="109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DF47E0" w:rsidP="00D45E9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Числе</w:t>
            </w:r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н</w:t>
            </w:r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ность насел</w:t>
            </w:r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е</w:t>
            </w:r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ния на первую очередь, чел.</w:t>
            </w:r>
          </w:p>
        </w:tc>
        <w:tc>
          <w:tcPr>
            <w:tcW w:w="128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DF47E0" w:rsidP="00D45E9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Числе</w:t>
            </w:r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н</w:t>
            </w:r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ность н</w:t>
            </w:r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а</w:t>
            </w:r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селения на ра</w:t>
            </w:r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с</w:t>
            </w:r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четный срок</w:t>
            </w:r>
            <w:proofErr w:type="gramStart"/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 ,</w:t>
            </w:r>
            <w:proofErr w:type="gramEnd"/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 чел.</w:t>
            </w:r>
          </w:p>
        </w:tc>
        <w:tc>
          <w:tcPr>
            <w:tcW w:w="193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DF47E0" w:rsidP="00D45E9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Хозяйственно-бытовые нужды, расход воды, м3/</w:t>
            </w:r>
            <w:proofErr w:type="spellStart"/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сут</w:t>
            </w:r>
            <w:proofErr w:type="spellEnd"/>
          </w:p>
        </w:tc>
        <w:tc>
          <w:tcPr>
            <w:tcW w:w="193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DF47E0" w:rsidP="00D45E9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Социально-культурные и промышленные нужды, расход воды, м3/</w:t>
            </w:r>
            <w:proofErr w:type="spellStart"/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сут</w:t>
            </w:r>
            <w:proofErr w:type="spellEnd"/>
          </w:p>
        </w:tc>
        <w:tc>
          <w:tcPr>
            <w:tcW w:w="193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DF47E0" w:rsidP="00D45E9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Противопожа</w:t>
            </w:r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р</w:t>
            </w:r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ные нужды, расход воды, м3/</w:t>
            </w:r>
            <w:proofErr w:type="spellStart"/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сут</w:t>
            </w:r>
            <w:proofErr w:type="spellEnd"/>
          </w:p>
        </w:tc>
        <w:tc>
          <w:tcPr>
            <w:tcW w:w="193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DF47E0" w:rsidP="00D45E9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Поливочные  нужды, расход  воды, м3/</w:t>
            </w:r>
            <w:proofErr w:type="spellStart"/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сут</w:t>
            </w:r>
            <w:proofErr w:type="spellEnd"/>
          </w:p>
        </w:tc>
        <w:tc>
          <w:tcPr>
            <w:tcW w:w="19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DF47E0" w:rsidP="00D45E9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Итоговый ра</w:t>
            </w:r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с</w:t>
            </w:r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ход воды, м3/</w:t>
            </w:r>
            <w:proofErr w:type="spellStart"/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сут</w:t>
            </w:r>
            <w:proofErr w:type="spellEnd"/>
          </w:p>
        </w:tc>
      </w:tr>
      <w:tr w:rsidR="00DF47E0" w:rsidRPr="00D45E9B" w:rsidTr="00457209">
        <w:trPr>
          <w:trHeight w:val="690"/>
        </w:trPr>
        <w:tc>
          <w:tcPr>
            <w:tcW w:w="56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DF47E0" w:rsidRPr="00D45E9B" w:rsidRDefault="00DF47E0" w:rsidP="00D45E9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17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DF47E0" w:rsidRPr="00D45E9B" w:rsidRDefault="00DF47E0" w:rsidP="00D45E9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09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DF47E0" w:rsidRPr="00D45E9B" w:rsidRDefault="00DF47E0" w:rsidP="00D45E9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DF47E0" w:rsidRPr="00D45E9B" w:rsidRDefault="00DF47E0" w:rsidP="00D45E9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DF47E0" w:rsidP="00D45E9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 оч</w:t>
            </w:r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е</w:t>
            </w:r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редь</w:t>
            </w:r>
          </w:p>
        </w:tc>
        <w:tc>
          <w:tcPr>
            <w:tcW w:w="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DF47E0" w:rsidP="00D45E9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Ра</w:t>
            </w:r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с</w:t>
            </w:r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четный срок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DF47E0" w:rsidP="00D45E9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 оч</w:t>
            </w:r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е</w:t>
            </w:r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редь</w:t>
            </w:r>
          </w:p>
        </w:tc>
        <w:tc>
          <w:tcPr>
            <w:tcW w:w="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DF47E0" w:rsidP="00D45E9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Ра</w:t>
            </w:r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с</w:t>
            </w:r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четный срок</w:t>
            </w:r>
          </w:p>
        </w:tc>
        <w:tc>
          <w:tcPr>
            <w:tcW w:w="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DF47E0" w:rsidP="00D45E9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 оч</w:t>
            </w:r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е</w:t>
            </w:r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редь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DF47E0" w:rsidP="00D45E9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Ра</w:t>
            </w:r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с</w:t>
            </w:r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че</w:t>
            </w:r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т</w:t>
            </w:r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ный срок</w:t>
            </w:r>
          </w:p>
        </w:tc>
        <w:tc>
          <w:tcPr>
            <w:tcW w:w="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DF47E0" w:rsidP="00D45E9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 оч</w:t>
            </w:r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е</w:t>
            </w:r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редь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DF47E0" w:rsidP="00D45E9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Ра</w:t>
            </w:r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с</w:t>
            </w:r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че</w:t>
            </w:r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т</w:t>
            </w:r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ный срок</w:t>
            </w:r>
          </w:p>
        </w:tc>
        <w:tc>
          <w:tcPr>
            <w:tcW w:w="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DF47E0" w:rsidP="00D45E9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 оч</w:t>
            </w:r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е</w:t>
            </w:r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редь</w:t>
            </w:r>
          </w:p>
        </w:tc>
        <w:tc>
          <w:tcPr>
            <w:tcW w:w="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DF47E0" w:rsidP="00D45E9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Ра</w:t>
            </w:r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с</w:t>
            </w:r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четный срок</w:t>
            </w:r>
          </w:p>
        </w:tc>
      </w:tr>
      <w:tr w:rsidR="00DF47E0" w:rsidRPr="00D45E9B" w:rsidTr="00457209">
        <w:trPr>
          <w:trHeight w:val="529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502596" w:rsidP="00D45E9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1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DF47E0" w:rsidP="00D45E9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с. Ирбизино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DF47E0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730</w:t>
            </w:r>
          </w:p>
        </w:tc>
        <w:tc>
          <w:tcPr>
            <w:tcW w:w="12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DF47E0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740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DF47E0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182,5</w:t>
            </w:r>
          </w:p>
        </w:tc>
        <w:tc>
          <w:tcPr>
            <w:tcW w:w="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DF47E0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185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DF47E0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54,75</w:t>
            </w:r>
          </w:p>
        </w:tc>
        <w:tc>
          <w:tcPr>
            <w:tcW w:w="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DF47E0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55,5</w:t>
            </w:r>
          </w:p>
        </w:tc>
        <w:tc>
          <w:tcPr>
            <w:tcW w:w="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DF47E0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81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DF47E0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81</w:t>
            </w:r>
          </w:p>
        </w:tc>
        <w:tc>
          <w:tcPr>
            <w:tcW w:w="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DF47E0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65,7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DF47E0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66,6</w:t>
            </w:r>
          </w:p>
        </w:tc>
        <w:tc>
          <w:tcPr>
            <w:tcW w:w="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DF47E0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383,95</w:t>
            </w:r>
          </w:p>
        </w:tc>
        <w:tc>
          <w:tcPr>
            <w:tcW w:w="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DF47E0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388,1</w:t>
            </w:r>
          </w:p>
        </w:tc>
      </w:tr>
      <w:tr w:rsidR="00DF47E0" w:rsidRPr="00D45E9B" w:rsidTr="00457209">
        <w:trPr>
          <w:trHeight w:val="529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502596" w:rsidP="00D45E9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1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DF47E0" w:rsidP="00D45E9B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п. </w:t>
            </w:r>
            <w:proofErr w:type="spellStart"/>
            <w:r w:rsidRPr="00D45E9B">
              <w:rPr>
                <w:rFonts w:ascii="Times New Roman" w:hAnsi="Times New Roman"/>
                <w:color w:val="000000"/>
                <w:sz w:val="24"/>
                <w:szCs w:val="24"/>
              </w:rPr>
              <w:t>Крыловка</w:t>
            </w:r>
            <w:proofErr w:type="spellEnd"/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DF47E0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290</w:t>
            </w:r>
          </w:p>
        </w:tc>
        <w:tc>
          <w:tcPr>
            <w:tcW w:w="12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DF47E0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290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DF47E0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34,8</w:t>
            </w:r>
          </w:p>
        </w:tc>
        <w:tc>
          <w:tcPr>
            <w:tcW w:w="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DF47E0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72,5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DF47E0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10,44</w:t>
            </w:r>
          </w:p>
        </w:tc>
        <w:tc>
          <w:tcPr>
            <w:tcW w:w="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DF47E0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21,75</w:t>
            </w:r>
          </w:p>
        </w:tc>
        <w:tc>
          <w:tcPr>
            <w:tcW w:w="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DF47E0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81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DF47E0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81</w:t>
            </w:r>
          </w:p>
        </w:tc>
        <w:tc>
          <w:tcPr>
            <w:tcW w:w="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DF47E0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26,1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DF47E0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26,1</w:t>
            </w:r>
          </w:p>
        </w:tc>
        <w:tc>
          <w:tcPr>
            <w:tcW w:w="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DF47E0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152,34</w:t>
            </w:r>
          </w:p>
        </w:tc>
        <w:tc>
          <w:tcPr>
            <w:tcW w:w="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DF47E0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201,35</w:t>
            </w:r>
          </w:p>
        </w:tc>
      </w:tr>
      <w:tr w:rsidR="00DF47E0" w:rsidRPr="00D45E9B" w:rsidTr="00457209">
        <w:trPr>
          <w:trHeight w:val="529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502596" w:rsidP="00D45E9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21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DF47E0" w:rsidP="00D45E9B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color w:val="000000"/>
                <w:sz w:val="24"/>
                <w:szCs w:val="24"/>
              </w:rPr>
              <w:t>п. Рождественский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DF47E0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500</w:t>
            </w:r>
          </w:p>
        </w:tc>
        <w:tc>
          <w:tcPr>
            <w:tcW w:w="12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DF47E0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520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DF47E0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125</w:t>
            </w:r>
          </w:p>
        </w:tc>
        <w:tc>
          <w:tcPr>
            <w:tcW w:w="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DF47E0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130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DF47E0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37,5</w:t>
            </w:r>
          </w:p>
        </w:tc>
        <w:tc>
          <w:tcPr>
            <w:tcW w:w="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DF47E0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39</w:t>
            </w:r>
          </w:p>
        </w:tc>
        <w:tc>
          <w:tcPr>
            <w:tcW w:w="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DF47E0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81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DF47E0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81</w:t>
            </w:r>
          </w:p>
        </w:tc>
        <w:tc>
          <w:tcPr>
            <w:tcW w:w="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DF47E0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45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DF47E0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46,8</w:t>
            </w:r>
          </w:p>
        </w:tc>
        <w:tc>
          <w:tcPr>
            <w:tcW w:w="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DF47E0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288,5</w:t>
            </w:r>
          </w:p>
        </w:tc>
        <w:tc>
          <w:tcPr>
            <w:tcW w:w="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DF47E0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296,8</w:t>
            </w:r>
          </w:p>
        </w:tc>
      </w:tr>
      <w:tr w:rsidR="00DF47E0" w:rsidRPr="00D45E9B" w:rsidTr="00457209">
        <w:trPr>
          <w:trHeight w:val="529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502596" w:rsidP="00D45E9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21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DF47E0" w:rsidP="00D45E9B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д. </w:t>
            </w:r>
            <w:proofErr w:type="spellStart"/>
            <w:r w:rsidRPr="00D45E9B">
              <w:rPr>
                <w:rFonts w:ascii="Times New Roman" w:hAnsi="Times New Roman"/>
                <w:color w:val="000000"/>
                <w:sz w:val="24"/>
                <w:szCs w:val="24"/>
              </w:rPr>
              <w:t>Кукарка</w:t>
            </w:r>
            <w:proofErr w:type="spellEnd"/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DF47E0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490</w:t>
            </w:r>
          </w:p>
        </w:tc>
        <w:tc>
          <w:tcPr>
            <w:tcW w:w="12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DF47E0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500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DF47E0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122,5</w:t>
            </w:r>
          </w:p>
        </w:tc>
        <w:tc>
          <w:tcPr>
            <w:tcW w:w="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DF47E0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125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DF47E0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36,75</w:t>
            </w:r>
          </w:p>
        </w:tc>
        <w:tc>
          <w:tcPr>
            <w:tcW w:w="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DF47E0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37,5</w:t>
            </w:r>
          </w:p>
        </w:tc>
        <w:tc>
          <w:tcPr>
            <w:tcW w:w="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DF47E0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81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DF47E0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81</w:t>
            </w:r>
          </w:p>
        </w:tc>
        <w:tc>
          <w:tcPr>
            <w:tcW w:w="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DF47E0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44,1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DF47E0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45</w:t>
            </w:r>
          </w:p>
        </w:tc>
        <w:tc>
          <w:tcPr>
            <w:tcW w:w="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DF47E0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284,35</w:t>
            </w:r>
          </w:p>
        </w:tc>
        <w:tc>
          <w:tcPr>
            <w:tcW w:w="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DF47E0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288,5</w:t>
            </w:r>
          </w:p>
        </w:tc>
      </w:tr>
      <w:tr w:rsidR="00DF47E0" w:rsidRPr="00D45E9B" w:rsidTr="00457209">
        <w:trPr>
          <w:trHeight w:val="529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502596" w:rsidP="00D45E9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21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DF47E0" w:rsidP="00D45E9B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color w:val="000000"/>
                <w:sz w:val="24"/>
                <w:szCs w:val="24"/>
              </w:rPr>
              <w:t>п. Покровка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DF47E0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40</w:t>
            </w:r>
          </w:p>
        </w:tc>
        <w:tc>
          <w:tcPr>
            <w:tcW w:w="12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DF47E0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50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DF47E0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4,8</w:t>
            </w:r>
          </w:p>
        </w:tc>
        <w:tc>
          <w:tcPr>
            <w:tcW w:w="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DF47E0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DF47E0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1,44</w:t>
            </w:r>
          </w:p>
        </w:tc>
        <w:tc>
          <w:tcPr>
            <w:tcW w:w="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DF47E0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1,8</w:t>
            </w:r>
          </w:p>
        </w:tc>
        <w:tc>
          <w:tcPr>
            <w:tcW w:w="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DF47E0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 -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DF47E0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- </w:t>
            </w:r>
          </w:p>
        </w:tc>
        <w:tc>
          <w:tcPr>
            <w:tcW w:w="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DF47E0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3,6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DF47E0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4,5</w:t>
            </w:r>
          </w:p>
        </w:tc>
        <w:tc>
          <w:tcPr>
            <w:tcW w:w="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DF47E0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9,84</w:t>
            </w:r>
          </w:p>
        </w:tc>
        <w:tc>
          <w:tcPr>
            <w:tcW w:w="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DF47E0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12,3</w:t>
            </w:r>
          </w:p>
        </w:tc>
      </w:tr>
      <w:tr w:rsidR="00502596" w:rsidRPr="00D45E9B" w:rsidTr="00457209">
        <w:trPr>
          <w:trHeight w:val="529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2596" w:rsidRPr="00D45E9B" w:rsidRDefault="00502596" w:rsidP="00D45E9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1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2596" w:rsidRPr="00D45E9B" w:rsidRDefault="00502596" w:rsidP="00D45E9B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proofErr w:type="spellStart"/>
            <w:r w:rsidRPr="00D45E9B">
              <w:rPr>
                <w:rFonts w:ascii="Times New Roman" w:hAnsi="Times New Roman"/>
                <w:color w:val="000000"/>
                <w:sz w:val="24"/>
                <w:szCs w:val="24"/>
              </w:rPr>
              <w:t>Ирбизинский</w:t>
            </w:r>
            <w:proofErr w:type="spellEnd"/>
            <w:r w:rsidRPr="00D45E9B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сельсовет</w:t>
            </w:r>
          </w:p>
        </w:tc>
        <w:tc>
          <w:tcPr>
            <w:tcW w:w="10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2596" w:rsidRPr="00D45E9B" w:rsidRDefault="00502596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2050</w:t>
            </w:r>
          </w:p>
        </w:tc>
        <w:tc>
          <w:tcPr>
            <w:tcW w:w="12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2596" w:rsidRPr="00D45E9B" w:rsidRDefault="00502596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2100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2596" w:rsidRPr="00D45E9B" w:rsidRDefault="00502596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469,6</w:t>
            </w:r>
          </w:p>
        </w:tc>
        <w:tc>
          <w:tcPr>
            <w:tcW w:w="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2596" w:rsidRPr="00D45E9B" w:rsidRDefault="00502596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518,5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2596" w:rsidRPr="00D45E9B" w:rsidRDefault="00502596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140,88</w:t>
            </w:r>
          </w:p>
        </w:tc>
        <w:tc>
          <w:tcPr>
            <w:tcW w:w="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2596" w:rsidRPr="00D45E9B" w:rsidRDefault="00502596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155,55</w:t>
            </w:r>
          </w:p>
        </w:tc>
        <w:tc>
          <w:tcPr>
            <w:tcW w:w="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2596" w:rsidRPr="00D45E9B" w:rsidRDefault="00502596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324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2596" w:rsidRPr="00D45E9B" w:rsidRDefault="00502596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324</w:t>
            </w:r>
          </w:p>
        </w:tc>
        <w:tc>
          <w:tcPr>
            <w:tcW w:w="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2596" w:rsidRPr="00D45E9B" w:rsidRDefault="00502596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184,5</w:t>
            </w:r>
          </w:p>
        </w:tc>
        <w:tc>
          <w:tcPr>
            <w:tcW w:w="9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2596" w:rsidRPr="00D45E9B" w:rsidRDefault="00502596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189</w:t>
            </w:r>
          </w:p>
        </w:tc>
        <w:tc>
          <w:tcPr>
            <w:tcW w:w="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2596" w:rsidRPr="00D45E9B" w:rsidRDefault="00502596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1118,98</w:t>
            </w:r>
          </w:p>
        </w:tc>
        <w:tc>
          <w:tcPr>
            <w:tcW w:w="9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2596" w:rsidRPr="00D45E9B" w:rsidRDefault="00502596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1187,05</w:t>
            </w:r>
          </w:p>
        </w:tc>
      </w:tr>
    </w:tbl>
    <w:p w:rsidR="00DF47E0" w:rsidRPr="00D45E9B" w:rsidRDefault="00DF47E0" w:rsidP="00D45E9B">
      <w:pPr>
        <w:pStyle w:val="S0"/>
        <w:jc w:val="right"/>
        <w:rPr>
          <w:i/>
          <w:color w:val="FF0000"/>
          <w:sz w:val="24"/>
        </w:rPr>
      </w:pPr>
    </w:p>
    <w:p w:rsidR="00DF47E0" w:rsidRPr="00D45E9B" w:rsidRDefault="00DF47E0" w:rsidP="00D45E9B">
      <w:pPr>
        <w:rPr>
          <w:color w:val="FF0000"/>
          <w:sz w:val="24"/>
          <w:szCs w:val="24"/>
        </w:rPr>
        <w:sectPr w:rsidR="00DF47E0" w:rsidRPr="00D45E9B" w:rsidSect="00362444">
          <w:pgSz w:w="16838" w:h="11906" w:orient="landscape"/>
          <w:pgMar w:top="1134" w:right="1134" w:bottom="850" w:left="1134" w:header="113" w:footer="708" w:gutter="0"/>
          <w:cols w:space="708"/>
          <w:docGrid w:linePitch="360"/>
        </w:sectPr>
      </w:pPr>
    </w:p>
    <w:p w:rsidR="00994F42" w:rsidRPr="00D45E9B" w:rsidRDefault="00994F42" w:rsidP="00D45E9B">
      <w:pPr>
        <w:pStyle w:val="S0"/>
        <w:spacing w:line="360" w:lineRule="auto"/>
        <w:rPr>
          <w:sz w:val="24"/>
        </w:rPr>
      </w:pPr>
      <w:r w:rsidRPr="00D45E9B">
        <w:rPr>
          <w:i/>
          <w:sz w:val="24"/>
        </w:rPr>
        <w:lastRenderedPageBreak/>
        <w:t xml:space="preserve">Водоотведение. </w:t>
      </w:r>
      <w:r w:rsidRPr="00D45E9B">
        <w:rPr>
          <w:sz w:val="24"/>
        </w:rPr>
        <w:t>Водоотведение в остальных населенных пунктах предлагается осущ</w:t>
      </w:r>
      <w:r w:rsidRPr="00D45E9B">
        <w:rPr>
          <w:sz w:val="24"/>
        </w:rPr>
        <w:t>е</w:t>
      </w:r>
      <w:r w:rsidRPr="00D45E9B">
        <w:rPr>
          <w:sz w:val="24"/>
        </w:rPr>
        <w:t xml:space="preserve">ствлять от объектов соцкультбыта в локальные очистные установки. </w:t>
      </w:r>
      <w:proofErr w:type="gramStart"/>
      <w:r w:rsidRPr="00D45E9B">
        <w:rPr>
          <w:sz w:val="24"/>
        </w:rPr>
        <w:t>Стоки от жилой застро</w:t>
      </w:r>
      <w:r w:rsidRPr="00D45E9B">
        <w:rPr>
          <w:sz w:val="24"/>
        </w:rPr>
        <w:t>й</w:t>
      </w:r>
      <w:r w:rsidRPr="00D45E9B">
        <w:rPr>
          <w:sz w:val="24"/>
        </w:rPr>
        <w:t>ки предлагается сбрасывать в герметичные выгреба, с дальнейшим вывозом стоков специал</w:t>
      </w:r>
      <w:r w:rsidRPr="00D45E9B">
        <w:rPr>
          <w:sz w:val="24"/>
        </w:rPr>
        <w:t>и</w:t>
      </w:r>
      <w:r w:rsidRPr="00D45E9B">
        <w:rPr>
          <w:sz w:val="24"/>
        </w:rPr>
        <w:t>зированным автотранспортом на ближайшие канализационные очистные сооружения.</w:t>
      </w:r>
      <w:proofErr w:type="gramEnd"/>
    </w:p>
    <w:p w:rsidR="00DF47E0" w:rsidRPr="00D45E9B" w:rsidRDefault="00482ADD" w:rsidP="00D45E9B">
      <w:pPr>
        <w:pStyle w:val="S0"/>
        <w:spacing w:line="360" w:lineRule="auto"/>
        <w:rPr>
          <w:sz w:val="24"/>
        </w:rPr>
      </w:pPr>
      <w:r w:rsidRPr="00D45E9B">
        <w:rPr>
          <w:sz w:val="24"/>
        </w:rPr>
        <w:t xml:space="preserve">Основным решением по водоотведению п. Покровка </w:t>
      </w:r>
      <w:r w:rsidR="00DF47E0" w:rsidRPr="00D45E9B">
        <w:rPr>
          <w:sz w:val="24"/>
        </w:rPr>
        <w:t>остается использование  герм</w:t>
      </w:r>
      <w:r w:rsidR="00DF47E0" w:rsidRPr="00D45E9B">
        <w:rPr>
          <w:sz w:val="24"/>
        </w:rPr>
        <w:t>е</w:t>
      </w:r>
      <w:r w:rsidR="00DF47E0" w:rsidRPr="00D45E9B">
        <w:rPr>
          <w:sz w:val="24"/>
        </w:rPr>
        <w:t>тичных выгребов для жилой застройки и объектов соцкультбыта, с дальнейшим вывозом ст</w:t>
      </w:r>
      <w:r w:rsidR="00DF47E0" w:rsidRPr="00D45E9B">
        <w:rPr>
          <w:sz w:val="24"/>
        </w:rPr>
        <w:t>о</w:t>
      </w:r>
      <w:r w:rsidR="00DF47E0" w:rsidRPr="00D45E9B">
        <w:rPr>
          <w:sz w:val="24"/>
        </w:rPr>
        <w:t>ков специализированным автотранспортом на ближайшие канализационные очистные соор</w:t>
      </w:r>
      <w:r w:rsidR="00DF47E0" w:rsidRPr="00D45E9B">
        <w:rPr>
          <w:sz w:val="24"/>
        </w:rPr>
        <w:t>у</w:t>
      </w:r>
      <w:r w:rsidR="00DF47E0" w:rsidRPr="00D45E9B">
        <w:rPr>
          <w:sz w:val="24"/>
        </w:rPr>
        <w:t>жения.</w:t>
      </w:r>
    </w:p>
    <w:p w:rsidR="00CE6DFB" w:rsidRPr="00D45E9B" w:rsidRDefault="00CE6DFB" w:rsidP="00D45E9B">
      <w:pPr>
        <w:pStyle w:val="S0"/>
        <w:spacing w:line="360" w:lineRule="auto"/>
        <w:ind w:firstLine="567"/>
        <w:rPr>
          <w:sz w:val="24"/>
        </w:rPr>
      </w:pPr>
      <w:r w:rsidRPr="00D45E9B">
        <w:rPr>
          <w:sz w:val="24"/>
        </w:rPr>
        <w:t>Станции очистки бытовых сточных вод предназначены для полной биологической оч</w:t>
      </w:r>
      <w:r w:rsidRPr="00D45E9B">
        <w:rPr>
          <w:sz w:val="24"/>
        </w:rPr>
        <w:t>и</w:t>
      </w:r>
      <w:r w:rsidRPr="00D45E9B">
        <w:rPr>
          <w:sz w:val="24"/>
        </w:rPr>
        <w:t>стки хозяйственно-бытовых и близких к ним по составу сточных вод.</w:t>
      </w:r>
    </w:p>
    <w:p w:rsidR="00CE6DFB" w:rsidRPr="00D45E9B" w:rsidRDefault="00CE6DFB" w:rsidP="00D45E9B">
      <w:pPr>
        <w:pStyle w:val="S0"/>
        <w:spacing w:line="360" w:lineRule="auto"/>
        <w:ind w:firstLine="567"/>
        <w:rPr>
          <w:sz w:val="24"/>
        </w:rPr>
      </w:pPr>
      <w:r w:rsidRPr="00D45E9B">
        <w:rPr>
          <w:sz w:val="24"/>
        </w:rPr>
        <w:t xml:space="preserve">Бытовые стоки, поступающие в септик, проходят три стадии очистки: гравитационную, анаэробную и, с помощью </w:t>
      </w:r>
      <w:proofErr w:type="spellStart"/>
      <w:r w:rsidRPr="00D45E9B">
        <w:rPr>
          <w:sz w:val="24"/>
        </w:rPr>
        <w:t>биореактора</w:t>
      </w:r>
      <w:proofErr w:type="spellEnd"/>
      <w:r w:rsidRPr="00D45E9B">
        <w:rPr>
          <w:sz w:val="24"/>
        </w:rPr>
        <w:t>, - аэробную. Все осадки и твердые фракции остаются внутри станции.</w:t>
      </w:r>
    </w:p>
    <w:p w:rsidR="00CE6DFB" w:rsidRPr="00D45E9B" w:rsidRDefault="00CE6DFB" w:rsidP="00D45E9B">
      <w:pPr>
        <w:pStyle w:val="S0"/>
        <w:spacing w:line="360" w:lineRule="auto"/>
        <w:ind w:firstLine="567"/>
        <w:rPr>
          <w:sz w:val="24"/>
        </w:rPr>
      </w:pPr>
      <w:r w:rsidRPr="00D45E9B">
        <w:rPr>
          <w:sz w:val="24"/>
        </w:rPr>
        <w:t>Для обработки стоков от жилой застройки и объектов соцкультбыта предлагается и</w:t>
      </w:r>
      <w:r w:rsidRPr="00D45E9B">
        <w:rPr>
          <w:sz w:val="24"/>
        </w:rPr>
        <w:t>с</w:t>
      </w:r>
      <w:r w:rsidRPr="00D45E9B">
        <w:rPr>
          <w:sz w:val="24"/>
        </w:rPr>
        <w:t>пользовать установки с дополнительным оснащением их блоком ультрафиолетового (УФ) обеззараживания.  Очищенную воду по нормам, можно сбрасывать на рельеф, либо в водоём. Осадок вывозится специализированным автотранспортом на канализационные сооружения.</w:t>
      </w:r>
    </w:p>
    <w:p w:rsidR="00CE6DFB" w:rsidRPr="00D45E9B" w:rsidRDefault="00CE6DFB" w:rsidP="00D45E9B">
      <w:pPr>
        <w:pStyle w:val="S0"/>
        <w:spacing w:line="360" w:lineRule="auto"/>
        <w:ind w:firstLine="567"/>
        <w:rPr>
          <w:sz w:val="24"/>
        </w:rPr>
      </w:pPr>
      <w:r w:rsidRPr="00D45E9B">
        <w:rPr>
          <w:sz w:val="24"/>
        </w:rPr>
        <w:t>Расчетные расходы сточных вод в жилищно-коммунальном секторе определены в соо</w:t>
      </w:r>
      <w:r w:rsidRPr="00D45E9B">
        <w:rPr>
          <w:sz w:val="24"/>
        </w:rPr>
        <w:t>т</w:t>
      </w:r>
      <w:r w:rsidRPr="00D45E9B">
        <w:rPr>
          <w:sz w:val="24"/>
        </w:rPr>
        <w:t xml:space="preserve">ветствии с расчетным водопотреблением на основании удельных  нормативов </w:t>
      </w:r>
      <w:proofErr w:type="spellStart"/>
      <w:r w:rsidRPr="00D45E9B">
        <w:rPr>
          <w:sz w:val="24"/>
        </w:rPr>
        <w:t>СНиП</w:t>
      </w:r>
      <w:proofErr w:type="spellEnd"/>
      <w:r w:rsidRPr="00D45E9B">
        <w:rPr>
          <w:sz w:val="24"/>
        </w:rPr>
        <w:t xml:space="preserve"> 2.04.02-84* «Водоснабжение. Наружные сети и сооружения».</w:t>
      </w:r>
    </w:p>
    <w:p w:rsidR="00CC3066" w:rsidRPr="00D45E9B" w:rsidRDefault="00CC3066" w:rsidP="00D45E9B">
      <w:pPr>
        <w:rPr>
          <w:color w:val="FF0000"/>
          <w:sz w:val="24"/>
          <w:szCs w:val="24"/>
        </w:rPr>
        <w:sectPr w:rsidR="00CC3066" w:rsidRPr="00D45E9B" w:rsidSect="00362444">
          <w:pgSz w:w="11906" w:h="16838"/>
          <w:pgMar w:top="1134" w:right="707" w:bottom="1134" w:left="1418" w:header="113" w:footer="708" w:gutter="0"/>
          <w:cols w:space="708"/>
          <w:docGrid w:linePitch="360"/>
        </w:sectPr>
      </w:pPr>
    </w:p>
    <w:p w:rsidR="00994F42" w:rsidRPr="00D45E9B" w:rsidRDefault="00994F42" w:rsidP="00D45E9B">
      <w:pPr>
        <w:pStyle w:val="S0"/>
        <w:spacing w:line="360" w:lineRule="auto"/>
        <w:jc w:val="right"/>
        <w:rPr>
          <w:b/>
          <w:sz w:val="24"/>
        </w:rPr>
      </w:pPr>
      <w:r w:rsidRPr="00D45E9B">
        <w:rPr>
          <w:b/>
          <w:sz w:val="24"/>
        </w:rPr>
        <w:lastRenderedPageBreak/>
        <w:t>Таблица 3.</w:t>
      </w:r>
      <w:r w:rsidR="00457209" w:rsidRPr="00D45E9B">
        <w:rPr>
          <w:b/>
          <w:sz w:val="24"/>
        </w:rPr>
        <w:t>5</w:t>
      </w:r>
      <w:r w:rsidRPr="00D45E9B">
        <w:rPr>
          <w:b/>
          <w:sz w:val="24"/>
        </w:rPr>
        <w:t>.2 Суммарный расход сточных вод Ирбизинского сельсовета</w:t>
      </w:r>
    </w:p>
    <w:tbl>
      <w:tblPr>
        <w:tblW w:w="5000" w:type="pct"/>
        <w:jc w:val="center"/>
        <w:tblLayout w:type="fixed"/>
        <w:tblLook w:val="04A0"/>
      </w:tblPr>
      <w:tblGrid>
        <w:gridCol w:w="619"/>
        <w:gridCol w:w="2891"/>
        <w:gridCol w:w="1560"/>
        <w:gridCol w:w="1842"/>
        <w:gridCol w:w="1312"/>
        <w:gridCol w:w="1312"/>
        <w:gridCol w:w="1313"/>
        <w:gridCol w:w="1312"/>
        <w:gridCol w:w="1312"/>
        <w:gridCol w:w="1313"/>
      </w:tblGrid>
      <w:tr w:rsidR="00DF47E0" w:rsidRPr="00D45E9B" w:rsidTr="00457209">
        <w:trPr>
          <w:trHeight w:val="1470"/>
          <w:jc w:val="center"/>
        </w:trPr>
        <w:tc>
          <w:tcPr>
            <w:tcW w:w="61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DF47E0" w:rsidP="00D45E9B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№ </w:t>
            </w:r>
            <w:proofErr w:type="spellStart"/>
            <w:proofErr w:type="gramStart"/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п</w:t>
            </w:r>
            <w:proofErr w:type="spellEnd"/>
            <w:proofErr w:type="gramEnd"/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/</w:t>
            </w:r>
            <w:proofErr w:type="spellStart"/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п</w:t>
            </w:r>
            <w:proofErr w:type="spellEnd"/>
          </w:p>
        </w:tc>
        <w:tc>
          <w:tcPr>
            <w:tcW w:w="289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DF47E0" w:rsidP="00D45E9B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Наименование </w:t>
            </w:r>
            <w:r w:rsidR="00457209"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населе</w:t>
            </w:r>
            <w:r w:rsidR="00457209"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н</w:t>
            </w:r>
            <w:r w:rsidR="00457209"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ного пункта</w:t>
            </w:r>
          </w:p>
        </w:tc>
        <w:tc>
          <w:tcPr>
            <w:tcW w:w="15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DF47E0" w:rsidP="00D45E9B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Численность населения на первую оч</w:t>
            </w:r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е</w:t>
            </w:r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редь, чел.</w:t>
            </w:r>
          </w:p>
        </w:tc>
        <w:tc>
          <w:tcPr>
            <w:tcW w:w="184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DF47E0" w:rsidP="00D45E9B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Численность населения на рас</w:t>
            </w:r>
            <w:r w:rsidR="00502596"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четный срок,</w:t>
            </w:r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 чел.</w:t>
            </w:r>
          </w:p>
        </w:tc>
        <w:tc>
          <w:tcPr>
            <w:tcW w:w="262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DF47E0" w:rsidP="00D45E9B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Хозяйственно-бытовые нужды, расход стоков, м3/</w:t>
            </w:r>
            <w:proofErr w:type="spellStart"/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сут</w:t>
            </w:r>
            <w:proofErr w:type="spellEnd"/>
          </w:p>
        </w:tc>
        <w:tc>
          <w:tcPr>
            <w:tcW w:w="262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DF47E0" w:rsidP="00D45E9B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Социально-культурные и промышленные ну</w:t>
            </w:r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ж</w:t>
            </w:r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ды, расход стоков, м3/</w:t>
            </w:r>
            <w:proofErr w:type="spellStart"/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сут</w:t>
            </w:r>
            <w:proofErr w:type="spellEnd"/>
          </w:p>
        </w:tc>
        <w:tc>
          <w:tcPr>
            <w:tcW w:w="262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DF47E0" w:rsidP="00D45E9B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Итоговый расход ст</w:t>
            </w:r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о</w:t>
            </w:r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ков, м3/</w:t>
            </w:r>
            <w:proofErr w:type="spellStart"/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сут</w:t>
            </w:r>
            <w:proofErr w:type="spellEnd"/>
          </w:p>
        </w:tc>
      </w:tr>
      <w:tr w:rsidR="00DF47E0" w:rsidRPr="00D45E9B" w:rsidTr="00457209">
        <w:trPr>
          <w:trHeight w:val="401"/>
          <w:jc w:val="center"/>
        </w:trPr>
        <w:tc>
          <w:tcPr>
            <w:tcW w:w="61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DF47E0" w:rsidRPr="00D45E9B" w:rsidRDefault="00DF47E0" w:rsidP="00D45E9B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89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DF47E0" w:rsidRPr="00D45E9B" w:rsidRDefault="00DF47E0" w:rsidP="00D45E9B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5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DF47E0" w:rsidRPr="00D45E9B" w:rsidRDefault="00DF47E0" w:rsidP="00D45E9B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4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DF47E0" w:rsidRPr="00D45E9B" w:rsidRDefault="00DF47E0" w:rsidP="00D45E9B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DF47E0" w:rsidP="00D45E9B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 очередь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DF47E0" w:rsidP="00D45E9B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Расче</w:t>
            </w:r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т</w:t>
            </w:r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ный срок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DF47E0" w:rsidP="00D45E9B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 очередь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DF47E0" w:rsidP="00D45E9B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Расче</w:t>
            </w:r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т</w:t>
            </w:r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ный срок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DF47E0" w:rsidP="00D45E9B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 очередь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DF47E0" w:rsidP="00D45E9B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Расчетный срок</w:t>
            </w:r>
          </w:p>
        </w:tc>
      </w:tr>
      <w:tr w:rsidR="00DF47E0" w:rsidRPr="00D45E9B" w:rsidTr="00457209">
        <w:trPr>
          <w:trHeight w:val="406"/>
          <w:jc w:val="center"/>
        </w:trPr>
        <w:tc>
          <w:tcPr>
            <w:tcW w:w="6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7C75D8" w:rsidP="00D45E9B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DF47E0" w:rsidP="00D45E9B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с. Ирбизино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DF47E0" w:rsidP="00D45E9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730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DF47E0" w:rsidP="00D45E9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740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DF47E0" w:rsidP="00D45E9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182,5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DF47E0" w:rsidP="00D45E9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185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DF47E0" w:rsidP="00D45E9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54,75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DF47E0" w:rsidP="00D45E9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55,5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DF47E0" w:rsidP="00D45E9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237,25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DF47E0" w:rsidP="00D45E9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240,5</w:t>
            </w:r>
          </w:p>
        </w:tc>
      </w:tr>
      <w:tr w:rsidR="007C75D8" w:rsidRPr="00D45E9B" w:rsidTr="00457209">
        <w:trPr>
          <w:trHeight w:val="313"/>
          <w:jc w:val="center"/>
        </w:trPr>
        <w:tc>
          <w:tcPr>
            <w:tcW w:w="6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C75D8" w:rsidRPr="00D45E9B" w:rsidRDefault="007C75D8" w:rsidP="00D45E9B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C75D8" w:rsidRPr="00D45E9B" w:rsidRDefault="007C75D8" w:rsidP="00D45E9B">
            <w:pPr>
              <w:spacing w:after="0" w:line="36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п. </w:t>
            </w:r>
            <w:proofErr w:type="spellStart"/>
            <w:r w:rsidRPr="00D45E9B">
              <w:rPr>
                <w:rFonts w:ascii="Times New Roman" w:hAnsi="Times New Roman"/>
                <w:color w:val="000000"/>
                <w:sz w:val="24"/>
                <w:szCs w:val="24"/>
              </w:rPr>
              <w:t>Крыловка</w:t>
            </w:r>
            <w:proofErr w:type="spellEnd"/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C75D8" w:rsidRPr="00D45E9B" w:rsidRDefault="007C75D8" w:rsidP="00D45E9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290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C75D8" w:rsidRPr="00D45E9B" w:rsidRDefault="007C75D8" w:rsidP="00D45E9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290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C75D8" w:rsidRPr="00D45E9B" w:rsidRDefault="007C75D8" w:rsidP="00D45E9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34,8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C75D8" w:rsidRPr="00D45E9B" w:rsidRDefault="007C75D8" w:rsidP="00D45E9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72,5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C75D8" w:rsidRPr="00D45E9B" w:rsidRDefault="007C75D8" w:rsidP="00D45E9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10,44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C75D8" w:rsidRPr="00D45E9B" w:rsidRDefault="007C75D8" w:rsidP="00D45E9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21,75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C75D8" w:rsidRPr="00D45E9B" w:rsidRDefault="007C75D8" w:rsidP="00D45E9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45,24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C75D8" w:rsidRPr="00D45E9B" w:rsidRDefault="007C75D8" w:rsidP="00D45E9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94,25</w:t>
            </w:r>
          </w:p>
        </w:tc>
      </w:tr>
      <w:tr w:rsidR="007C75D8" w:rsidRPr="00D45E9B" w:rsidTr="00457209">
        <w:trPr>
          <w:trHeight w:val="349"/>
          <w:jc w:val="center"/>
        </w:trPr>
        <w:tc>
          <w:tcPr>
            <w:tcW w:w="6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C75D8" w:rsidRPr="00D45E9B" w:rsidRDefault="007C75D8" w:rsidP="00D45E9B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2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C75D8" w:rsidRPr="00D45E9B" w:rsidRDefault="007C75D8" w:rsidP="00D45E9B">
            <w:pPr>
              <w:spacing w:after="0" w:line="36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color w:val="000000"/>
                <w:sz w:val="24"/>
                <w:szCs w:val="24"/>
              </w:rPr>
              <w:t>п. Рождественский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C75D8" w:rsidRPr="00D45E9B" w:rsidRDefault="007C75D8" w:rsidP="00D45E9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500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C75D8" w:rsidRPr="00D45E9B" w:rsidRDefault="007C75D8" w:rsidP="00D45E9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520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C75D8" w:rsidRPr="00D45E9B" w:rsidRDefault="007C75D8" w:rsidP="00D45E9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125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C75D8" w:rsidRPr="00D45E9B" w:rsidRDefault="007C75D8" w:rsidP="00D45E9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130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C75D8" w:rsidRPr="00D45E9B" w:rsidRDefault="007C75D8" w:rsidP="00D45E9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37,5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C75D8" w:rsidRPr="00D45E9B" w:rsidRDefault="007C75D8" w:rsidP="00D45E9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39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C75D8" w:rsidRPr="00D45E9B" w:rsidRDefault="007C75D8" w:rsidP="00D45E9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162,5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C75D8" w:rsidRPr="00D45E9B" w:rsidRDefault="007C75D8" w:rsidP="00D45E9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169</w:t>
            </w:r>
          </w:p>
        </w:tc>
      </w:tr>
      <w:tr w:rsidR="007C75D8" w:rsidRPr="00D45E9B" w:rsidTr="00457209">
        <w:trPr>
          <w:trHeight w:val="531"/>
          <w:jc w:val="center"/>
        </w:trPr>
        <w:tc>
          <w:tcPr>
            <w:tcW w:w="6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C75D8" w:rsidRPr="00D45E9B" w:rsidRDefault="007C75D8" w:rsidP="00D45E9B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2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C75D8" w:rsidRPr="00D45E9B" w:rsidRDefault="007C75D8" w:rsidP="00D45E9B">
            <w:pPr>
              <w:spacing w:after="0" w:line="36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д. </w:t>
            </w:r>
            <w:proofErr w:type="spellStart"/>
            <w:r w:rsidRPr="00D45E9B">
              <w:rPr>
                <w:rFonts w:ascii="Times New Roman" w:hAnsi="Times New Roman"/>
                <w:color w:val="000000"/>
                <w:sz w:val="24"/>
                <w:szCs w:val="24"/>
              </w:rPr>
              <w:t>Кукарка</w:t>
            </w:r>
            <w:proofErr w:type="spellEnd"/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C75D8" w:rsidRPr="00D45E9B" w:rsidRDefault="007C75D8" w:rsidP="00D45E9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490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C75D8" w:rsidRPr="00D45E9B" w:rsidRDefault="007C75D8" w:rsidP="00D45E9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500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C75D8" w:rsidRPr="00D45E9B" w:rsidRDefault="007C75D8" w:rsidP="00D45E9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122,5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C75D8" w:rsidRPr="00D45E9B" w:rsidRDefault="007C75D8" w:rsidP="00D45E9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125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C75D8" w:rsidRPr="00D45E9B" w:rsidRDefault="007C75D8" w:rsidP="00D45E9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36,75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C75D8" w:rsidRPr="00D45E9B" w:rsidRDefault="007C75D8" w:rsidP="00D45E9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37,5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C75D8" w:rsidRPr="00D45E9B" w:rsidRDefault="007C75D8" w:rsidP="00D45E9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159,25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C75D8" w:rsidRPr="00D45E9B" w:rsidRDefault="007C75D8" w:rsidP="00D45E9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162,5</w:t>
            </w:r>
          </w:p>
        </w:tc>
      </w:tr>
      <w:tr w:rsidR="007C75D8" w:rsidRPr="00D45E9B" w:rsidTr="00457209">
        <w:trPr>
          <w:trHeight w:val="531"/>
          <w:jc w:val="center"/>
        </w:trPr>
        <w:tc>
          <w:tcPr>
            <w:tcW w:w="6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C75D8" w:rsidRPr="00D45E9B" w:rsidRDefault="007C75D8" w:rsidP="00D45E9B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2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C75D8" w:rsidRPr="00D45E9B" w:rsidRDefault="007C75D8" w:rsidP="00D45E9B">
            <w:pPr>
              <w:spacing w:after="0" w:line="36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color w:val="000000"/>
                <w:sz w:val="24"/>
                <w:szCs w:val="24"/>
              </w:rPr>
              <w:t>п. Покровка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C75D8" w:rsidRPr="00D45E9B" w:rsidRDefault="007C75D8" w:rsidP="00D45E9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40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C75D8" w:rsidRPr="00D45E9B" w:rsidRDefault="007C75D8" w:rsidP="00D45E9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50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C75D8" w:rsidRPr="00D45E9B" w:rsidRDefault="007C75D8" w:rsidP="00D45E9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4,8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C75D8" w:rsidRPr="00D45E9B" w:rsidRDefault="007C75D8" w:rsidP="00D45E9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C75D8" w:rsidRPr="00D45E9B" w:rsidRDefault="007C75D8" w:rsidP="00D45E9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1,44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C75D8" w:rsidRPr="00D45E9B" w:rsidRDefault="007C75D8" w:rsidP="00D45E9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1,8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C75D8" w:rsidRPr="00D45E9B" w:rsidRDefault="007C75D8" w:rsidP="00D45E9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6,24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C75D8" w:rsidRPr="00D45E9B" w:rsidRDefault="007C75D8" w:rsidP="00D45E9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7,8</w:t>
            </w:r>
          </w:p>
        </w:tc>
      </w:tr>
      <w:tr w:rsidR="007C75D8" w:rsidRPr="00D45E9B" w:rsidTr="00457209">
        <w:trPr>
          <w:trHeight w:val="531"/>
          <w:jc w:val="center"/>
        </w:trPr>
        <w:tc>
          <w:tcPr>
            <w:tcW w:w="6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C75D8" w:rsidRPr="00D45E9B" w:rsidRDefault="007C75D8" w:rsidP="00D45E9B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C75D8" w:rsidRPr="00D45E9B" w:rsidRDefault="007C75D8" w:rsidP="00D45E9B">
            <w:pPr>
              <w:spacing w:after="0" w:line="36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proofErr w:type="spellStart"/>
            <w:r w:rsidRPr="00D45E9B">
              <w:rPr>
                <w:rFonts w:ascii="Times New Roman" w:hAnsi="Times New Roman"/>
                <w:color w:val="000000"/>
                <w:sz w:val="24"/>
                <w:szCs w:val="24"/>
              </w:rPr>
              <w:t>Ирбизинский</w:t>
            </w:r>
            <w:proofErr w:type="spellEnd"/>
            <w:r w:rsidRPr="00D45E9B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сельсовет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C75D8" w:rsidRPr="00D45E9B" w:rsidRDefault="007C75D8" w:rsidP="00D45E9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2050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C75D8" w:rsidRPr="00D45E9B" w:rsidRDefault="007C75D8" w:rsidP="00D45E9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2100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C75D8" w:rsidRPr="00D45E9B" w:rsidRDefault="007C75D8" w:rsidP="00D45E9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469,6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C75D8" w:rsidRPr="00D45E9B" w:rsidRDefault="007C75D8" w:rsidP="00D45E9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518,5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C75D8" w:rsidRPr="00D45E9B" w:rsidRDefault="007C75D8" w:rsidP="00D45E9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140,88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C75D8" w:rsidRPr="00D45E9B" w:rsidRDefault="007C75D8" w:rsidP="00D45E9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155,55</w:t>
            </w:r>
          </w:p>
        </w:tc>
        <w:tc>
          <w:tcPr>
            <w:tcW w:w="13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C75D8" w:rsidRPr="00D45E9B" w:rsidRDefault="007C75D8" w:rsidP="00D45E9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610,48</w:t>
            </w:r>
          </w:p>
        </w:tc>
        <w:tc>
          <w:tcPr>
            <w:tcW w:w="13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C75D8" w:rsidRPr="00D45E9B" w:rsidRDefault="007C75D8" w:rsidP="00D45E9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674,05</w:t>
            </w:r>
          </w:p>
        </w:tc>
      </w:tr>
    </w:tbl>
    <w:p w:rsidR="00DF47E0" w:rsidRPr="00D45E9B" w:rsidRDefault="00DF47E0" w:rsidP="00D45E9B">
      <w:pPr>
        <w:pStyle w:val="S0"/>
        <w:jc w:val="right"/>
        <w:rPr>
          <w:i/>
          <w:color w:val="FF0000"/>
          <w:sz w:val="24"/>
        </w:rPr>
      </w:pPr>
    </w:p>
    <w:p w:rsidR="00DF47E0" w:rsidRPr="00D45E9B" w:rsidRDefault="00DF47E0" w:rsidP="00D45E9B">
      <w:pPr>
        <w:rPr>
          <w:color w:val="FF0000"/>
          <w:sz w:val="24"/>
          <w:szCs w:val="24"/>
        </w:rPr>
        <w:sectPr w:rsidR="00DF47E0" w:rsidRPr="00D45E9B" w:rsidSect="00362444">
          <w:pgSz w:w="16838" w:h="11906" w:orient="landscape"/>
          <w:pgMar w:top="1701" w:right="1134" w:bottom="850" w:left="1134" w:header="113" w:footer="708" w:gutter="0"/>
          <w:cols w:space="708"/>
          <w:docGrid w:linePitch="360"/>
        </w:sectPr>
      </w:pPr>
    </w:p>
    <w:p w:rsidR="00336276" w:rsidRPr="00D45E9B" w:rsidRDefault="00336276" w:rsidP="00D45E9B">
      <w:pPr>
        <w:pStyle w:val="3"/>
      </w:pPr>
      <w:bookmarkStart w:id="50" w:name="_Toc343008304"/>
      <w:bookmarkStart w:id="51" w:name="_Toc343010132"/>
      <w:bookmarkStart w:id="52" w:name="_Toc343263970"/>
      <w:bookmarkStart w:id="53" w:name="_Toc343516491"/>
      <w:r w:rsidRPr="00D45E9B">
        <w:lastRenderedPageBreak/>
        <w:t>3.5.2 Теплоснабжение</w:t>
      </w:r>
      <w:bookmarkEnd w:id="50"/>
      <w:bookmarkEnd w:id="51"/>
      <w:bookmarkEnd w:id="52"/>
      <w:bookmarkEnd w:id="53"/>
    </w:p>
    <w:p w:rsidR="00DF47E0" w:rsidRPr="00D45E9B" w:rsidRDefault="00DF47E0" w:rsidP="00D45E9B">
      <w:pPr>
        <w:pStyle w:val="S0"/>
        <w:spacing w:line="360" w:lineRule="auto"/>
        <w:ind w:firstLine="567"/>
        <w:rPr>
          <w:sz w:val="24"/>
        </w:rPr>
      </w:pPr>
      <w:r w:rsidRPr="00D45E9B">
        <w:rPr>
          <w:sz w:val="24"/>
        </w:rPr>
        <w:t>Централизованные сети теплоснабжения предусматриваются для отопления мало- и сре</w:t>
      </w:r>
      <w:r w:rsidRPr="00D45E9B">
        <w:rPr>
          <w:sz w:val="24"/>
        </w:rPr>
        <w:t>д</w:t>
      </w:r>
      <w:r w:rsidRPr="00D45E9B">
        <w:rPr>
          <w:sz w:val="24"/>
        </w:rPr>
        <w:t>н</w:t>
      </w:r>
      <w:proofErr w:type="gramStart"/>
      <w:r w:rsidRPr="00D45E9B">
        <w:rPr>
          <w:sz w:val="24"/>
        </w:rPr>
        <w:t>е-</w:t>
      </w:r>
      <w:proofErr w:type="gramEnd"/>
      <w:r w:rsidRPr="00D45E9B">
        <w:rPr>
          <w:sz w:val="24"/>
        </w:rPr>
        <w:t xml:space="preserve"> этажной застройки и объектов соцкультбыта.</w:t>
      </w:r>
    </w:p>
    <w:p w:rsidR="00DF47E0" w:rsidRPr="00D45E9B" w:rsidRDefault="00DF47E0" w:rsidP="00D45E9B">
      <w:pPr>
        <w:pStyle w:val="S0"/>
        <w:spacing w:line="360" w:lineRule="auto"/>
        <w:ind w:firstLine="567"/>
        <w:rPr>
          <w:spacing w:val="-1"/>
          <w:sz w:val="24"/>
        </w:rPr>
      </w:pPr>
      <w:r w:rsidRPr="00D45E9B">
        <w:rPr>
          <w:sz w:val="24"/>
        </w:rPr>
        <w:t>Для теплоснабжения усадебной застройки предлагается использование малометражных источников тепла - газовых отопительных водогрейных секционных котлов.</w:t>
      </w:r>
    </w:p>
    <w:p w:rsidR="00DF47E0" w:rsidRPr="00D45E9B" w:rsidRDefault="00DF47E0" w:rsidP="00D45E9B">
      <w:pPr>
        <w:pStyle w:val="S0"/>
        <w:spacing w:line="360" w:lineRule="auto"/>
        <w:ind w:firstLine="567"/>
        <w:rPr>
          <w:sz w:val="24"/>
        </w:rPr>
      </w:pPr>
      <w:r w:rsidRPr="00D45E9B">
        <w:rPr>
          <w:spacing w:val="-1"/>
          <w:sz w:val="24"/>
        </w:rPr>
        <w:t xml:space="preserve">В населенных пунктах, не имеющих централизованной теплосети и сети ГВС, </w:t>
      </w:r>
      <w:r w:rsidRPr="00D45E9B">
        <w:rPr>
          <w:sz w:val="24"/>
        </w:rPr>
        <w:t>основным вариантом для теплоснабжения жилой застройки, предприятий промышленности и объектов соцкультбыта предлагается использование малометражных источников тепла - газовых отоп</w:t>
      </w:r>
      <w:r w:rsidRPr="00D45E9B">
        <w:rPr>
          <w:sz w:val="24"/>
        </w:rPr>
        <w:t>и</w:t>
      </w:r>
      <w:r w:rsidRPr="00D45E9B">
        <w:rPr>
          <w:sz w:val="24"/>
        </w:rPr>
        <w:t>тельных водогрейных секционных котлов. Котлы предназначены для использования в системах водяного отопления зданий. Топливо - природный газ низкого давления.</w:t>
      </w:r>
    </w:p>
    <w:p w:rsidR="00DF47E0" w:rsidRPr="00D45E9B" w:rsidRDefault="00DF47E0" w:rsidP="00D45E9B">
      <w:pPr>
        <w:pStyle w:val="S0"/>
        <w:spacing w:line="360" w:lineRule="auto"/>
        <w:ind w:firstLine="567"/>
        <w:rPr>
          <w:sz w:val="24"/>
        </w:rPr>
      </w:pPr>
      <w:r w:rsidRPr="00D45E9B">
        <w:rPr>
          <w:sz w:val="24"/>
        </w:rPr>
        <w:t>Для теплоснабжения Ирбизинского сельсовета  проектом предусматривается:</w:t>
      </w:r>
    </w:p>
    <w:p w:rsidR="00DF47E0" w:rsidRPr="00D45E9B" w:rsidRDefault="00DF47E0" w:rsidP="00D45E9B">
      <w:pPr>
        <w:pStyle w:val="S0"/>
        <w:numPr>
          <w:ilvl w:val="0"/>
          <w:numId w:val="26"/>
        </w:numPr>
        <w:spacing w:line="360" w:lineRule="auto"/>
        <w:ind w:left="851" w:hanging="284"/>
        <w:rPr>
          <w:sz w:val="24"/>
        </w:rPr>
      </w:pPr>
      <w:r w:rsidRPr="00D45E9B">
        <w:rPr>
          <w:sz w:val="24"/>
        </w:rPr>
        <w:t xml:space="preserve">реконструкция и расширение существующих теплосетей, с целью уменьшения потерь тепла и повышения </w:t>
      </w:r>
      <w:proofErr w:type="spellStart"/>
      <w:r w:rsidRPr="00D45E9B">
        <w:rPr>
          <w:sz w:val="24"/>
        </w:rPr>
        <w:t>энергоэффективности</w:t>
      </w:r>
      <w:proofErr w:type="spellEnd"/>
      <w:r w:rsidRPr="00D45E9B">
        <w:rPr>
          <w:sz w:val="24"/>
        </w:rPr>
        <w:t xml:space="preserve"> использования топлива.</w:t>
      </w:r>
    </w:p>
    <w:p w:rsidR="00DF47E0" w:rsidRPr="00D45E9B" w:rsidRDefault="00DF47E0" w:rsidP="00D45E9B">
      <w:pPr>
        <w:pStyle w:val="S0"/>
        <w:numPr>
          <w:ilvl w:val="0"/>
          <w:numId w:val="26"/>
        </w:numPr>
        <w:spacing w:line="360" w:lineRule="auto"/>
        <w:ind w:left="851" w:hanging="284"/>
        <w:rPr>
          <w:sz w:val="24"/>
        </w:rPr>
      </w:pPr>
      <w:r w:rsidRPr="00D45E9B">
        <w:rPr>
          <w:sz w:val="24"/>
        </w:rPr>
        <w:t>установка приборов учета тепла.</w:t>
      </w:r>
    </w:p>
    <w:p w:rsidR="00DF47E0" w:rsidRPr="00D45E9B" w:rsidRDefault="00DF47E0" w:rsidP="00D45E9B">
      <w:pPr>
        <w:pStyle w:val="S0"/>
        <w:numPr>
          <w:ilvl w:val="0"/>
          <w:numId w:val="26"/>
        </w:numPr>
        <w:spacing w:line="360" w:lineRule="auto"/>
        <w:ind w:left="851" w:hanging="284"/>
        <w:rPr>
          <w:sz w:val="24"/>
        </w:rPr>
      </w:pPr>
      <w:r w:rsidRPr="00D45E9B">
        <w:rPr>
          <w:sz w:val="24"/>
        </w:rPr>
        <w:t xml:space="preserve">применение в технологическом цикле </w:t>
      </w:r>
      <w:proofErr w:type="spellStart"/>
      <w:r w:rsidRPr="00D45E9B">
        <w:rPr>
          <w:sz w:val="24"/>
        </w:rPr>
        <w:t>химводоподготовки</w:t>
      </w:r>
      <w:proofErr w:type="spellEnd"/>
      <w:r w:rsidRPr="00D45E9B">
        <w:rPr>
          <w:sz w:val="24"/>
        </w:rPr>
        <w:t>.</w:t>
      </w:r>
    </w:p>
    <w:p w:rsidR="00DF47E0" w:rsidRPr="00D45E9B" w:rsidRDefault="00DF47E0" w:rsidP="00D45E9B">
      <w:pPr>
        <w:pStyle w:val="S0"/>
        <w:numPr>
          <w:ilvl w:val="0"/>
          <w:numId w:val="26"/>
        </w:numPr>
        <w:spacing w:line="360" w:lineRule="auto"/>
        <w:ind w:left="851" w:hanging="284"/>
        <w:rPr>
          <w:sz w:val="24"/>
        </w:rPr>
      </w:pPr>
      <w:r w:rsidRPr="00D45E9B">
        <w:rPr>
          <w:sz w:val="24"/>
        </w:rPr>
        <w:t>реконструкция угольных котельных с переводом их на газовое топливо, для улучшения экологической обстановки в районе.</w:t>
      </w:r>
    </w:p>
    <w:p w:rsidR="00CC3066" w:rsidRPr="00D45E9B" w:rsidRDefault="00CC3066" w:rsidP="00D45E9B">
      <w:pPr>
        <w:pStyle w:val="S0"/>
        <w:spacing w:line="360" w:lineRule="auto"/>
        <w:rPr>
          <w:sz w:val="24"/>
        </w:rPr>
      </w:pPr>
    </w:p>
    <w:p w:rsidR="000533E0" w:rsidRPr="00D45E9B" w:rsidRDefault="004942A0" w:rsidP="00D45E9B">
      <w:pPr>
        <w:pStyle w:val="3"/>
      </w:pPr>
      <w:bookmarkStart w:id="54" w:name="_Toc342951945"/>
      <w:bookmarkStart w:id="55" w:name="_Toc343263971"/>
      <w:bookmarkStart w:id="56" w:name="_Toc343516492"/>
      <w:r w:rsidRPr="00D45E9B">
        <w:t xml:space="preserve">3.5.3 </w:t>
      </w:r>
      <w:r w:rsidR="000533E0" w:rsidRPr="00D45E9B">
        <w:t>Газоснабжение</w:t>
      </w:r>
      <w:bookmarkEnd w:id="54"/>
      <w:bookmarkEnd w:id="55"/>
      <w:bookmarkEnd w:id="56"/>
    </w:p>
    <w:p w:rsidR="00DF47E0" w:rsidRPr="00D45E9B" w:rsidRDefault="00DF47E0" w:rsidP="00D45E9B">
      <w:pPr>
        <w:pStyle w:val="S0"/>
        <w:spacing w:line="360" w:lineRule="auto"/>
        <w:ind w:firstLine="567"/>
        <w:rPr>
          <w:sz w:val="24"/>
        </w:rPr>
      </w:pPr>
      <w:r w:rsidRPr="00D45E9B">
        <w:rPr>
          <w:sz w:val="24"/>
        </w:rPr>
        <w:t>Проектом принято на расчетный срок обеспечение сетями газоснабжения всех потребит</w:t>
      </w:r>
      <w:r w:rsidRPr="00D45E9B">
        <w:rPr>
          <w:sz w:val="24"/>
        </w:rPr>
        <w:t>е</w:t>
      </w:r>
      <w:r w:rsidRPr="00D45E9B">
        <w:rPr>
          <w:sz w:val="24"/>
        </w:rPr>
        <w:t>лей на территории Ирбизинского сельсовета, кроме п. Покровка.</w:t>
      </w:r>
    </w:p>
    <w:p w:rsidR="00DF47E0" w:rsidRPr="00D45E9B" w:rsidRDefault="00DF47E0" w:rsidP="00D45E9B">
      <w:pPr>
        <w:pStyle w:val="S0"/>
        <w:spacing w:line="360" w:lineRule="auto"/>
        <w:ind w:firstLine="567"/>
        <w:rPr>
          <w:sz w:val="24"/>
        </w:rPr>
      </w:pPr>
      <w:r w:rsidRPr="00D45E9B">
        <w:rPr>
          <w:sz w:val="24"/>
        </w:rPr>
        <w:t>Природный газ используется:</w:t>
      </w:r>
    </w:p>
    <w:p w:rsidR="00DF47E0" w:rsidRPr="00D45E9B" w:rsidRDefault="00DF47E0" w:rsidP="00D45E9B">
      <w:pPr>
        <w:pStyle w:val="S0"/>
        <w:numPr>
          <w:ilvl w:val="0"/>
          <w:numId w:val="12"/>
        </w:numPr>
        <w:tabs>
          <w:tab w:val="left" w:pos="851"/>
        </w:tabs>
        <w:spacing w:line="360" w:lineRule="auto"/>
        <w:ind w:left="851" w:hanging="284"/>
        <w:rPr>
          <w:sz w:val="24"/>
        </w:rPr>
      </w:pPr>
      <w:r w:rsidRPr="00D45E9B">
        <w:rPr>
          <w:sz w:val="24"/>
        </w:rPr>
        <w:t>административно-общественными зданиями на нужды отопления и горячего водосна</w:t>
      </w:r>
      <w:r w:rsidRPr="00D45E9B">
        <w:rPr>
          <w:sz w:val="24"/>
        </w:rPr>
        <w:t>б</w:t>
      </w:r>
      <w:r w:rsidRPr="00D45E9B">
        <w:rPr>
          <w:sz w:val="24"/>
        </w:rPr>
        <w:t xml:space="preserve">жения; </w:t>
      </w:r>
    </w:p>
    <w:p w:rsidR="00DF47E0" w:rsidRPr="00D45E9B" w:rsidRDefault="00DF47E0" w:rsidP="00D45E9B">
      <w:pPr>
        <w:pStyle w:val="S0"/>
        <w:numPr>
          <w:ilvl w:val="0"/>
          <w:numId w:val="12"/>
        </w:numPr>
        <w:spacing w:line="360" w:lineRule="auto"/>
        <w:ind w:left="851" w:hanging="284"/>
        <w:rPr>
          <w:sz w:val="24"/>
        </w:rPr>
      </w:pPr>
      <w:r w:rsidRPr="00D45E9B">
        <w:rPr>
          <w:sz w:val="24"/>
        </w:rPr>
        <w:t xml:space="preserve">жилой усадебной застройкой на нужды отопления, горячего водоснабжения, </w:t>
      </w:r>
      <w:proofErr w:type="spellStart"/>
      <w:r w:rsidRPr="00D45E9B">
        <w:rPr>
          <w:sz w:val="24"/>
        </w:rPr>
        <w:t>пищепр</w:t>
      </w:r>
      <w:r w:rsidRPr="00D45E9B">
        <w:rPr>
          <w:sz w:val="24"/>
        </w:rPr>
        <w:t>и</w:t>
      </w:r>
      <w:r w:rsidRPr="00D45E9B">
        <w:rPr>
          <w:sz w:val="24"/>
        </w:rPr>
        <w:t>готовления</w:t>
      </w:r>
      <w:proofErr w:type="spellEnd"/>
      <w:r w:rsidRPr="00D45E9B">
        <w:rPr>
          <w:sz w:val="24"/>
        </w:rPr>
        <w:t>;</w:t>
      </w:r>
    </w:p>
    <w:p w:rsidR="00DF47E0" w:rsidRPr="00D45E9B" w:rsidRDefault="00DF47E0" w:rsidP="00D45E9B">
      <w:pPr>
        <w:pStyle w:val="S0"/>
        <w:numPr>
          <w:ilvl w:val="0"/>
          <w:numId w:val="12"/>
        </w:numPr>
        <w:tabs>
          <w:tab w:val="left" w:pos="0"/>
          <w:tab w:val="left" w:pos="851"/>
          <w:tab w:val="left" w:pos="993"/>
        </w:tabs>
        <w:spacing w:line="360" w:lineRule="auto"/>
        <w:ind w:left="851" w:hanging="284"/>
        <w:rPr>
          <w:sz w:val="24"/>
        </w:rPr>
      </w:pPr>
      <w:r w:rsidRPr="00D45E9B">
        <w:rPr>
          <w:sz w:val="24"/>
        </w:rPr>
        <w:t xml:space="preserve">жилой малоэтажной застройкой на нужды отопления и горячего водоснабжения, </w:t>
      </w:r>
      <w:proofErr w:type="spellStart"/>
      <w:r w:rsidRPr="00D45E9B">
        <w:rPr>
          <w:sz w:val="24"/>
        </w:rPr>
        <w:t>пищ</w:t>
      </w:r>
      <w:r w:rsidRPr="00D45E9B">
        <w:rPr>
          <w:sz w:val="24"/>
        </w:rPr>
        <w:t>е</w:t>
      </w:r>
      <w:r w:rsidRPr="00D45E9B">
        <w:rPr>
          <w:sz w:val="24"/>
        </w:rPr>
        <w:t>приготовления</w:t>
      </w:r>
      <w:proofErr w:type="spellEnd"/>
      <w:r w:rsidRPr="00D45E9B">
        <w:rPr>
          <w:sz w:val="24"/>
        </w:rPr>
        <w:t>.</w:t>
      </w:r>
    </w:p>
    <w:p w:rsidR="00DF47E0" w:rsidRPr="00D45E9B" w:rsidRDefault="00DF47E0" w:rsidP="00D45E9B">
      <w:pPr>
        <w:pStyle w:val="S0"/>
        <w:spacing w:line="360" w:lineRule="auto"/>
        <w:ind w:firstLine="567"/>
        <w:rPr>
          <w:sz w:val="24"/>
        </w:rPr>
      </w:pPr>
      <w:r w:rsidRPr="00D45E9B">
        <w:rPr>
          <w:sz w:val="24"/>
        </w:rPr>
        <w:t xml:space="preserve">Для газоснабжения предлагается тупиковая схема газоснабжения. Газопроводы низкого давления предлагается прокладывать </w:t>
      </w:r>
      <w:proofErr w:type="spellStart"/>
      <w:r w:rsidRPr="00D45E9B">
        <w:rPr>
          <w:sz w:val="24"/>
        </w:rPr>
        <w:t>наземно</w:t>
      </w:r>
      <w:proofErr w:type="spellEnd"/>
      <w:r w:rsidRPr="00D45E9B">
        <w:rPr>
          <w:sz w:val="24"/>
        </w:rPr>
        <w:t>. Газопроводы высокого давления – подземно.</w:t>
      </w:r>
    </w:p>
    <w:p w:rsidR="00DF47E0" w:rsidRPr="00D45E9B" w:rsidRDefault="00DF47E0" w:rsidP="00D45E9B">
      <w:pPr>
        <w:pStyle w:val="S0"/>
        <w:spacing w:line="360" w:lineRule="auto"/>
        <w:ind w:firstLine="567"/>
        <w:rPr>
          <w:sz w:val="24"/>
        </w:rPr>
      </w:pPr>
      <w:r w:rsidRPr="00D45E9B">
        <w:rPr>
          <w:sz w:val="24"/>
        </w:rPr>
        <w:t xml:space="preserve">Схему газоснабжения предлагается построить по следующему принципу: </w:t>
      </w:r>
    </w:p>
    <w:p w:rsidR="00DF47E0" w:rsidRPr="00D45E9B" w:rsidRDefault="004942A0" w:rsidP="00D45E9B">
      <w:pPr>
        <w:pStyle w:val="S0"/>
        <w:numPr>
          <w:ilvl w:val="0"/>
          <w:numId w:val="13"/>
        </w:numPr>
        <w:tabs>
          <w:tab w:val="left" w:pos="851"/>
        </w:tabs>
        <w:spacing w:line="360" w:lineRule="auto"/>
        <w:ind w:left="851" w:hanging="284"/>
        <w:rPr>
          <w:sz w:val="24"/>
        </w:rPr>
      </w:pPr>
      <w:r w:rsidRPr="00D45E9B">
        <w:rPr>
          <w:sz w:val="24"/>
        </w:rPr>
        <w:t>г</w:t>
      </w:r>
      <w:r w:rsidR="00DF47E0" w:rsidRPr="00D45E9B">
        <w:rPr>
          <w:sz w:val="24"/>
        </w:rPr>
        <w:t>оловные газорегуляторные пункты (ГГРП) получают газ по распределительному газ</w:t>
      </w:r>
      <w:r w:rsidR="00DF47E0" w:rsidRPr="00D45E9B">
        <w:rPr>
          <w:sz w:val="24"/>
        </w:rPr>
        <w:t>о</w:t>
      </w:r>
      <w:r w:rsidR="00DF47E0" w:rsidRPr="00D45E9B">
        <w:rPr>
          <w:sz w:val="24"/>
        </w:rPr>
        <w:t>проводу высокого давления 2 категории (Pраб=12 кгс/см</w:t>
      </w:r>
      <w:proofErr w:type="gramStart"/>
      <w:r w:rsidR="00DF47E0" w:rsidRPr="00D45E9B">
        <w:rPr>
          <w:sz w:val="24"/>
        </w:rPr>
        <w:t>2</w:t>
      </w:r>
      <w:proofErr w:type="gramEnd"/>
      <w:r w:rsidR="00DF47E0" w:rsidRPr="00D45E9B">
        <w:rPr>
          <w:sz w:val="24"/>
        </w:rPr>
        <w:t>);</w:t>
      </w:r>
    </w:p>
    <w:p w:rsidR="00DF47E0" w:rsidRPr="00D45E9B" w:rsidRDefault="00E02AB8" w:rsidP="00D45E9B">
      <w:pPr>
        <w:pStyle w:val="S0"/>
        <w:numPr>
          <w:ilvl w:val="0"/>
          <w:numId w:val="13"/>
        </w:numPr>
        <w:tabs>
          <w:tab w:val="left" w:pos="851"/>
        </w:tabs>
        <w:spacing w:line="360" w:lineRule="auto"/>
        <w:ind w:left="851" w:hanging="284"/>
        <w:rPr>
          <w:sz w:val="24"/>
        </w:rPr>
      </w:pPr>
      <w:r w:rsidRPr="00D45E9B">
        <w:rPr>
          <w:sz w:val="24"/>
        </w:rPr>
        <w:lastRenderedPageBreak/>
        <w:t>с</w:t>
      </w:r>
      <w:r w:rsidR="00DF47E0" w:rsidRPr="00D45E9B">
        <w:rPr>
          <w:sz w:val="24"/>
        </w:rPr>
        <w:t>осредоточенные потребители (ГРП для газификации жилья, котельные) получают газ по распределительному газопроводу высокого давления 2 категории (Pраб=6 кгс/см</w:t>
      </w:r>
      <w:proofErr w:type="gramStart"/>
      <w:r w:rsidR="00DF47E0" w:rsidRPr="00D45E9B">
        <w:rPr>
          <w:sz w:val="24"/>
        </w:rPr>
        <w:t>2</w:t>
      </w:r>
      <w:proofErr w:type="gramEnd"/>
      <w:r w:rsidR="00DF47E0" w:rsidRPr="00D45E9B">
        <w:rPr>
          <w:sz w:val="24"/>
        </w:rPr>
        <w:t>);</w:t>
      </w:r>
    </w:p>
    <w:p w:rsidR="00DF47E0" w:rsidRPr="00D45E9B" w:rsidRDefault="00E02AB8" w:rsidP="00D45E9B">
      <w:pPr>
        <w:pStyle w:val="S0"/>
        <w:numPr>
          <w:ilvl w:val="0"/>
          <w:numId w:val="13"/>
        </w:numPr>
        <w:tabs>
          <w:tab w:val="left" w:pos="851"/>
        </w:tabs>
        <w:spacing w:line="360" w:lineRule="auto"/>
        <w:ind w:left="851" w:hanging="284"/>
        <w:rPr>
          <w:sz w:val="24"/>
        </w:rPr>
      </w:pPr>
      <w:r w:rsidRPr="00D45E9B">
        <w:rPr>
          <w:sz w:val="24"/>
        </w:rPr>
        <w:t>д</w:t>
      </w:r>
      <w:r w:rsidR="00DF47E0" w:rsidRPr="00D45E9B">
        <w:rPr>
          <w:sz w:val="24"/>
        </w:rPr>
        <w:t>ля жилых домов и административно-общественной застройки газ подается через газ</w:t>
      </w:r>
      <w:r w:rsidR="00DF47E0" w:rsidRPr="00D45E9B">
        <w:rPr>
          <w:sz w:val="24"/>
        </w:rPr>
        <w:t>о</w:t>
      </w:r>
      <w:r w:rsidR="00DF47E0" w:rsidRPr="00D45E9B">
        <w:rPr>
          <w:sz w:val="24"/>
        </w:rPr>
        <w:t xml:space="preserve">регуляторные пункты (ГРП) с давлением газа после ГРП 180-240 мм </w:t>
      </w:r>
      <w:proofErr w:type="spellStart"/>
      <w:r w:rsidR="00DF47E0" w:rsidRPr="00D45E9B">
        <w:rPr>
          <w:sz w:val="24"/>
        </w:rPr>
        <w:t>вод</w:t>
      </w:r>
      <w:proofErr w:type="gramStart"/>
      <w:r w:rsidR="00DF47E0" w:rsidRPr="00D45E9B">
        <w:rPr>
          <w:sz w:val="24"/>
        </w:rPr>
        <w:t>.с</w:t>
      </w:r>
      <w:proofErr w:type="gramEnd"/>
      <w:r w:rsidR="00DF47E0" w:rsidRPr="00D45E9B">
        <w:rPr>
          <w:sz w:val="24"/>
        </w:rPr>
        <w:t>т</w:t>
      </w:r>
      <w:proofErr w:type="spellEnd"/>
      <w:r w:rsidR="00DF47E0" w:rsidRPr="00D45E9B">
        <w:rPr>
          <w:sz w:val="24"/>
        </w:rPr>
        <w:t>. по газопр</w:t>
      </w:r>
      <w:r w:rsidR="00DF47E0" w:rsidRPr="00D45E9B">
        <w:rPr>
          <w:sz w:val="24"/>
        </w:rPr>
        <w:t>о</w:t>
      </w:r>
      <w:r w:rsidR="00DF47E0" w:rsidRPr="00D45E9B">
        <w:rPr>
          <w:sz w:val="24"/>
        </w:rPr>
        <w:t>водам низкого давления 4 категории.</w:t>
      </w:r>
    </w:p>
    <w:p w:rsidR="00DF47E0" w:rsidRPr="00D45E9B" w:rsidRDefault="00DF47E0" w:rsidP="00D45E9B">
      <w:pPr>
        <w:pStyle w:val="S0"/>
        <w:spacing w:line="360" w:lineRule="auto"/>
        <w:ind w:firstLine="567"/>
        <w:rPr>
          <w:sz w:val="24"/>
        </w:rPr>
      </w:pPr>
      <w:r w:rsidRPr="00D45E9B">
        <w:rPr>
          <w:sz w:val="24"/>
        </w:rPr>
        <w:t xml:space="preserve"> ГРП устанавливаются шкафного типа, отдельно стоящими, в ограждении.</w:t>
      </w:r>
    </w:p>
    <w:p w:rsidR="00DF47E0" w:rsidRPr="00D45E9B" w:rsidRDefault="00DF47E0" w:rsidP="00D45E9B">
      <w:pPr>
        <w:pStyle w:val="S0"/>
        <w:spacing w:line="360" w:lineRule="auto"/>
        <w:ind w:firstLine="567"/>
        <w:rPr>
          <w:sz w:val="24"/>
        </w:rPr>
      </w:pPr>
      <w:r w:rsidRPr="00D45E9B">
        <w:rPr>
          <w:i/>
          <w:sz w:val="24"/>
        </w:rPr>
        <w:t>Определение расхода газа</w:t>
      </w:r>
      <w:r w:rsidR="00E02AB8" w:rsidRPr="00D45E9B">
        <w:rPr>
          <w:i/>
          <w:sz w:val="24"/>
        </w:rPr>
        <w:t xml:space="preserve">. </w:t>
      </w:r>
      <w:r w:rsidRPr="00D45E9B">
        <w:rPr>
          <w:sz w:val="24"/>
        </w:rPr>
        <w:t>Годовые расходы газа на индивидуально-бытовые нужды нас</w:t>
      </w:r>
      <w:r w:rsidRPr="00D45E9B">
        <w:rPr>
          <w:sz w:val="24"/>
        </w:rPr>
        <w:t>е</w:t>
      </w:r>
      <w:r w:rsidRPr="00D45E9B">
        <w:rPr>
          <w:sz w:val="24"/>
        </w:rPr>
        <w:t>ления определены в соответствии с расчетными показателями, принятыми по приложению «А» СП 42-101-2003. Часовые расходы приняты по удельным нормам расхода газа с учетом коэ</w:t>
      </w:r>
      <w:r w:rsidRPr="00D45E9B">
        <w:rPr>
          <w:sz w:val="24"/>
        </w:rPr>
        <w:t>ф</w:t>
      </w:r>
      <w:r w:rsidRPr="00D45E9B">
        <w:rPr>
          <w:sz w:val="24"/>
        </w:rPr>
        <w:t>фициента часового максимума, принятого по табл. №2 СП 42-101-2003в зависимости от кол</w:t>
      </w:r>
      <w:r w:rsidRPr="00D45E9B">
        <w:rPr>
          <w:sz w:val="24"/>
        </w:rPr>
        <w:t>и</w:t>
      </w:r>
      <w:r w:rsidRPr="00D45E9B">
        <w:rPr>
          <w:sz w:val="24"/>
        </w:rPr>
        <w:t xml:space="preserve">чества </w:t>
      </w:r>
      <w:proofErr w:type="spellStart"/>
      <w:r w:rsidRPr="00D45E9B">
        <w:rPr>
          <w:sz w:val="24"/>
        </w:rPr>
        <w:t>газоснабжаемого</w:t>
      </w:r>
      <w:proofErr w:type="spellEnd"/>
      <w:r w:rsidRPr="00D45E9B">
        <w:rPr>
          <w:sz w:val="24"/>
        </w:rPr>
        <w:t xml:space="preserve"> населения.</w:t>
      </w:r>
    </w:p>
    <w:p w:rsidR="00DF47E0" w:rsidRPr="00D45E9B" w:rsidRDefault="00DF47E0" w:rsidP="00D45E9B">
      <w:pPr>
        <w:pStyle w:val="S0"/>
        <w:spacing w:line="360" w:lineRule="auto"/>
        <w:ind w:firstLine="567"/>
        <w:rPr>
          <w:sz w:val="24"/>
        </w:rPr>
      </w:pPr>
      <w:r w:rsidRPr="00D45E9B">
        <w:rPr>
          <w:sz w:val="24"/>
        </w:rPr>
        <w:t>Удельные нормы расхода газа определены на основании максимально-часового расхода 4х конфорочной газовой плиты, проточного водонагревателя.</w:t>
      </w:r>
    </w:p>
    <w:p w:rsidR="00DF47E0" w:rsidRPr="00D45E9B" w:rsidRDefault="00DF47E0" w:rsidP="00D45E9B">
      <w:pPr>
        <w:pStyle w:val="S0"/>
        <w:spacing w:line="360" w:lineRule="auto"/>
        <w:ind w:firstLine="567"/>
        <w:rPr>
          <w:sz w:val="24"/>
        </w:rPr>
      </w:pPr>
      <w:r w:rsidRPr="00D45E9B">
        <w:rPr>
          <w:sz w:val="24"/>
        </w:rPr>
        <w:t>Годовые расходы газа на отопление определены из максимально-часового расхода газа и продолжительности отопительного периода.</w:t>
      </w:r>
    </w:p>
    <w:p w:rsidR="00EA0EAD" w:rsidRPr="00D45E9B" w:rsidRDefault="00EA0EAD" w:rsidP="00D45E9B">
      <w:pPr>
        <w:spacing w:after="0" w:line="240" w:lineRule="auto"/>
        <w:rPr>
          <w:rFonts w:ascii="Times New Roman" w:hAnsi="Times New Roman"/>
          <w:color w:val="FF0000"/>
          <w:sz w:val="24"/>
          <w:szCs w:val="24"/>
        </w:rPr>
      </w:pPr>
      <w:r w:rsidRPr="00D45E9B">
        <w:rPr>
          <w:rFonts w:ascii="Times New Roman" w:hAnsi="Times New Roman"/>
          <w:color w:val="FF0000"/>
          <w:sz w:val="24"/>
          <w:szCs w:val="24"/>
        </w:rPr>
        <w:br w:type="page"/>
      </w:r>
    </w:p>
    <w:p w:rsidR="00EA0EAD" w:rsidRPr="00D45E9B" w:rsidRDefault="00EA0EAD" w:rsidP="00D45E9B">
      <w:pPr>
        <w:spacing w:after="0" w:line="240" w:lineRule="auto"/>
        <w:rPr>
          <w:rFonts w:ascii="Times New Roman" w:hAnsi="Times New Roman"/>
          <w:color w:val="FF0000"/>
          <w:sz w:val="24"/>
          <w:szCs w:val="24"/>
        </w:rPr>
        <w:sectPr w:rsidR="00EA0EAD" w:rsidRPr="00D45E9B" w:rsidSect="00362444">
          <w:pgSz w:w="11906" w:h="16838"/>
          <w:pgMar w:top="1134" w:right="566" w:bottom="1134" w:left="1418" w:header="113" w:footer="708" w:gutter="0"/>
          <w:cols w:space="708"/>
          <w:docGrid w:linePitch="360"/>
        </w:sectPr>
      </w:pPr>
    </w:p>
    <w:p w:rsidR="00EA0EAD" w:rsidRPr="00D45E9B" w:rsidRDefault="00EA0EAD" w:rsidP="00D45E9B">
      <w:pPr>
        <w:spacing w:after="0" w:line="360" w:lineRule="auto"/>
        <w:ind w:firstLine="709"/>
        <w:jc w:val="right"/>
        <w:rPr>
          <w:rFonts w:ascii="Times New Roman" w:hAnsi="Times New Roman"/>
          <w:sz w:val="24"/>
          <w:szCs w:val="24"/>
        </w:rPr>
      </w:pPr>
      <w:r w:rsidRPr="00D45E9B">
        <w:rPr>
          <w:rFonts w:ascii="Times New Roman" w:hAnsi="Times New Roman"/>
          <w:b/>
          <w:sz w:val="24"/>
          <w:szCs w:val="24"/>
        </w:rPr>
        <w:lastRenderedPageBreak/>
        <w:t>Таблица 3.5.3  Суммарный расход газа на территории Ирбизинского сельсовета</w:t>
      </w:r>
    </w:p>
    <w:tbl>
      <w:tblPr>
        <w:tblW w:w="5000" w:type="pct"/>
        <w:jc w:val="center"/>
        <w:tblLayout w:type="fixed"/>
        <w:tblLook w:val="04A0"/>
      </w:tblPr>
      <w:tblGrid>
        <w:gridCol w:w="690"/>
        <w:gridCol w:w="2996"/>
        <w:gridCol w:w="1643"/>
        <w:gridCol w:w="1660"/>
        <w:gridCol w:w="1670"/>
        <w:gridCol w:w="2155"/>
        <w:gridCol w:w="1661"/>
        <w:gridCol w:w="2311"/>
      </w:tblGrid>
      <w:tr w:rsidR="00EA0EAD" w:rsidRPr="00D45E9B" w:rsidTr="00985F9D">
        <w:trPr>
          <w:trHeight w:val="872"/>
          <w:jc w:val="center"/>
        </w:trPr>
        <w:tc>
          <w:tcPr>
            <w:tcW w:w="69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0EAD" w:rsidRPr="00D45E9B" w:rsidRDefault="00EA0EAD" w:rsidP="00D45E9B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№ </w:t>
            </w:r>
            <w:proofErr w:type="spellStart"/>
            <w:proofErr w:type="gramStart"/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п</w:t>
            </w:r>
            <w:proofErr w:type="spellEnd"/>
            <w:proofErr w:type="gramEnd"/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/</w:t>
            </w:r>
            <w:proofErr w:type="spellStart"/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п</w:t>
            </w:r>
            <w:proofErr w:type="spellEnd"/>
          </w:p>
        </w:tc>
        <w:tc>
          <w:tcPr>
            <w:tcW w:w="299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0EAD" w:rsidRPr="00D45E9B" w:rsidRDefault="00EA0EAD" w:rsidP="00D45E9B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Наименование муниц</w:t>
            </w:r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и</w:t>
            </w:r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пальных образований</w:t>
            </w:r>
          </w:p>
        </w:tc>
        <w:tc>
          <w:tcPr>
            <w:tcW w:w="164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0EAD" w:rsidRPr="00D45E9B" w:rsidRDefault="00EA0EAD" w:rsidP="00D45E9B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Численность населения на первую оч</w:t>
            </w:r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е</w:t>
            </w:r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редь, чел.</w:t>
            </w:r>
          </w:p>
        </w:tc>
        <w:tc>
          <w:tcPr>
            <w:tcW w:w="16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0EAD" w:rsidRPr="00D45E9B" w:rsidRDefault="00EA0EAD" w:rsidP="00D45E9B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Численность населения на расчетный срок</w:t>
            </w:r>
            <w:proofErr w:type="gramStart"/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 ,</w:t>
            </w:r>
            <w:proofErr w:type="gramEnd"/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 чел.</w:t>
            </w:r>
          </w:p>
        </w:tc>
        <w:tc>
          <w:tcPr>
            <w:tcW w:w="382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0EAD" w:rsidRPr="00D45E9B" w:rsidRDefault="00EA0EAD" w:rsidP="00D45E9B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Расход газа, м3/час</w:t>
            </w:r>
          </w:p>
        </w:tc>
        <w:tc>
          <w:tcPr>
            <w:tcW w:w="39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0EAD" w:rsidRPr="00D45E9B" w:rsidRDefault="00EA0EAD" w:rsidP="00D45E9B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Расход газа, тыс. м3/год</w:t>
            </w:r>
          </w:p>
        </w:tc>
      </w:tr>
      <w:tr w:rsidR="00EA0EAD" w:rsidRPr="00D45E9B" w:rsidTr="00985F9D">
        <w:trPr>
          <w:trHeight w:val="353"/>
          <w:jc w:val="center"/>
        </w:trPr>
        <w:tc>
          <w:tcPr>
            <w:tcW w:w="69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EA0EAD" w:rsidRPr="00D45E9B" w:rsidRDefault="00EA0EAD" w:rsidP="00D45E9B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99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EA0EAD" w:rsidRPr="00D45E9B" w:rsidRDefault="00EA0EAD" w:rsidP="00D45E9B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EA0EAD" w:rsidRPr="00D45E9B" w:rsidRDefault="00EA0EAD" w:rsidP="00D45E9B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EA0EAD" w:rsidRPr="00D45E9B" w:rsidRDefault="00EA0EAD" w:rsidP="00D45E9B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0EAD" w:rsidRPr="00D45E9B" w:rsidRDefault="00EA0EAD" w:rsidP="00D45E9B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 очередь</w:t>
            </w:r>
          </w:p>
        </w:tc>
        <w:tc>
          <w:tcPr>
            <w:tcW w:w="21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0EAD" w:rsidRPr="00D45E9B" w:rsidRDefault="00EA0EAD" w:rsidP="00D45E9B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Расчетный срок</w:t>
            </w:r>
          </w:p>
        </w:tc>
        <w:tc>
          <w:tcPr>
            <w:tcW w:w="1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0EAD" w:rsidRPr="00D45E9B" w:rsidRDefault="00EA0EAD" w:rsidP="00D45E9B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 очередь</w:t>
            </w:r>
          </w:p>
        </w:tc>
        <w:tc>
          <w:tcPr>
            <w:tcW w:w="23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0EAD" w:rsidRPr="00D45E9B" w:rsidRDefault="00EA0EAD" w:rsidP="00D45E9B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Расчетный срок</w:t>
            </w:r>
          </w:p>
        </w:tc>
      </w:tr>
      <w:tr w:rsidR="00EA0EAD" w:rsidRPr="00D45E9B" w:rsidTr="00985F9D">
        <w:trPr>
          <w:trHeight w:val="315"/>
          <w:jc w:val="center"/>
        </w:trPr>
        <w:tc>
          <w:tcPr>
            <w:tcW w:w="6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0EAD" w:rsidRPr="00D45E9B" w:rsidRDefault="00EA0EAD" w:rsidP="00D45E9B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0EAD" w:rsidRPr="00D45E9B" w:rsidRDefault="00EA0EAD" w:rsidP="00D45E9B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с. Ирбизино</w:t>
            </w:r>
          </w:p>
        </w:tc>
        <w:tc>
          <w:tcPr>
            <w:tcW w:w="16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0EAD" w:rsidRPr="00D45E9B" w:rsidRDefault="00EA0EAD" w:rsidP="00D45E9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730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0EAD" w:rsidRPr="00D45E9B" w:rsidRDefault="00EA0EAD" w:rsidP="00D45E9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740</w:t>
            </w:r>
          </w:p>
        </w:tc>
        <w:tc>
          <w:tcPr>
            <w:tcW w:w="16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0EAD" w:rsidRPr="00D45E9B" w:rsidRDefault="00EA0EAD" w:rsidP="00D45E9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21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0EAD" w:rsidRPr="00D45E9B" w:rsidRDefault="00EA0EAD" w:rsidP="00D45E9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872,81</w:t>
            </w:r>
          </w:p>
        </w:tc>
        <w:tc>
          <w:tcPr>
            <w:tcW w:w="1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0EAD" w:rsidRPr="00D45E9B" w:rsidRDefault="00EA0EAD" w:rsidP="00D45E9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23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0EAD" w:rsidRPr="00D45E9B" w:rsidRDefault="00EA0EAD" w:rsidP="00D45E9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5 180</w:t>
            </w:r>
          </w:p>
        </w:tc>
      </w:tr>
      <w:tr w:rsidR="00EA0EAD" w:rsidRPr="00D45E9B" w:rsidTr="00985F9D">
        <w:trPr>
          <w:trHeight w:val="315"/>
          <w:jc w:val="center"/>
        </w:trPr>
        <w:tc>
          <w:tcPr>
            <w:tcW w:w="6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0EAD" w:rsidRPr="00D45E9B" w:rsidRDefault="00EA0EAD" w:rsidP="00D45E9B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0EAD" w:rsidRPr="00D45E9B" w:rsidRDefault="00EA0EAD" w:rsidP="00D45E9B">
            <w:pPr>
              <w:spacing w:after="0" w:line="36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п. </w:t>
            </w:r>
            <w:proofErr w:type="spellStart"/>
            <w:r w:rsidRPr="00D45E9B">
              <w:rPr>
                <w:rFonts w:ascii="Times New Roman" w:hAnsi="Times New Roman"/>
                <w:color w:val="000000"/>
                <w:sz w:val="24"/>
                <w:szCs w:val="24"/>
              </w:rPr>
              <w:t>Крыловка</w:t>
            </w:r>
            <w:proofErr w:type="spellEnd"/>
          </w:p>
        </w:tc>
        <w:tc>
          <w:tcPr>
            <w:tcW w:w="16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0EAD" w:rsidRPr="00D45E9B" w:rsidRDefault="00EA0EAD" w:rsidP="00D45E9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290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0EAD" w:rsidRPr="00D45E9B" w:rsidRDefault="00EA0EAD" w:rsidP="00D45E9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290</w:t>
            </w:r>
          </w:p>
        </w:tc>
        <w:tc>
          <w:tcPr>
            <w:tcW w:w="16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0EAD" w:rsidRPr="00D45E9B" w:rsidRDefault="00EA0EAD" w:rsidP="00D45E9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21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0EAD" w:rsidRPr="00D45E9B" w:rsidRDefault="00EA0EAD" w:rsidP="00D45E9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342,05</w:t>
            </w:r>
          </w:p>
        </w:tc>
        <w:tc>
          <w:tcPr>
            <w:tcW w:w="1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0EAD" w:rsidRPr="00D45E9B" w:rsidRDefault="00EA0EAD" w:rsidP="00D45E9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23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0EAD" w:rsidRPr="00D45E9B" w:rsidRDefault="00EA0EAD" w:rsidP="00D45E9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2 030</w:t>
            </w:r>
          </w:p>
        </w:tc>
      </w:tr>
      <w:tr w:rsidR="00EA0EAD" w:rsidRPr="00D45E9B" w:rsidTr="00985F9D">
        <w:trPr>
          <w:trHeight w:val="315"/>
          <w:jc w:val="center"/>
        </w:trPr>
        <w:tc>
          <w:tcPr>
            <w:tcW w:w="6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0EAD" w:rsidRPr="00D45E9B" w:rsidRDefault="00EA0EAD" w:rsidP="00D45E9B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2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0EAD" w:rsidRPr="00D45E9B" w:rsidRDefault="00EA0EAD" w:rsidP="00D45E9B">
            <w:pPr>
              <w:spacing w:after="0" w:line="36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color w:val="000000"/>
                <w:sz w:val="24"/>
                <w:szCs w:val="24"/>
              </w:rPr>
              <w:t>п. Рождественский</w:t>
            </w:r>
          </w:p>
        </w:tc>
        <w:tc>
          <w:tcPr>
            <w:tcW w:w="16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0EAD" w:rsidRPr="00D45E9B" w:rsidRDefault="00EA0EAD" w:rsidP="00D45E9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500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0EAD" w:rsidRPr="00D45E9B" w:rsidRDefault="00EA0EAD" w:rsidP="00D45E9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520</w:t>
            </w:r>
          </w:p>
        </w:tc>
        <w:tc>
          <w:tcPr>
            <w:tcW w:w="16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0EAD" w:rsidRPr="00D45E9B" w:rsidRDefault="00EA0EAD" w:rsidP="00D45E9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21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0EAD" w:rsidRPr="00D45E9B" w:rsidRDefault="00EA0EAD" w:rsidP="00D45E9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613,32</w:t>
            </w:r>
          </w:p>
        </w:tc>
        <w:tc>
          <w:tcPr>
            <w:tcW w:w="1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0EAD" w:rsidRPr="00D45E9B" w:rsidRDefault="00EA0EAD" w:rsidP="00D45E9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23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0EAD" w:rsidRPr="00D45E9B" w:rsidRDefault="00EA0EAD" w:rsidP="00D45E9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3 640</w:t>
            </w:r>
          </w:p>
        </w:tc>
      </w:tr>
      <w:tr w:rsidR="00EA0EAD" w:rsidRPr="00D45E9B" w:rsidTr="00985F9D">
        <w:trPr>
          <w:trHeight w:val="315"/>
          <w:jc w:val="center"/>
        </w:trPr>
        <w:tc>
          <w:tcPr>
            <w:tcW w:w="6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0EAD" w:rsidRPr="00D45E9B" w:rsidRDefault="00EA0EAD" w:rsidP="00D45E9B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2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0EAD" w:rsidRPr="00D45E9B" w:rsidRDefault="00EA0EAD" w:rsidP="00D45E9B">
            <w:pPr>
              <w:spacing w:after="0" w:line="36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д. </w:t>
            </w:r>
            <w:proofErr w:type="spellStart"/>
            <w:r w:rsidRPr="00D45E9B">
              <w:rPr>
                <w:rFonts w:ascii="Times New Roman" w:hAnsi="Times New Roman"/>
                <w:color w:val="000000"/>
                <w:sz w:val="24"/>
                <w:szCs w:val="24"/>
              </w:rPr>
              <w:t>Кукарка</w:t>
            </w:r>
            <w:proofErr w:type="spellEnd"/>
          </w:p>
        </w:tc>
        <w:tc>
          <w:tcPr>
            <w:tcW w:w="16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0EAD" w:rsidRPr="00D45E9B" w:rsidRDefault="00EA0EAD" w:rsidP="00D45E9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490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0EAD" w:rsidRPr="00D45E9B" w:rsidRDefault="00EA0EAD" w:rsidP="00D45E9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500</w:t>
            </w:r>
          </w:p>
        </w:tc>
        <w:tc>
          <w:tcPr>
            <w:tcW w:w="16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0EAD" w:rsidRPr="00D45E9B" w:rsidRDefault="00EA0EAD" w:rsidP="00D45E9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21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0EAD" w:rsidRPr="00D45E9B" w:rsidRDefault="00EA0EAD" w:rsidP="00D45E9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589,73</w:t>
            </w:r>
          </w:p>
        </w:tc>
        <w:tc>
          <w:tcPr>
            <w:tcW w:w="1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0EAD" w:rsidRPr="00D45E9B" w:rsidRDefault="00EA0EAD" w:rsidP="00D45E9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23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A0EAD" w:rsidRPr="00D45E9B" w:rsidRDefault="00EA0EAD" w:rsidP="00D45E9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3 500</w:t>
            </w:r>
          </w:p>
        </w:tc>
      </w:tr>
      <w:tr w:rsidR="00985F9D" w:rsidRPr="00D45E9B" w:rsidTr="00985F9D">
        <w:trPr>
          <w:trHeight w:val="315"/>
          <w:jc w:val="center"/>
        </w:trPr>
        <w:tc>
          <w:tcPr>
            <w:tcW w:w="6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5F9D" w:rsidRPr="00D45E9B" w:rsidRDefault="00985F9D" w:rsidP="00D45E9B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5F9D" w:rsidRPr="00D45E9B" w:rsidRDefault="00985F9D" w:rsidP="00D45E9B">
            <w:pPr>
              <w:spacing w:after="0" w:line="36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proofErr w:type="spellStart"/>
            <w:r w:rsidRPr="00D45E9B">
              <w:rPr>
                <w:rFonts w:ascii="Times New Roman" w:hAnsi="Times New Roman"/>
                <w:color w:val="000000"/>
                <w:sz w:val="24"/>
                <w:szCs w:val="24"/>
              </w:rPr>
              <w:t>Ирбизинский</w:t>
            </w:r>
            <w:proofErr w:type="spellEnd"/>
            <w:r w:rsidRPr="00D45E9B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сельсовет</w:t>
            </w:r>
          </w:p>
        </w:tc>
        <w:tc>
          <w:tcPr>
            <w:tcW w:w="16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5F9D" w:rsidRPr="00D45E9B" w:rsidRDefault="00985F9D" w:rsidP="00D45E9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2050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5F9D" w:rsidRPr="00D45E9B" w:rsidRDefault="00985F9D" w:rsidP="00D45E9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2100</w:t>
            </w:r>
          </w:p>
        </w:tc>
        <w:tc>
          <w:tcPr>
            <w:tcW w:w="16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5F9D" w:rsidRPr="00D45E9B" w:rsidRDefault="00985F9D" w:rsidP="00D45E9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21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5F9D" w:rsidRPr="00D45E9B" w:rsidRDefault="00985F9D" w:rsidP="00D45E9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2 417,91</w:t>
            </w:r>
          </w:p>
        </w:tc>
        <w:tc>
          <w:tcPr>
            <w:tcW w:w="16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5F9D" w:rsidRPr="00D45E9B" w:rsidRDefault="00985F9D" w:rsidP="00D45E9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23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5F9D" w:rsidRPr="00D45E9B" w:rsidRDefault="00985F9D" w:rsidP="00D45E9B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14 350</w:t>
            </w:r>
          </w:p>
        </w:tc>
      </w:tr>
    </w:tbl>
    <w:p w:rsidR="00EA0EAD" w:rsidRPr="00D45E9B" w:rsidRDefault="00EA0EAD" w:rsidP="00D45E9B">
      <w:pPr>
        <w:spacing w:after="0" w:line="240" w:lineRule="auto"/>
        <w:ind w:firstLine="709"/>
        <w:jc w:val="both"/>
        <w:rPr>
          <w:rFonts w:ascii="Times New Roman" w:hAnsi="Times New Roman"/>
          <w:color w:val="FF0000"/>
          <w:sz w:val="24"/>
          <w:szCs w:val="24"/>
        </w:rPr>
        <w:sectPr w:rsidR="00EA0EAD" w:rsidRPr="00D45E9B" w:rsidSect="00EA0EAD">
          <w:pgSz w:w="16838" w:h="11906" w:orient="landscape"/>
          <w:pgMar w:top="1418" w:right="1134" w:bottom="567" w:left="1134" w:header="113" w:footer="709" w:gutter="0"/>
          <w:cols w:space="708"/>
          <w:docGrid w:linePitch="360"/>
        </w:sectPr>
      </w:pPr>
    </w:p>
    <w:p w:rsidR="00E02AB8" w:rsidRPr="00D45E9B" w:rsidRDefault="00E02AB8" w:rsidP="00D45E9B">
      <w:pPr>
        <w:pStyle w:val="3"/>
      </w:pPr>
      <w:bookmarkStart w:id="57" w:name="_Toc343008306"/>
      <w:bookmarkStart w:id="58" w:name="_Toc343010134"/>
      <w:bookmarkStart w:id="59" w:name="_Toc343263972"/>
      <w:bookmarkStart w:id="60" w:name="_Toc343516493"/>
      <w:r w:rsidRPr="00D45E9B">
        <w:lastRenderedPageBreak/>
        <w:t>3.5.4 Электроснабжение</w:t>
      </w:r>
      <w:bookmarkEnd w:id="57"/>
      <w:bookmarkEnd w:id="58"/>
      <w:bookmarkEnd w:id="59"/>
      <w:bookmarkEnd w:id="60"/>
    </w:p>
    <w:p w:rsidR="00E02AB8" w:rsidRPr="00D45E9B" w:rsidRDefault="00E02AB8" w:rsidP="00D45E9B">
      <w:pPr>
        <w:pStyle w:val="S0"/>
        <w:spacing w:line="360" w:lineRule="auto"/>
        <w:ind w:firstLine="567"/>
        <w:rPr>
          <w:sz w:val="24"/>
        </w:rPr>
      </w:pPr>
      <w:r w:rsidRPr="00D45E9B">
        <w:rPr>
          <w:sz w:val="24"/>
        </w:rPr>
        <w:t xml:space="preserve">Для электроснабжения населенных пунктов принимается напряжение 10 и 0,4 кВ. </w:t>
      </w:r>
    </w:p>
    <w:p w:rsidR="00E02AB8" w:rsidRPr="00D45E9B" w:rsidRDefault="00E02AB8" w:rsidP="00D45E9B">
      <w:pPr>
        <w:pStyle w:val="S0"/>
        <w:spacing w:line="360" w:lineRule="auto"/>
        <w:ind w:firstLine="567"/>
        <w:rPr>
          <w:sz w:val="24"/>
        </w:rPr>
      </w:pPr>
      <w:r w:rsidRPr="00D45E9B">
        <w:rPr>
          <w:sz w:val="24"/>
        </w:rPr>
        <w:t>Для электроснабжения объектов застройки на напряжении 0,4кВ предусматривается у</w:t>
      </w:r>
      <w:r w:rsidRPr="00D45E9B">
        <w:rPr>
          <w:sz w:val="24"/>
        </w:rPr>
        <w:t>с</w:t>
      </w:r>
      <w:r w:rsidRPr="00D45E9B">
        <w:rPr>
          <w:sz w:val="24"/>
        </w:rPr>
        <w:t xml:space="preserve">тановка комплектных трансформаторных подстанций </w:t>
      </w:r>
      <w:proofErr w:type="spellStart"/>
      <w:r w:rsidRPr="00D45E9B">
        <w:rPr>
          <w:sz w:val="24"/>
        </w:rPr>
        <w:t>киоскового</w:t>
      </w:r>
      <w:proofErr w:type="spellEnd"/>
      <w:r w:rsidRPr="00D45E9B">
        <w:rPr>
          <w:sz w:val="24"/>
        </w:rPr>
        <w:t xml:space="preserve"> типа (КТПК) с масляными трансформаторами. Все КТПК с воздушным вводом 10кВ и кабельными отходящими линиями 0,4кВ. Для электроснабжения потребителей 2 категории надежности предусматривается уст</w:t>
      </w:r>
      <w:r w:rsidRPr="00D45E9B">
        <w:rPr>
          <w:sz w:val="24"/>
        </w:rPr>
        <w:t>а</w:t>
      </w:r>
      <w:r w:rsidRPr="00D45E9B">
        <w:rPr>
          <w:sz w:val="24"/>
        </w:rPr>
        <w:t xml:space="preserve">новка двух трансформаторных подстанций типа 2КТПК. </w:t>
      </w:r>
      <w:proofErr w:type="gramStart"/>
      <w:r w:rsidRPr="00D45E9B">
        <w:rPr>
          <w:sz w:val="24"/>
        </w:rPr>
        <w:t xml:space="preserve">Распределение электроэнергии на напряжении 0,4 кВ выполнено по воздушным и кабельным ЛЭП. </w:t>
      </w:r>
      <w:proofErr w:type="gramEnd"/>
    </w:p>
    <w:p w:rsidR="00E02AB8" w:rsidRPr="00D45E9B" w:rsidRDefault="00E02AB8" w:rsidP="00D45E9B">
      <w:pPr>
        <w:pStyle w:val="S0"/>
        <w:spacing w:line="360" w:lineRule="auto"/>
        <w:ind w:firstLine="567"/>
        <w:rPr>
          <w:i/>
          <w:sz w:val="24"/>
        </w:rPr>
      </w:pPr>
      <w:r w:rsidRPr="00D45E9B">
        <w:rPr>
          <w:sz w:val="24"/>
        </w:rPr>
        <w:t>Для электроснабжения Ирбизинского сельсовета проектом предусматривается</w:t>
      </w:r>
      <w:r w:rsidRPr="00D45E9B">
        <w:rPr>
          <w:i/>
          <w:sz w:val="24"/>
        </w:rPr>
        <w:t>:</w:t>
      </w:r>
    </w:p>
    <w:p w:rsidR="00E02AB8" w:rsidRPr="00D45E9B" w:rsidRDefault="00E02AB8" w:rsidP="00D45E9B">
      <w:pPr>
        <w:pStyle w:val="S0"/>
        <w:numPr>
          <w:ilvl w:val="0"/>
          <w:numId w:val="14"/>
        </w:numPr>
        <w:tabs>
          <w:tab w:val="left" w:pos="851"/>
        </w:tabs>
        <w:spacing w:line="360" w:lineRule="auto"/>
        <w:ind w:left="851" w:hanging="284"/>
        <w:rPr>
          <w:sz w:val="24"/>
        </w:rPr>
      </w:pPr>
      <w:r w:rsidRPr="00D45E9B">
        <w:rPr>
          <w:sz w:val="24"/>
        </w:rPr>
        <w:t xml:space="preserve">замена проводов и опор </w:t>
      </w:r>
      <w:proofErr w:type="gramStart"/>
      <w:r w:rsidRPr="00D45E9B">
        <w:rPr>
          <w:sz w:val="24"/>
        </w:rPr>
        <w:t>ВЛ</w:t>
      </w:r>
      <w:proofErr w:type="gramEnd"/>
      <w:r w:rsidRPr="00D45E9B">
        <w:rPr>
          <w:sz w:val="24"/>
        </w:rPr>
        <w:t>, подводящих электроэне</w:t>
      </w:r>
      <w:r w:rsidR="00EA0EAD" w:rsidRPr="00D45E9B">
        <w:rPr>
          <w:sz w:val="24"/>
        </w:rPr>
        <w:t>ргию ко всем населенным пун</w:t>
      </w:r>
      <w:r w:rsidR="00EA0EAD" w:rsidRPr="00D45E9B">
        <w:rPr>
          <w:sz w:val="24"/>
        </w:rPr>
        <w:t>к</w:t>
      </w:r>
      <w:r w:rsidR="00EA0EAD" w:rsidRPr="00D45E9B">
        <w:rPr>
          <w:sz w:val="24"/>
        </w:rPr>
        <w:t>там</w:t>
      </w:r>
      <w:r w:rsidRPr="00D45E9B">
        <w:rPr>
          <w:sz w:val="24"/>
        </w:rPr>
        <w:t>;</w:t>
      </w:r>
    </w:p>
    <w:p w:rsidR="00E02AB8" w:rsidRPr="00D45E9B" w:rsidRDefault="00E02AB8" w:rsidP="00D45E9B">
      <w:pPr>
        <w:pStyle w:val="S0"/>
        <w:numPr>
          <w:ilvl w:val="0"/>
          <w:numId w:val="14"/>
        </w:numPr>
        <w:tabs>
          <w:tab w:val="left" w:pos="851"/>
        </w:tabs>
        <w:spacing w:line="360" w:lineRule="auto"/>
        <w:ind w:left="851" w:hanging="284"/>
        <w:rPr>
          <w:sz w:val="24"/>
        </w:rPr>
      </w:pPr>
      <w:r w:rsidRPr="00D45E9B">
        <w:rPr>
          <w:sz w:val="24"/>
        </w:rPr>
        <w:t xml:space="preserve">замена силового оборудования на более </w:t>
      </w:r>
      <w:proofErr w:type="gramStart"/>
      <w:r w:rsidRPr="00D45E9B">
        <w:rPr>
          <w:sz w:val="24"/>
        </w:rPr>
        <w:t>современное</w:t>
      </w:r>
      <w:proofErr w:type="gramEnd"/>
      <w:r w:rsidRPr="00D45E9B">
        <w:rPr>
          <w:sz w:val="24"/>
        </w:rPr>
        <w:t>, с увеличением мощности;</w:t>
      </w:r>
    </w:p>
    <w:p w:rsidR="00E02AB8" w:rsidRPr="00D45E9B" w:rsidRDefault="00E02AB8" w:rsidP="00D45E9B">
      <w:pPr>
        <w:pStyle w:val="S0"/>
        <w:numPr>
          <w:ilvl w:val="0"/>
          <w:numId w:val="14"/>
        </w:numPr>
        <w:tabs>
          <w:tab w:val="left" w:pos="851"/>
        </w:tabs>
        <w:spacing w:line="360" w:lineRule="auto"/>
        <w:ind w:left="851" w:hanging="284"/>
        <w:rPr>
          <w:sz w:val="24"/>
        </w:rPr>
      </w:pPr>
      <w:r w:rsidRPr="00D45E9B">
        <w:rPr>
          <w:sz w:val="24"/>
        </w:rPr>
        <w:t xml:space="preserve">реконструкция существующих подстанций; </w:t>
      </w:r>
    </w:p>
    <w:p w:rsidR="00E02AB8" w:rsidRPr="00D45E9B" w:rsidRDefault="00E02AB8" w:rsidP="00D45E9B">
      <w:pPr>
        <w:pStyle w:val="S0"/>
        <w:numPr>
          <w:ilvl w:val="0"/>
          <w:numId w:val="14"/>
        </w:numPr>
        <w:tabs>
          <w:tab w:val="left" w:pos="851"/>
        </w:tabs>
        <w:spacing w:line="360" w:lineRule="auto"/>
        <w:ind w:left="851" w:hanging="284"/>
        <w:rPr>
          <w:sz w:val="24"/>
        </w:rPr>
      </w:pPr>
      <w:r w:rsidRPr="00D45E9B">
        <w:rPr>
          <w:sz w:val="24"/>
        </w:rPr>
        <w:t xml:space="preserve"> реализация мероприятий по снижение уровня потерь в электрических сетях при пер</w:t>
      </w:r>
      <w:r w:rsidRPr="00D45E9B">
        <w:rPr>
          <w:sz w:val="24"/>
        </w:rPr>
        <w:t>е</w:t>
      </w:r>
      <w:r w:rsidRPr="00D45E9B">
        <w:rPr>
          <w:sz w:val="24"/>
        </w:rPr>
        <w:t>даче, трансформировании и потреблении;</w:t>
      </w:r>
    </w:p>
    <w:p w:rsidR="00E02AB8" w:rsidRPr="00D45E9B" w:rsidRDefault="00E02AB8" w:rsidP="00D45E9B">
      <w:pPr>
        <w:pStyle w:val="S0"/>
        <w:numPr>
          <w:ilvl w:val="0"/>
          <w:numId w:val="14"/>
        </w:numPr>
        <w:tabs>
          <w:tab w:val="left" w:pos="851"/>
        </w:tabs>
        <w:spacing w:line="360" w:lineRule="auto"/>
        <w:ind w:left="851" w:hanging="284"/>
        <w:rPr>
          <w:sz w:val="24"/>
        </w:rPr>
      </w:pPr>
      <w:r w:rsidRPr="00D45E9B">
        <w:rPr>
          <w:sz w:val="24"/>
        </w:rPr>
        <w:t>строительство отдельных трансформаторных подстанций для котельных, водонапо</w:t>
      </w:r>
      <w:r w:rsidRPr="00D45E9B">
        <w:rPr>
          <w:sz w:val="24"/>
        </w:rPr>
        <w:t>р</w:t>
      </w:r>
      <w:r w:rsidRPr="00D45E9B">
        <w:rPr>
          <w:sz w:val="24"/>
        </w:rPr>
        <w:t>ных башен и скважин.</w:t>
      </w:r>
    </w:p>
    <w:p w:rsidR="00DF47E0" w:rsidRPr="00D45E9B" w:rsidRDefault="00DF47E0" w:rsidP="00D45E9B">
      <w:pPr>
        <w:pStyle w:val="S0"/>
        <w:spacing w:line="360" w:lineRule="auto"/>
        <w:ind w:firstLine="567"/>
        <w:rPr>
          <w:sz w:val="24"/>
        </w:rPr>
      </w:pPr>
      <w:r w:rsidRPr="00D45E9B">
        <w:rPr>
          <w:sz w:val="24"/>
        </w:rPr>
        <w:t>Расположение головных сооружений электроснабжения (подстанции, ТП) показано у</w:t>
      </w:r>
      <w:r w:rsidRPr="00D45E9B">
        <w:rPr>
          <w:sz w:val="24"/>
        </w:rPr>
        <w:t>с</w:t>
      </w:r>
      <w:r w:rsidRPr="00D45E9B">
        <w:rPr>
          <w:sz w:val="24"/>
        </w:rPr>
        <w:t>ловно и подлежит корректировке на последующих этапах проектирования.</w:t>
      </w:r>
    </w:p>
    <w:p w:rsidR="00DF47E0" w:rsidRPr="00D45E9B" w:rsidRDefault="00DF47E0" w:rsidP="00D45E9B">
      <w:pPr>
        <w:pStyle w:val="S0"/>
        <w:spacing w:line="360" w:lineRule="auto"/>
        <w:ind w:firstLine="567"/>
        <w:rPr>
          <w:sz w:val="24"/>
        </w:rPr>
      </w:pPr>
      <w:r w:rsidRPr="00D45E9B">
        <w:rPr>
          <w:sz w:val="24"/>
        </w:rPr>
        <w:t xml:space="preserve"> Расчетные электрические нагрузки выполнены согласно РД 34.20.185-94 [табл. 2.4.4”] по укрупненным показателям энергопотребления в год на одного жителя: </w:t>
      </w:r>
    </w:p>
    <w:p w:rsidR="00DF47E0" w:rsidRPr="00D45E9B" w:rsidRDefault="00DF47E0" w:rsidP="00D45E9B">
      <w:pPr>
        <w:pStyle w:val="S0"/>
        <w:numPr>
          <w:ilvl w:val="0"/>
          <w:numId w:val="27"/>
        </w:numPr>
        <w:tabs>
          <w:tab w:val="left" w:pos="851"/>
        </w:tabs>
        <w:spacing w:line="360" w:lineRule="auto"/>
        <w:ind w:left="851" w:hanging="284"/>
        <w:rPr>
          <w:sz w:val="24"/>
        </w:rPr>
      </w:pPr>
      <w:r w:rsidRPr="00D45E9B">
        <w:rPr>
          <w:sz w:val="24"/>
        </w:rPr>
        <w:t>для малых населенных пунктов дан</w:t>
      </w:r>
      <w:r w:rsidRPr="00D45E9B">
        <w:rPr>
          <w:spacing w:val="-1"/>
          <w:sz w:val="24"/>
        </w:rPr>
        <w:t>ный показатель принят в размере 2170 кВт*</w:t>
      </w:r>
      <w:proofErr w:type="gramStart"/>
      <w:r w:rsidRPr="00D45E9B">
        <w:rPr>
          <w:spacing w:val="-1"/>
          <w:sz w:val="24"/>
        </w:rPr>
        <w:t>ч</w:t>
      </w:r>
      <w:proofErr w:type="gramEnd"/>
      <w:r w:rsidRPr="00D45E9B">
        <w:rPr>
          <w:spacing w:val="-1"/>
          <w:sz w:val="24"/>
        </w:rPr>
        <w:t xml:space="preserve">/чел в </w:t>
      </w:r>
      <w:r w:rsidRPr="00D45E9B">
        <w:rPr>
          <w:sz w:val="24"/>
        </w:rPr>
        <w:t xml:space="preserve">год, годовое число часов использования максимума электрической нагрузки – 5300 для населенных пунктов, оборудованных газовыми плитами; </w:t>
      </w:r>
    </w:p>
    <w:p w:rsidR="00DF47E0" w:rsidRPr="00D45E9B" w:rsidRDefault="00DF47E0" w:rsidP="00D45E9B">
      <w:pPr>
        <w:pStyle w:val="S0"/>
        <w:numPr>
          <w:ilvl w:val="0"/>
          <w:numId w:val="27"/>
        </w:numPr>
        <w:tabs>
          <w:tab w:val="left" w:pos="851"/>
        </w:tabs>
        <w:spacing w:line="360" w:lineRule="auto"/>
        <w:ind w:left="851" w:hanging="284"/>
        <w:rPr>
          <w:sz w:val="24"/>
        </w:rPr>
      </w:pPr>
      <w:r w:rsidRPr="00D45E9B">
        <w:rPr>
          <w:sz w:val="24"/>
        </w:rPr>
        <w:t>для малых населенных пунктов дан</w:t>
      </w:r>
      <w:r w:rsidRPr="00D45E9B">
        <w:rPr>
          <w:spacing w:val="-1"/>
          <w:sz w:val="24"/>
        </w:rPr>
        <w:t>ный показатель принят в размере 2750 кВт*</w:t>
      </w:r>
      <w:proofErr w:type="gramStart"/>
      <w:r w:rsidRPr="00D45E9B">
        <w:rPr>
          <w:spacing w:val="-1"/>
          <w:sz w:val="24"/>
        </w:rPr>
        <w:t>ч</w:t>
      </w:r>
      <w:proofErr w:type="gramEnd"/>
      <w:r w:rsidRPr="00D45E9B">
        <w:rPr>
          <w:spacing w:val="-1"/>
          <w:sz w:val="24"/>
        </w:rPr>
        <w:t xml:space="preserve">/чел в </w:t>
      </w:r>
      <w:r w:rsidRPr="00D45E9B">
        <w:rPr>
          <w:sz w:val="24"/>
        </w:rPr>
        <w:t>год, годовое число часов использования максимума электрической нагрузки – 5500 для населенных пунктов, оборудованных электрическими плитам</w:t>
      </w:r>
      <w:r w:rsidR="009E4939" w:rsidRPr="00D45E9B">
        <w:rPr>
          <w:sz w:val="24"/>
        </w:rPr>
        <w:t>и;</w:t>
      </w:r>
    </w:p>
    <w:p w:rsidR="00DF47E0" w:rsidRPr="00D45E9B" w:rsidRDefault="00DF47E0" w:rsidP="00D45E9B">
      <w:pPr>
        <w:pStyle w:val="S0"/>
        <w:numPr>
          <w:ilvl w:val="0"/>
          <w:numId w:val="27"/>
        </w:numPr>
        <w:tabs>
          <w:tab w:val="left" w:pos="851"/>
        </w:tabs>
        <w:spacing w:line="360" w:lineRule="auto"/>
        <w:ind w:left="851" w:hanging="284"/>
        <w:rPr>
          <w:sz w:val="24"/>
        </w:rPr>
      </w:pPr>
      <w:r w:rsidRPr="00D45E9B">
        <w:rPr>
          <w:sz w:val="24"/>
        </w:rPr>
        <w:t>для поселков и сельских населенных пунктов дан</w:t>
      </w:r>
      <w:r w:rsidRPr="00D45E9B">
        <w:rPr>
          <w:spacing w:val="-1"/>
          <w:sz w:val="24"/>
        </w:rPr>
        <w:t>ный показатель принят в размере 950 кВт*</w:t>
      </w:r>
      <w:proofErr w:type="gramStart"/>
      <w:r w:rsidRPr="00D45E9B">
        <w:rPr>
          <w:spacing w:val="-1"/>
          <w:sz w:val="24"/>
        </w:rPr>
        <w:t>ч</w:t>
      </w:r>
      <w:proofErr w:type="gramEnd"/>
      <w:r w:rsidRPr="00D45E9B">
        <w:rPr>
          <w:spacing w:val="-1"/>
          <w:sz w:val="24"/>
        </w:rPr>
        <w:t xml:space="preserve">/чел в </w:t>
      </w:r>
      <w:r w:rsidRPr="00D45E9B">
        <w:rPr>
          <w:sz w:val="24"/>
        </w:rPr>
        <w:t>год, годовое число часов использования максимума электрической н</w:t>
      </w:r>
      <w:r w:rsidRPr="00D45E9B">
        <w:rPr>
          <w:sz w:val="24"/>
        </w:rPr>
        <w:t>а</w:t>
      </w:r>
      <w:r w:rsidRPr="00D45E9B">
        <w:rPr>
          <w:sz w:val="24"/>
        </w:rPr>
        <w:t xml:space="preserve">грузки – 4100 для населенных пунктов, оборудованных газовыми плитами; </w:t>
      </w:r>
    </w:p>
    <w:p w:rsidR="00DF47E0" w:rsidRPr="00D45E9B" w:rsidRDefault="00DF47E0" w:rsidP="00D45E9B">
      <w:pPr>
        <w:pStyle w:val="S0"/>
        <w:numPr>
          <w:ilvl w:val="0"/>
          <w:numId w:val="27"/>
        </w:numPr>
        <w:tabs>
          <w:tab w:val="left" w:pos="851"/>
        </w:tabs>
        <w:spacing w:line="360" w:lineRule="auto"/>
        <w:ind w:left="851" w:hanging="284"/>
        <w:rPr>
          <w:spacing w:val="-1"/>
          <w:sz w:val="24"/>
        </w:rPr>
      </w:pPr>
      <w:r w:rsidRPr="00D45E9B">
        <w:rPr>
          <w:sz w:val="24"/>
        </w:rPr>
        <w:t>для поселков и сельских населенных пунктов дан</w:t>
      </w:r>
      <w:r w:rsidRPr="00D45E9B">
        <w:rPr>
          <w:spacing w:val="-1"/>
          <w:sz w:val="24"/>
        </w:rPr>
        <w:t>ный показатель принят в размере 1350 кВт*</w:t>
      </w:r>
      <w:proofErr w:type="gramStart"/>
      <w:r w:rsidRPr="00D45E9B">
        <w:rPr>
          <w:spacing w:val="-1"/>
          <w:sz w:val="24"/>
        </w:rPr>
        <w:t>ч</w:t>
      </w:r>
      <w:proofErr w:type="gramEnd"/>
      <w:r w:rsidRPr="00D45E9B">
        <w:rPr>
          <w:spacing w:val="-1"/>
          <w:sz w:val="24"/>
        </w:rPr>
        <w:t xml:space="preserve">/чел в </w:t>
      </w:r>
      <w:r w:rsidRPr="00D45E9B">
        <w:rPr>
          <w:sz w:val="24"/>
        </w:rPr>
        <w:t>год, годовое число часов использования максимума электрической нагрузки – 4400 для населенных пунктов, оборудованных электрическими плитами</w:t>
      </w:r>
      <w:r w:rsidR="009E4939" w:rsidRPr="00D45E9B">
        <w:rPr>
          <w:sz w:val="24"/>
        </w:rPr>
        <w:t>.</w:t>
      </w:r>
    </w:p>
    <w:p w:rsidR="00DF47E0" w:rsidRPr="00D45E9B" w:rsidRDefault="00DF47E0" w:rsidP="00D45E9B">
      <w:pPr>
        <w:pStyle w:val="S0"/>
        <w:spacing w:line="360" w:lineRule="auto"/>
        <w:ind w:firstLine="567"/>
        <w:rPr>
          <w:sz w:val="24"/>
        </w:rPr>
      </w:pPr>
      <w:r w:rsidRPr="00D45E9B">
        <w:rPr>
          <w:sz w:val="24"/>
        </w:rPr>
        <w:lastRenderedPageBreak/>
        <w:t>Приведенные укрупненные нормативы включают в себя энергопотребление жи</w:t>
      </w:r>
      <w:r w:rsidRPr="00D45E9B">
        <w:rPr>
          <w:spacing w:val="-2"/>
          <w:sz w:val="24"/>
        </w:rPr>
        <w:t xml:space="preserve">лых и общественных зданий, предприятий культурно-бытового обслуживания, </w:t>
      </w:r>
      <w:r w:rsidRPr="00D45E9B">
        <w:rPr>
          <w:sz w:val="24"/>
        </w:rPr>
        <w:t>внешнего освещения, водоснабжения, водоотведения и теплоснабжения.</w:t>
      </w:r>
    </w:p>
    <w:p w:rsidR="00DF47E0" w:rsidRPr="00D45E9B" w:rsidRDefault="00DF47E0" w:rsidP="00D45E9B">
      <w:pPr>
        <w:pStyle w:val="S0"/>
        <w:spacing w:line="360" w:lineRule="auto"/>
        <w:ind w:firstLine="567"/>
        <w:rPr>
          <w:sz w:val="24"/>
        </w:rPr>
      </w:pPr>
      <w:r w:rsidRPr="00D45E9B">
        <w:rPr>
          <w:sz w:val="24"/>
        </w:rPr>
        <w:t>Данные нагрузки являются предварительными и будут корректироваться при проектир</w:t>
      </w:r>
      <w:r w:rsidRPr="00D45E9B">
        <w:rPr>
          <w:sz w:val="24"/>
        </w:rPr>
        <w:t>о</w:t>
      </w:r>
      <w:r w:rsidRPr="00D45E9B">
        <w:rPr>
          <w:sz w:val="24"/>
        </w:rPr>
        <w:t>вании каждого конкретного объекта.</w:t>
      </w:r>
    </w:p>
    <w:p w:rsidR="009E4939" w:rsidRPr="00D45E9B" w:rsidRDefault="009E4939" w:rsidP="00D45E9B">
      <w:pPr>
        <w:pStyle w:val="S0"/>
        <w:spacing w:line="360" w:lineRule="auto"/>
        <w:ind w:firstLine="567"/>
        <w:rPr>
          <w:color w:val="FF0000"/>
          <w:sz w:val="24"/>
        </w:rPr>
      </w:pPr>
    </w:p>
    <w:p w:rsidR="00CC3066" w:rsidRPr="00D45E9B" w:rsidRDefault="00CC3066" w:rsidP="00D45E9B">
      <w:pPr>
        <w:rPr>
          <w:rFonts w:ascii="Times New Roman" w:hAnsi="Times New Roman"/>
          <w:color w:val="FF0000"/>
          <w:sz w:val="24"/>
          <w:szCs w:val="24"/>
        </w:rPr>
        <w:sectPr w:rsidR="00CC3066" w:rsidRPr="00D45E9B" w:rsidSect="00362444">
          <w:pgSz w:w="11906" w:h="16838"/>
          <w:pgMar w:top="1134" w:right="707" w:bottom="1134" w:left="1418" w:header="113" w:footer="708" w:gutter="0"/>
          <w:cols w:space="708"/>
          <w:docGrid w:linePitch="360"/>
        </w:sectPr>
      </w:pPr>
    </w:p>
    <w:p w:rsidR="00DF47E0" w:rsidRPr="00D45E9B" w:rsidRDefault="000F3F2A" w:rsidP="00D45E9B">
      <w:pPr>
        <w:jc w:val="right"/>
        <w:rPr>
          <w:rFonts w:ascii="Times New Roman" w:hAnsi="Times New Roman"/>
          <w:b/>
          <w:sz w:val="24"/>
          <w:szCs w:val="24"/>
        </w:rPr>
      </w:pPr>
      <w:r w:rsidRPr="00D45E9B">
        <w:rPr>
          <w:rFonts w:ascii="Times New Roman" w:hAnsi="Times New Roman"/>
          <w:b/>
          <w:sz w:val="24"/>
          <w:szCs w:val="24"/>
        </w:rPr>
        <w:lastRenderedPageBreak/>
        <w:t>Таблица 3.5.</w:t>
      </w:r>
      <w:r w:rsidR="00457209" w:rsidRPr="00D45E9B">
        <w:rPr>
          <w:rFonts w:ascii="Times New Roman" w:hAnsi="Times New Roman"/>
          <w:b/>
          <w:sz w:val="24"/>
          <w:szCs w:val="24"/>
        </w:rPr>
        <w:t xml:space="preserve">4 </w:t>
      </w:r>
      <w:r w:rsidR="00DF47E0" w:rsidRPr="00D45E9B">
        <w:rPr>
          <w:rFonts w:ascii="Times New Roman" w:hAnsi="Times New Roman"/>
          <w:b/>
          <w:sz w:val="24"/>
          <w:szCs w:val="24"/>
        </w:rPr>
        <w:t>Электрические нагрузки по населенным пунктам Ирбизинского сельсовета</w:t>
      </w:r>
    </w:p>
    <w:tbl>
      <w:tblPr>
        <w:tblW w:w="5000" w:type="pct"/>
        <w:jc w:val="center"/>
        <w:tblLook w:val="04A0"/>
      </w:tblPr>
      <w:tblGrid>
        <w:gridCol w:w="725"/>
        <w:gridCol w:w="3357"/>
        <w:gridCol w:w="2054"/>
        <w:gridCol w:w="2054"/>
        <w:gridCol w:w="1577"/>
        <w:gridCol w:w="1761"/>
        <w:gridCol w:w="1497"/>
        <w:gridCol w:w="1761"/>
      </w:tblGrid>
      <w:tr w:rsidR="00DF47E0" w:rsidRPr="00D45E9B" w:rsidTr="007C75D8">
        <w:trPr>
          <w:trHeight w:val="1118"/>
          <w:jc w:val="center"/>
        </w:trPr>
        <w:tc>
          <w:tcPr>
            <w:tcW w:w="72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DF47E0" w:rsidP="00D45E9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№ </w:t>
            </w:r>
            <w:proofErr w:type="spellStart"/>
            <w:proofErr w:type="gramStart"/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</w:t>
            </w:r>
            <w:proofErr w:type="spellEnd"/>
            <w:proofErr w:type="gramEnd"/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/</w:t>
            </w:r>
            <w:proofErr w:type="spellStart"/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</w:t>
            </w:r>
            <w:proofErr w:type="spellEnd"/>
          </w:p>
        </w:tc>
        <w:tc>
          <w:tcPr>
            <w:tcW w:w="335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DF47E0" w:rsidP="00D45E9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Наименование </w:t>
            </w:r>
            <w:r w:rsidR="00457209"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населенного пункта</w:t>
            </w:r>
          </w:p>
        </w:tc>
        <w:tc>
          <w:tcPr>
            <w:tcW w:w="205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DF47E0" w:rsidP="00D45E9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Численность н</w:t>
            </w:r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а</w:t>
            </w:r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селения на пе</w:t>
            </w:r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р</w:t>
            </w:r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вую очередь, чел.</w:t>
            </w:r>
          </w:p>
        </w:tc>
        <w:tc>
          <w:tcPr>
            <w:tcW w:w="205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DF47E0" w:rsidP="00D45E9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Численность н</w:t>
            </w:r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а</w:t>
            </w:r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селения на ра</w:t>
            </w:r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</w:t>
            </w:r>
            <w:r w:rsidR="00457209"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четный срок</w:t>
            </w:r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, чел.</w:t>
            </w:r>
          </w:p>
        </w:tc>
        <w:tc>
          <w:tcPr>
            <w:tcW w:w="33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DF47E0" w:rsidP="00D45E9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Расход электроэнергии, кВт*</w:t>
            </w:r>
            <w:proofErr w:type="gramStart"/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ч</w:t>
            </w:r>
            <w:proofErr w:type="gramEnd"/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/год</w:t>
            </w:r>
          </w:p>
        </w:tc>
        <w:tc>
          <w:tcPr>
            <w:tcW w:w="32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DF47E0" w:rsidP="00D45E9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Расход электроэнергии, кВт</w:t>
            </w:r>
          </w:p>
        </w:tc>
      </w:tr>
      <w:tr w:rsidR="00DF47E0" w:rsidRPr="00D45E9B" w:rsidTr="007C75D8">
        <w:trPr>
          <w:trHeight w:val="630"/>
          <w:jc w:val="center"/>
        </w:trPr>
        <w:tc>
          <w:tcPr>
            <w:tcW w:w="72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DF47E0" w:rsidRPr="00D45E9B" w:rsidRDefault="00DF47E0" w:rsidP="00D45E9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35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DF47E0" w:rsidRPr="00D45E9B" w:rsidRDefault="00DF47E0" w:rsidP="00D45E9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05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DF47E0" w:rsidRPr="00D45E9B" w:rsidRDefault="00DF47E0" w:rsidP="00D45E9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05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DF47E0" w:rsidRPr="00D45E9B" w:rsidRDefault="00DF47E0" w:rsidP="00D45E9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DF47E0" w:rsidP="00D45E9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 очередь</w:t>
            </w:r>
          </w:p>
        </w:tc>
        <w:tc>
          <w:tcPr>
            <w:tcW w:w="17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DF47E0" w:rsidP="00D45E9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Расчетный срок</w:t>
            </w:r>
          </w:p>
        </w:tc>
        <w:tc>
          <w:tcPr>
            <w:tcW w:w="1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DF47E0" w:rsidP="00D45E9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 очередь</w:t>
            </w:r>
          </w:p>
        </w:tc>
        <w:tc>
          <w:tcPr>
            <w:tcW w:w="17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DF47E0" w:rsidP="00D45E9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Расчетный срок</w:t>
            </w:r>
          </w:p>
        </w:tc>
      </w:tr>
      <w:tr w:rsidR="007C75D8" w:rsidRPr="00D45E9B" w:rsidTr="007C75D8">
        <w:trPr>
          <w:trHeight w:val="345"/>
          <w:jc w:val="center"/>
        </w:trPr>
        <w:tc>
          <w:tcPr>
            <w:tcW w:w="7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C75D8" w:rsidRPr="00D45E9B" w:rsidRDefault="007C75D8" w:rsidP="00D45E9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3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C75D8" w:rsidRPr="00D45E9B" w:rsidRDefault="007C75D8" w:rsidP="00D45E9B">
            <w:pPr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с. Ирбизино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C75D8" w:rsidRPr="00D45E9B" w:rsidRDefault="007C75D8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730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C75D8" w:rsidRPr="00D45E9B" w:rsidRDefault="007C75D8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740</w:t>
            </w:r>
          </w:p>
        </w:tc>
        <w:tc>
          <w:tcPr>
            <w:tcW w:w="1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C75D8" w:rsidRPr="00D45E9B" w:rsidRDefault="007C75D8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2 007 500</w:t>
            </w:r>
          </w:p>
        </w:tc>
        <w:tc>
          <w:tcPr>
            <w:tcW w:w="17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C75D8" w:rsidRPr="00D45E9B" w:rsidRDefault="007C75D8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1 605 800</w:t>
            </w:r>
          </w:p>
        </w:tc>
        <w:tc>
          <w:tcPr>
            <w:tcW w:w="1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C75D8" w:rsidRPr="00D45E9B" w:rsidRDefault="007C75D8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365,00</w:t>
            </w:r>
          </w:p>
        </w:tc>
        <w:tc>
          <w:tcPr>
            <w:tcW w:w="17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C75D8" w:rsidRPr="00D45E9B" w:rsidRDefault="007C75D8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302,98</w:t>
            </w:r>
          </w:p>
        </w:tc>
      </w:tr>
      <w:tr w:rsidR="007C75D8" w:rsidRPr="00D45E9B" w:rsidTr="007C75D8">
        <w:trPr>
          <w:trHeight w:val="381"/>
          <w:jc w:val="center"/>
        </w:trPr>
        <w:tc>
          <w:tcPr>
            <w:tcW w:w="7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C75D8" w:rsidRPr="00D45E9B" w:rsidRDefault="007C75D8" w:rsidP="00D45E9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3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C75D8" w:rsidRPr="00D45E9B" w:rsidRDefault="007C75D8" w:rsidP="00D45E9B">
            <w:pPr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п. </w:t>
            </w:r>
            <w:proofErr w:type="spellStart"/>
            <w:r w:rsidRPr="00D45E9B">
              <w:rPr>
                <w:rFonts w:ascii="Times New Roman" w:hAnsi="Times New Roman"/>
                <w:color w:val="000000"/>
                <w:sz w:val="24"/>
                <w:szCs w:val="24"/>
              </w:rPr>
              <w:t>Крыловка</w:t>
            </w:r>
            <w:proofErr w:type="spellEnd"/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C75D8" w:rsidRPr="00D45E9B" w:rsidRDefault="007C75D8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290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C75D8" w:rsidRPr="00D45E9B" w:rsidRDefault="007C75D8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290</w:t>
            </w:r>
          </w:p>
        </w:tc>
        <w:tc>
          <w:tcPr>
            <w:tcW w:w="1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C75D8" w:rsidRPr="00D45E9B" w:rsidRDefault="007C75D8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391 500</w:t>
            </w:r>
          </w:p>
        </w:tc>
        <w:tc>
          <w:tcPr>
            <w:tcW w:w="17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C75D8" w:rsidRPr="00D45E9B" w:rsidRDefault="007C75D8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275 500</w:t>
            </w:r>
          </w:p>
        </w:tc>
        <w:tc>
          <w:tcPr>
            <w:tcW w:w="1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C75D8" w:rsidRPr="00D45E9B" w:rsidRDefault="007C75D8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88,98</w:t>
            </w:r>
          </w:p>
        </w:tc>
        <w:tc>
          <w:tcPr>
            <w:tcW w:w="17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C75D8" w:rsidRPr="00D45E9B" w:rsidRDefault="007C75D8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67,20</w:t>
            </w:r>
          </w:p>
        </w:tc>
      </w:tr>
      <w:tr w:rsidR="007C75D8" w:rsidRPr="00D45E9B" w:rsidTr="007C75D8">
        <w:trPr>
          <w:trHeight w:val="276"/>
          <w:jc w:val="center"/>
        </w:trPr>
        <w:tc>
          <w:tcPr>
            <w:tcW w:w="7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C75D8" w:rsidRPr="00D45E9B" w:rsidRDefault="007C75D8" w:rsidP="00D45E9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3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C75D8" w:rsidRPr="00D45E9B" w:rsidRDefault="007C75D8" w:rsidP="00D45E9B">
            <w:pPr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color w:val="000000"/>
                <w:sz w:val="24"/>
                <w:szCs w:val="24"/>
              </w:rPr>
              <w:t>п. Рождественский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C75D8" w:rsidRPr="00D45E9B" w:rsidRDefault="007C75D8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500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C75D8" w:rsidRPr="00D45E9B" w:rsidRDefault="007C75D8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520</w:t>
            </w:r>
          </w:p>
        </w:tc>
        <w:tc>
          <w:tcPr>
            <w:tcW w:w="1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C75D8" w:rsidRPr="00D45E9B" w:rsidRDefault="007C75D8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675 000</w:t>
            </w:r>
          </w:p>
        </w:tc>
        <w:tc>
          <w:tcPr>
            <w:tcW w:w="17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C75D8" w:rsidRPr="00D45E9B" w:rsidRDefault="007C75D8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494 000</w:t>
            </w:r>
          </w:p>
        </w:tc>
        <w:tc>
          <w:tcPr>
            <w:tcW w:w="1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C75D8" w:rsidRPr="00D45E9B" w:rsidRDefault="007C75D8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153,41</w:t>
            </w:r>
          </w:p>
        </w:tc>
        <w:tc>
          <w:tcPr>
            <w:tcW w:w="17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C75D8" w:rsidRPr="00D45E9B" w:rsidRDefault="007C75D8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120,49</w:t>
            </w:r>
          </w:p>
        </w:tc>
      </w:tr>
      <w:tr w:rsidR="007C75D8" w:rsidRPr="00D45E9B" w:rsidTr="007C75D8">
        <w:trPr>
          <w:trHeight w:val="311"/>
          <w:jc w:val="center"/>
        </w:trPr>
        <w:tc>
          <w:tcPr>
            <w:tcW w:w="7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C75D8" w:rsidRPr="00D45E9B" w:rsidRDefault="007C75D8" w:rsidP="00D45E9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3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C75D8" w:rsidRPr="00D45E9B" w:rsidRDefault="007C75D8" w:rsidP="00D45E9B">
            <w:pPr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д. </w:t>
            </w:r>
            <w:proofErr w:type="spellStart"/>
            <w:r w:rsidRPr="00D45E9B">
              <w:rPr>
                <w:rFonts w:ascii="Times New Roman" w:hAnsi="Times New Roman"/>
                <w:color w:val="000000"/>
                <w:sz w:val="24"/>
                <w:szCs w:val="24"/>
              </w:rPr>
              <w:t>Кукарка</w:t>
            </w:r>
            <w:proofErr w:type="spellEnd"/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C75D8" w:rsidRPr="00D45E9B" w:rsidRDefault="007C75D8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490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C75D8" w:rsidRPr="00D45E9B" w:rsidRDefault="007C75D8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500</w:t>
            </w:r>
          </w:p>
        </w:tc>
        <w:tc>
          <w:tcPr>
            <w:tcW w:w="1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C75D8" w:rsidRPr="00D45E9B" w:rsidRDefault="007C75D8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661 500</w:t>
            </w:r>
          </w:p>
        </w:tc>
        <w:tc>
          <w:tcPr>
            <w:tcW w:w="17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C75D8" w:rsidRPr="00D45E9B" w:rsidRDefault="007C75D8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475 000</w:t>
            </w:r>
          </w:p>
        </w:tc>
        <w:tc>
          <w:tcPr>
            <w:tcW w:w="1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C75D8" w:rsidRPr="00D45E9B" w:rsidRDefault="007C75D8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150,34</w:t>
            </w:r>
          </w:p>
        </w:tc>
        <w:tc>
          <w:tcPr>
            <w:tcW w:w="17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C75D8" w:rsidRPr="00D45E9B" w:rsidRDefault="007C75D8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115,85</w:t>
            </w:r>
          </w:p>
        </w:tc>
      </w:tr>
      <w:tr w:rsidR="007C75D8" w:rsidRPr="00D45E9B" w:rsidTr="007C75D8">
        <w:trPr>
          <w:trHeight w:val="361"/>
          <w:jc w:val="center"/>
        </w:trPr>
        <w:tc>
          <w:tcPr>
            <w:tcW w:w="7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C75D8" w:rsidRPr="00D45E9B" w:rsidRDefault="007C75D8" w:rsidP="00D45E9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3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C75D8" w:rsidRPr="00D45E9B" w:rsidRDefault="007C75D8" w:rsidP="00D45E9B">
            <w:pPr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color w:val="000000"/>
                <w:sz w:val="24"/>
                <w:szCs w:val="24"/>
              </w:rPr>
              <w:t>п. Покровка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C75D8" w:rsidRPr="00D45E9B" w:rsidRDefault="007C75D8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40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C75D8" w:rsidRPr="00D45E9B" w:rsidRDefault="007C75D8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50</w:t>
            </w:r>
          </w:p>
        </w:tc>
        <w:tc>
          <w:tcPr>
            <w:tcW w:w="1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C75D8" w:rsidRPr="00D45E9B" w:rsidRDefault="007C75D8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54 000</w:t>
            </w:r>
          </w:p>
        </w:tc>
        <w:tc>
          <w:tcPr>
            <w:tcW w:w="17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C75D8" w:rsidRPr="00D45E9B" w:rsidRDefault="007C75D8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67 500</w:t>
            </w:r>
          </w:p>
        </w:tc>
        <w:tc>
          <w:tcPr>
            <w:tcW w:w="1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C75D8" w:rsidRPr="00D45E9B" w:rsidRDefault="007C75D8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12,27</w:t>
            </w:r>
          </w:p>
        </w:tc>
        <w:tc>
          <w:tcPr>
            <w:tcW w:w="17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C75D8" w:rsidRPr="00D45E9B" w:rsidRDefault="007C75D8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15,34</w:t>
            </w:r>
          </w:p>
        </w:tc>
      </w:tr>
      <w:tr w:rsidR="00985F9D" w:rsidRPr="00D45E9B" w:rsidTr="007C75D8">
        <w:trPr>
          <w:trHeight w:val="361"/>
          <w:jc w:val="center"/>
        </w:trPr>
        <w:tc>
          <w:tcPr>
            <w:tcW w:w="72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5F9D" w:rsidRPr="00D45E9B" w:rsidRDefault="00985F9D" w:rsidP="00D45E9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5F9D" w:rsidRPr="00D45E9B" w:rsidRDefault="00985F9D" w:rsidP="00D45E9B">
            <w:pPr>
              <w:spacing w:after="0" w:line="36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proofErr w:type="spellStart"/>
            <w:r w:rsidRPr="00D45E9B">
              <w:rPr>
                <w:rFonts w:ascii="Times New Roman" w:hAnsi="Times New Roman"/>
                <w:color w:val="000000"/>
                <w:sz w:val="24"/>
                <w:szCs w:val="24"/>
              </w:rPr>
              <w:t>Ирбизинский</w:t>
            </w:r>
            <w:proofErr w:type="spellEnd"/>
            <w:r w:rsidRPr="00D45E9B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сельсовет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5F9D" w:rsidRPr="00D45E9B" w:rsidRDefault="00985F9D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2050</w:t>
            </w:r>
          </w:p>
        </w:tc>
        <w:tc>
          <w:tcPr>
            <w:tcW w:w="20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5F9D" w:rsidRPr="00D45E9B" w:rsidRDefault="00985F9D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2100</w:t>
            </w:r>
          </w:p>
        </w:tc>
        <w:tc>
          <w:tcPr>
            <w:tcW w:w="15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5F9D" w:rsidRPr="00D45E9B" w:rsidRDefault="00985F9D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3 789 500</w:t>
            </w:r>
          </w:p>
        </w:tc>
        <w:tc>
          <w:tcPr>
            <w:tcW w:w="17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5F9D" w:rsidRPr="00D45E9B" w:rsidRDefault="00985F9D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2 917 800</w:t>
            </w:r>
          </w:p>
        </w:tc>
        <w:tc>
          <w:tcPr>
            <w:tcW w:w="14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5F9D" w:rsidRPr="00D45E9B" w:rsidRDefault="00985F9D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770</w:t>
            </w:r>
          </w:p>
        </w:tc>
        <w:tc>
          <w:tcPr>
            <w:tcW w:w="17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85F9D" w:rsidRPr="00D45E9B" w:rsidRDefault="00985F9D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621,859</w:t>
            </w:r>
          </w:p>
        </w:tc>
      </w:tr>
    </w:tbl>
    <w:p w:rsidR="00DF47E0" w:rsidRPr="00D45E9B" w:rsidRDefault="00DF47E0" w:rsidP="00D45E9B">
      <w:pPr>
        <w:jc w:val="right"/>
        <w:rPr>
          <w:rFonts w:ascii="Times New Roman" w:hAnsi="Times New Roman"/>
          <w:i/>
          <w:color w:val="FF0000"/>
          <w:sz w:val="24"/>
          <w:szCs w:val="24"/>
        </w:rPr>
      </w:pPr>
    </w:p>
    <w:p w:rsidR="00DF47E0" w:rsidRPr="00D45E9B" w:rsidRDefault="00DF47E0" w:rsidP="00D45E9B">
      <w:pPr>
        <w:rPr>
          <w:rFonts w:ascii="Times New Roman" w:hAnsi="Times New Roman"/>
          <w:color w:val="FF0000"/>
          <w:sz w:val="24"/>
          <w:szCs w:val="24"/>
        </w:rPr>
        <w:sectPr w:rsidR="00DF47E0" w:rsidRPr="00D45E9B" w:rsidSect="00362444">
          <w:pgSz w:w="16838" w:h="11906" w:orient="landscape"/>
          <w:pgMar w:top="1701" w:right="1134" w:bottom="850" w:left="1134" w:header="113" w:footer="708" w:gutter="0"/>
          <w:cols w:space="708"/>
          <w:docGrid w:linePitch="360"/>
        </w:sectPr>
      </w:pPr>
    </w:p>
    <w:p w:rsidR="007C75D8" w:rsidRPr="00D45E9B" w:rsidRDefault="007C75D8" w:rsidP="00D45E9B">
      <w:pPr>
        <w:pStyle w:val="3"/>
        <w:rPr>
          <w:sz w:val="24"/>
          <w:szCs w:val="24"/>
        </w:rPr>
      </w:pPr>
      <w:bookmarkStart w:id="61" w:name="_Toc342951947"/>
      <w:bookmarkStart w:id="62" w:name="_Toc343263973"/>
      <w:bookmarkStart w:id="63" w:name="_Toc343516494"/>
      <w:r w:rsidRPr="00D45E9B">
        <w:lastRenderedPageBreak/>
        <w:t>3.5.5 Связь</w:t>
      </w:r>
      <w:bookmarkEnd w:id="61"/>
      <w:bookmarkEnd w:id="62"/>
      <w:bookmarkEnd w:id="63"/>
    </w:p>
    <w:p w:rsidR="007C75D8" w:rsidRPr="00D45E9B" w:rsidRDefault="007C75D8" w:rsidP="00D45E9B">
      <w:pPr>
        <w:pStyle w:val="S0"/>
        <w:spacing w:line="360" w:lineRule="auto"/>
        <w:ind w:firstLine="567"/>
        <w:rPr>
          <w:sz w:val="24"/>
        </w:rPr>
      </w:pPr>
      <w:r w:rsidRPr="00D45E9B">
        <w:rPr>
          <w:sz w:val="24"/>
        </w:rPr>
        <w:t>Основные направления развития услуг связи на расчетный срок:</w:t>
      </w:r>
    </w:p>
    <w:p w:rsidR="007C75D8" w:rsidRPr="00D45E9B" w:rsidRDefault="007C75D8" w:rsidP="00D45E9B">
      <w:pPr>
        <w:pStyle w:val="S0"/>
        <w:spacing w:line="360" w:lineRule="auto"/>
        <w:ind w:left="709" w:hanging="142"/>
        <w:rPr>
          <w:sz w:val="24"/>
        </w:rPr>
      </w:pPr>
      <w:r w:rsidRPr="00D45E9B">
        <w:rPr>
          <w:sz w:val="24"/>
        </w:rPr>
        <w:t>- перевод всех существующих АТС на цифровое оборудование;</w:t>
      </w:r>
    </w:p>
    <w:p w:rsidR="007C75D8" w:rsidRPr="00D45E9B" w:rsidRDefault="007C75D8" w:rsidP="00D45E9B">
      <w:pPr>
        <w:pStyle w:val="S0"/>
        <w:spacing w:line="360" w:lineRule="auto"/>
        <w:ind w:left="709" w:hanging="142"/>
        <w:rPr>
          <w:sz w:val="24"/>
        </w:rPr>
      </w:pPr>
      <w:r w:rsidRPr="00D45E9B">
        <w:rPr>
          <w:sz w:val="24"/>
        </w:rPr>
        <w:t xml:space="preserve">- дальнейший переход с радиорелейных линий на оптические линии связи; </w:t>
      </w:r>
    </w:p>
    <w:p w:rsidR="007C75D8" w:rsidRPr="00D45E9B" w:rsidRDefault="007C75D8" w:rsidP="00D45E9B">
      <w:pPr>
        <w:pStyle w:val="S0"/>
        <w:spacing w:line="360" w:lineRule="auto"/>
        <w:ind w:left="709" w:hanging="142"/>
        <w:rPr>
          <w:sz w:val="24"/>
        </w:rPr>
      </w:pPr>
      <w:r w:rsidRPr="00D45E9B">
        <w:rPr>
          <w:sz w:val="24"/>
        </w:rPr>
        <w:t>- создание условий для приема государственных радиопрограмм по эфиру взамен прово</w:t>
      </w:r>
      <w:r w:rsidRPr="00D45E9B">
        <w:rPr>
          <w:sz w:val="24"/>
        </w:rPr>
        <w:t>д</w:t>
      </w:r>
      <w:r w:rsidRPr="00D45E9B">
        <w:rPr>
          <w:sz w:val="24"/>
        </w:rPr>
        <w:t>ных линий связи;</w:t>
      </w:r>
    </w:p>
    <w:p w:rsidR="007C75D8" w:rsidRPr="00D45E9B" w:rsidRDefault="007C75D8" w:rsidP="00D45E9B">
      <w:pPr>
        <w:pStyle w:val="S0"/>
        <w:spacing w:line="360" w:lineRule="auto"/>
        <w:ind w:left="709" w:hanging="142"/>
        <w:rPr>
          <w:sz w:val="24"/>
        </w:rPr>
      </w:pPr>
      <w:r w:rsidRPr="00D45E9B">
        <w:rPr>
          <w:sz w:val="24"/>
        </w:rPr>
        <w:t>- создание сетей сотовой связи третьего поколения, на основе существующей инфрастру</w:t>
      </w:r>
      <w:r w:rsidRPr="00D45E9B">
        <w:rPr>
          <w:sz w:val="24"/>
        </w:rPr>
        <w:t>к</w:t>
      </w:r>
      <w:r w:rsidRPr="00D45E9B">
        <w:rPr>
          <w:sz w:val="24"/>
        </w:rPr>
        <w:t>туры базовых станций и коммутаторов;</w:t>
      </w:r>
    </w:p>
    <w:p w:rsidR="007C75D8" w:rsidRPr="00D45E9B" w:rsidRDefault="007C75D8" w:rsidP="00D45E9B">
      <w:pPr>
        <w:pStyle w:val="S0"/>
        <w:spacing w:line="360" w:lineRule="auto"/>
        <w:ind w:left="709" w:hanging="142"/>
        <w:rPr>
          <w:sz w:val="24"/>
        </w:rPr>
      </w:pPr>
      <w:r w:rsidRPr="00D45E9B">
        <w:rPr>
          <w:sz w:val="24"/>
        </w:rPr>
        <w:t>- строительство новых базовых станций и расширение зоны охвата;</w:t>
      </w:r>
    </w:p>
    <w:p w:rsidR="007C75D8" w:rsidRPr="00D45E9B" w:rsidRDefault="007C75D8" w:rsidP="00D45E9B">
      <w:pPr>
        <w:pStyle w:val="S0"/>
        <w:spacing w:line="360" w:lineRule="auto"/>
        <w:ind w:left="709" w:hanging="142"/>
        <w:rPr>
          <w:sz w:val="24"/>
        </w:rPr>
      </w:pPr>
      <w:r w:rsidRPr="00D45E9B">
        <w:rPr>
          <w:sz w:val="24"/>
        </w:rPr>
        <w:t>- снижение тарифов и дальнейшее расширение дополнительных мобильных сервисов;</w:t>
      </w:r>
    </w:p>
    <w:p w:rsidR="007C75D8" w:rsidRPr="00D45E9B" w:rsidRDefault="007C75D8" w:rsidP="00D45E9B">
      <w:pPr>
        <w:pStyle w:val="S0"/>
        <w:spacing w:line="360" w:lineRule="auto"/>
        <w:ind w:left="709" w:hanging="142"/>
        <w:rPr>
          <w:color w:val="FF0000"/>
          <w:sz w:val="24"/>
        </w:rPr>
      </w:pPr>
      <w:r w:rsidRPr="00D45E9B">
        <w:rPr>
          <w:sz w:val="24"/>
        </w:rPr>
        <w:t>- переход на цифровое вещание согласно ФЦП «Концепция развития телерадиовещания в Российской Федерации на 2008-2015 годы».</w:t>
      </w:r>
    </w:p>
    <w:p w:rsidR="00DF47E0" w:rsidRPr="00D45E9B" w:rsidRDefault="00DF47E0" w:rsidP="00D45E9B">
      <w:pPr>
        <w:pStyle w:val="S0"/>
        <w:spacing w:line="360" w:lineRule="auto"/>
        <w:rPr>
          <w:b/>
          <w:i/>
          <w:color w:val="000000"/>
          <w:sz w:val="24"/>
        </w:rPr>
      </w:pPr>
      <w:proofErr w:type="gramStart"/>
      <w:r w:rsidRPr="00D45E9B">
        <w:rPr>
          <w:color w:val="000000"/>
          <w:sz w:val="24"/>
        </w:rPr>
        <w:t>Для определения необходимой номерной емкости принята норма телефонного насыщ</w:t>
      </w:r>
      <w:r w:rsidRPr="00D45E9B">
        <w:rPr>
          <w:color w:val="000000"/>
          <w:sz w:val="24"/>
        </w:rPr>
        <w:t>е</w:t>
      </w:r>
      <w:r w:rsidRPr="00D45E9B">
        <w:rPr>
          <w:color w:val="000000"/>
          <w:sz w:val="24"/>
        </w:rPr>
        <w:t>ния из расчета одного телефонного аппарата на каждую семью в соответствии с «Пособием по проектированию городских (местных сетей и сетей проводного вещания городских и сельских поселений.</w:t>
      </w:r>
      <w:proofErr w:type="gramEnd"/>
      <w:r w:rsidRPr="00D45E9B">
        <w:rPr>
          <w:color w:val="000000"/>
          <w:sz w:val="24"/>
        </w:rPr>
        <w:t xml:space="preserve"> Диспетчеризация систем инженерного оборудования (к </w:t>
      </w:r>
      <w:proofErr w:type="spellStart"/>
      <w:r w:rsidRPr="00D45E9B">
        <w:rPr>
          <w:color w:val="000000"/>
          <w:sz w:val="24"/>
        </w:rPr>
        <w:t>СНиП</w:t>
      </w:r>
      <w:proofErr w:type="spellEnd"/>
      <w:r w:rsidRPr="00D45E9B">
        <w:rPr>
          <w:color w:val="000000"/>
          <w:sz w:val="24"/>
        </w:rPr>
        <w:t xml:space="preserve"> 2.07.01-89*)».</w:t>
      </w:r>
    </w:p>
    <w:p w:rsidR="00CC3066" w:rsidRPr="00D45E9B" w:rsidRDefault="00DF47E0" w:rsidP="00D45E9B">
      <w:pPr>
        <w:pStyle w:val="S0"/>
        <w:spacing w:line="360" w:lineRule="auto"/>
        <w:rPr>
          <w:i/>
          <w:color w:val="FF0000"/>
          <w:sz w:val="24"/>
        </w:rPr>
      </w:pPr>
      <w:r w:rsidRPr="00D45E9B">
        <w:rPr>
          <w:sz w:val="24"/>
        </w:rPr>
        <w:t>Ёмкость телефонной сети жилого сектора определена с учетом 100% телефонизации квартир. Потребное количество телефонов (абонентов) определяется исходя из расчетной чи</w:t>
      </w:r>
      <w:r w:rsidRPr="00D45E9B">
        <w:rPr>
          <w:sz w:val="24"/>
        </w:rPr>
        <w:t>с</w:t>
      </w:r>
      <w:r w:rsidRPr="00D45E9B">
        <w:rPr>
          <w:sz w:val="24"/>
        </w:rPr>
        <w:t>ленности населения  с применением коэффициента семейности</w:t>
      </w:r>
      <w:proofErr w:type="gramStart"/>
      <w:r w:rsidRPr="00D45E9B">
        <w:rPr>
          <w:sz w:val="24"/>
        </w:rPr>
        <w:t xml:space="preserve"> К</w:t>
      </w:r>
      <w:proofErr w:type="gramEnd"/>
      <w:r w:rsidRPr="00D45E9B">
        <w:rPr>
          <w:sz w:val="24"/>
        </w:rPr>
        <w:t>=3,5. Количество абонентских номеров для телефонизации общественной застройки принято увеличить на 20% от общего числа абонентов.</w:t>
      </w:r>
    </w:p>
    <w:p w:rsidR="00DF47E0" w:rsidRPr="00D45E9B" w:rsidRDefault="00E8131F" w:rsidP="00D45E9B">
      <w:pPr>
        <w:spacing w:after="0" w:line="360" w:lineRule="auto"/>
        <w:jc w:val="right"/>
        <w:rPr>
          <w:rFonts w:ascii="Times New Roman" w:hAnsi="Times New Roman"/>
          <w:b/>
          <w:sz w:val="24"/>
          <w:szCs w:val="24"/>
        </w:rPr>
      </w:pPr>
      <w:r w:rsidRPr="00D45E9B">
        <w:rPr>
          <w:rFonts w:ascii="Times New Roman" w:hAnsi="Times New Roman"/>
          <w:b/>
          <w:sz w:val="24"/>
          <w:szCs w:val="24"/>
        </w:rPr>
        <w:t>Таблица 3.5.</w:t>
      </w:r>
      <w:r w:rsidR="00457209" w:rsidRPr="00D45E9B">
        <w:rPr>
          <w:rFonts w:ascii="Times New Roman" w:hAnsi="Times New Roman"/>
          <w:b/>
          <w:sz w:val="24"/>
          <w:szCs w:val="24"/>
        </w:rPr>
        <w:t xml:space="preserve">5 </w:t>
      </w:r>
      <w:r w:rsidRPr="00D45E9B">
        <w:rPr>
          <w:rFonts w:ascii="Times New Roman" w:hAnsi="Times New Roman"/>
          <w:b/>
          <w:sz w:val="24"/>
          <w:szCs w:val="24"/>
        </w:rPr>
        <w:t xml:space="preserve"> Потребное количество телефонов </w:t>
      </w:r>
    </w:p>
    <w:tbl>
      <w:tblPr>
        <w:tblW w:w="9929" w:type="dxa"/>
        <w:jc w:val="center"/>
        <w:tblInd w:w="1202" w:type="dxa"/>
        <w:tblLayout w:type="fixed"/>
        <w:tblLook w:val="04A0"/>
      </w:tblPr>
      <w:tblGrid>
        <w:gridCol w:w="798"/>
        <w:gridCol w:w="3192"/>
        <w:gridCol w:w="1549"/>
        <w:gridCol w:w="1842"/>
        <w:gridCol w:w="1274"/>
        <w:gridCol w:w="1274"/>
      </w:tblGrid>
      <w:tr w:rsidR="00DF47E0" w:rsidRPr="00D45E9B" w:rsidTr="00E8131F">
        <w:trPr>
          <w:trHeight w:val="677"/>
          <w:jc w:val="center"/>
        </w:trPr>
        <w:tc>
          <w:tcPr>
            <w:tcW w:w="79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DF47E0" w:rsidP="00D45E9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№ </w:t>
            </w:r>
            <w:proofErr w:type="spellStart"/>
            <w:proofErr w:type="gramStart"/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п</w:t>
            </w:r>
            <w:proofErr w:type="spellEnd"/>
            <w:proofErr w:type="gramEnd"/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/</w:t>
            </w:r>
            <w:proofErr w:type="spellStart"/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п</w:t>
            </w:r>
            <w:proofErr w:type="spellEnd"/>
          </w:p>
        </w:tc>
        <w:tc>
          <w:tcPr>
            <w:tcW w:w="31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DF47E0" w:rsidP="00D45E9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Наименование </w:t>
            </w:r>
            <w:r w:rsidR="00E8131F"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населенного пункта</w:t>
            </w:r>
          </w:p>
        </w:tc>
        <w:tc>
          <w:tcPr>
            <w:tcW w:w="154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DF47E0" w:rsidP="00D45E9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Численность населения на первую очередь, чел.</w:t>
            </w:r>
          </w:p>
        </w:tc>
        <w:tc>
          <w:tcPr>
            <w:tcW w:w="184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DF47E0" w:rsidP="00D45E9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Численность населения на расчетный срок,  чел.</w:t>
            </w:r>
          </w:p>
        </w:tc>
        <w:tc>
          <w:tcPr>
            <w:tcW w:w="254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DF47E0" w:rsidP="00D45E9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Число телефонов, шт.</w:t>
            </w:r>
          </w:p>
        </w:tc>
      </w:tr>
      <w:tr w:rsidR="00DF47E0" w:rsidRPr="00D45E9B" w:rsidTr="00457209">
        <w:trPr>
          <w:trHeight w:val="353"/>
          <w:jc w:val="center"/>
        </w:trPr>
        <w:tc>
          <w:tcPr>
            <w:tcW w:w="79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DF47E0" w:rsidRPr="00D45E9B" w:rsidRDefault="00DF47E0" w:rsidP="00D45E9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31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DF47E0" w:rsidRPr="00D45E9B" w:rsidRDefault="00DF47E0" w:rsidP="00D45E9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54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DF47E0" w:rsidRPr="00D45E9B" w:rsidRDefault="00DF47E0" w:rsidP="00D45E9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4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DF47E0" w:rsidRPr="00D45E9B" w:rsidRDefault="00DF47E0" w:rsidP="00D45E9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DF47E0" w:rsidP="00D45E9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 очередь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DF47E0" w:rsidP="00D45E9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Расче</w:t>
            </w:r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т</w:t>
            </w:r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ный срок</w:t>
            </w:r>
          </w:p>
        </w:tc>
      </w:tr>
      <w:tr w:rsidR="00DF47E0" w:rsidRPr="00D45E9B" w:rsidTr="00457209">
        <w:trPr>
          <w:trHeight w:val="427"/>
          <w:jc w:val="center"/>
        </w:trPr>
        <w:tc>
          <w:tcPr>
            <w:tcW w:w="7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E8131F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1</w:t>
            </w:r>
            <w:r w:rsidR="00DF47E0" w:rsidRPr="00D45E9B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31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DF47E0" w:rsidP="00D45E9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с. Ирбизино</w:t>
            </w:r>
          </w:p>
        </w:tc>
        <w:tc>
          <w:tcPr>
            <w:tcW w:w="15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DF47E0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730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DF47E0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740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DF47E0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250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DF47E0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254</w:t>
            </w:r>
          </w:p>
        </w:tc>
      </w:tr>
      <w:tr w:rsidR="00DF47E0" w:rsidRPr="00D45E9B" w:rsidTr="00457209">
        <w:trPr>
          <w:trHeight w:val="427"/>
          <w:jc w:val="center"/>
        </w:trPr>
        <w:tc>
          <w:tcPr>
            <w:tcW w:w="7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E8131F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2</w:t>
            </w:r>
            <w:r w:rsidR="00DF47E0" w:rsidRPr="00D45E9B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31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DF47E0" w:rsidP="00D45E9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 xml:space="preserve">п. </w:t>
            </w:r>
            <w:proofErr w:type="spellStart"/>
            <w:r w:rsidRPr="00D45E9B">
              <w:rPr>
                <w:rFonts w:ascii="Times New Roman" w:hAnsi="Times New Roman"/>
                <w:sz w:val="24"/>
                <w:szCs w:val="24"/>
              </w:rPr>
              <w:t>Крыловка</w:t>
            </w:r>
            <w:proofErr w:type="spellEnd"/>
          </w:p>
        </w:tc>
        <w:tc>
          <w:tcPr>
            <w:tcW w:w="15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DF47E0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290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DF47E0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290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DF47E0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99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DF47E0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99</w:t>
            </w:r>
          </w:p>
        </w:tc>
      </w:tr>
      <w:tr w:rsidR="00DF47E0" w:rsidRPr="00D45E9B" w:rsidTr="00457209">
        <w:trPr>
          <w:trHeight w:val="427"/>
          <w:jc w:val="center"/>
        </w:trPr>
        <w:tc>
          <w:tcPr>
            <w:tcW w:w="7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E8131F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3</w:t>
            </w:r>
            <w:r w:rsidR="00DF47E0" w:rsidRPr="00D45E9B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31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DF47E0" w:rsidP="00D45E9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п. Рождественский</w:t>
            </w:r>
          </w:p>
        </w:tc>
        <w:tc>
          <w:tcPr>
            <w:tcW w:w="15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DF47E0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500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DF47E0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520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DF47E0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171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DF47E0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178</w:t>
            </w:r>
          </w:p>
        </w:tc>
      </w:tr>
      <w:tr w:rsidR="00DF47E0" w:rsidRPr="00D45E9B" w:rsidTr="00457209">
        <w:trPr>
          <w:trHeight w:val="427"/>
          <w:jc w:val="center"/>
        </w:trPr>
        <w:tc>
          <w:tcPr>
            <w:tcW w:w="7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E8131F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4</w:t>
            </w:r>
            <w:r w:rsidR="00DF47E0" w:rsidRPr="00D45E9B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31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DF47E0" w:rsidP="00D45E9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 xml:space="preserve">д. </w:t>
            </w:r>
            <w:proofErr w:type="spellStart"/>
            <w:r w:rsidRPr="00D45E9B">
              <w:rPr>
                <w:rFonts w:ascii="Times New Roman" w:hAnsi="Times New Roman"/>
                <w:sz w:val="24"/>
                <w:szCs w:val="24"/>
              </w:rPr>
              <w:t>Кукарка</w:t>
            </w:r>
            <w:proofErr w:type="spellEnd"/>
          </w:p>
        </w:tc>
        <w:tc>
          <w:tcPr>
            <w:tcW w:w="15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DF47E0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490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DF47E0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500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DF47E0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168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DF47E0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171</w:t>
            </w:r>
          </w:p>
        </w:tc>
      </w:tr>
      <w:tr w:rsidR="00DF47E0" w:rsidRPr="00D45E9B" w:rsidTr="00457209">
        <w:trPr>
          <w:trHeight w:val="427"/>
          <w:jc w:val="center"/>
        </w:trPr>
        <w:tc>
          <w:tcPr>
            <w:tcW w:w="7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E8131F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5</w:t>
            </w:r>
            <w:r w:rsidR="00DF47E0" w:rsidRPr="00D45E9B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31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DF47E0" w:rsidP="00D45E9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п. Покровка</w:t>
            </w:r>
          </w:p>
        </w:tc>
        <w:tc>
          <w:tcPr>
            <w:tcW w:w="15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DF47E0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40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DF47E0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50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DF47E0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  <w:tc>
          <w:tcPr>
            <w:tcW w:w="1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F47E0" w:rsidRPr="00D45E9B" w:rsidRDefault="00DF47E0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17</w:t>
            </w:r>
          </w:p>
        </w:tc>
      </w:tr>
    </w:tbl>
    <w:p w:rsidR="00851D35" w:rsidRPr="00D45E9B" w:rsidRDefault="00851D35" w:rsidP="00D45E9B">
      <w:pPr>
        <w:spacing w:after="0" w:line="240" w:lineRule="auto"/>
        <w:jc w:val="center"/>
        <w:rPr>
          <w:rFonts w:ascii="Times New Roman" w:hAnsi="Times New Roman"/>
          <w:b/>
          <w:i/>
          <w:color w:val="FF0000"/>
          <w:sz w:val="24"/>
          <w:szCs w:val="24"/>
        </w:rPr>
      </w:pPr>
    </w:p>
    <w:p w:rsidR="00502596" w:rsidRPr="00D45E9B" w:rsidRDefault="00502596" w:rsidP="00D45E9B">
      <w:pPr>
        <w:spacing w:after="0" w:line="240" w:lineRule="auto"/>
        <w:rPr>
          <w:rFonts w:ascii="Times New Roman" w:hAnsi="Times New Roman"/>
          <w:b/>
          <w:i/>
          <w:color w:val="FF0000"/>
          <w:sz w:val="24"/>
          <w:szCs w:val="24"/>
        </w:rPr>
      </w:pPr>
      <w:r w:rsidRPr="00D45E9B">
        <w:rPr>
          <w:rFonts w:ascii="Times New Roman" w:hAnsi="Times New Roman"/>
          <w:b/>
          <w:i/>
          <w:color w:val="FF0000"/>
          <w:sz w:val="24"/>
          <w:szCs w:val="24"/>
        </w:rPr>
        <w:br w:type="page"/>
      </w:r>
    </w:p>
    <w:p w:rsidR="00E8131F" w:rsidRPr="00D45E9B" w:rsidRDefault="00E8131F" w:rsidP="00D45E9B">
      <w:pPr>
        <w:pStyle w:val="25"/>
      </w:pPr>
      <w:bookmarkStart w:id="64" w:name="_Toc343008308"/>
      <w:bookmarkStart w:id="65" w:name="_Toc343010136"/>
      <w:bookmarkStart w:id="66" w:name="_Toc343263974"/>
      <w:bookmarkStart w:id="67" w:name="_Toc343516495"/>
      <w:r w:rsidRPr="00D45E9B">
        <w:lastRenderedPageBreak/>
        <w:t xml:space="preserve">3.6 Мероприятия по </w:t>
      </w:r>
      <w:bookmarkEnd w:id="64"/>
      <w:bookmarkEnd w:id="65"/>
      <w:r w:rsidRPr="00D45E9B">
        <w:t>санитарной очистке территории</w:t>
      </w:r>
      <w:bookmarkEnd w:id="66"/>
      <w:bookmarkEnd w:id="67"/>
    </w:p>
    <w:p w:rsidR="00482ADD" w:rsidRPr="00D45E9B" w:rsidRDefault="00482ADD" w:rsidP="00D45E9B">
      <w:pPr>
        <w:pStyle w:val="S0"/>
        <w:spacing w:line="360" w:lineRule="auto"/>
        <w:rPr>
          <w:sz w:val="24"/>
        </w:rPr>
      </w:pPr>
      <w:r w:rsidRPr="00D45E9B">
        <w:rPr>
          <w:sz w:val="24"/>
        </w:rPr>
        <w:t>На территории Ирбизинского сельсовета располагается 5 площадок складирования тве</w:t>
      </w:r>
      <w:r w:rsidRPr="00D45E9B">
        <w:rPr>
          <w:sz w:val="24"/>
        </w:rPr>
        <w:t>р</w:t>
      </w:r>
      <w:r w:rsidRPr="00D45E9B">
        <w:rPr>
          <w:sz w:val="24"/>
        </w:rPr>
        <w:t xml:space="preserve">дых бытовых отходов село Ирбизино, деревня </w:t>
      </w:r>
      <w:proofErr w:type="spellStart"/>
      <w:r w:rsidRPr="00D45E9B">
        <w:rPr>
          <w:sz w:val="24"/>
        </w:rPr>
        <w:t>Кукарка</w:t>
      </w:r>
      <w:proofErr w:type="spellEnd"/>
      <w:r w:rsidRPr="00D45E9B">
        <w:rPr>
          <w:sz w:val="24"/>
        </w:rPr>
        <w:t>, посёлок Покровка, посёлок Рождес</w:t>
      </w:r>
      <w:r w:rsidRPr="00D45E9B">
        <w:rPr>
          <w:sz w:val="24"/>
        </w:rPr>
        <w:t>т</w:t>
      </w:r>
      <w:r w:rsidRPr="00D45E9B">
        <w:rPr>
          <w:sz w:val="24"/>
        </w:rPr>
        <w:t xml:space="preserve">венский и посёлок </w:t>
      </w:r>
      <w:proofErr w:type="spellStart"/>
      <w:r w:rsidRPr="00D45E9B">
        <w:rPr>
          <w:sz w:val="24"/>
        </w:rPr>
        <w:t>Крыловка</w:t>
      </w:r>
      <w:proofErr w:type="spellEnd"/>
      <w:r w:rsidRPr="00D45E9B">
        <w:rPr>
          <w:sz w:val="24"/>
        </w:rPr>
        <w:t xml:space="preserve">. Проектом предусмотрена ликвидация несанкционированной свалки в  деревни </w:t>
      </w:r>
      <w:proofErr w:type="spellStart"/>
      <w:r w:rsidRPr="00D45E9B">
        <w:rPr>
          <w:sz w:val="24"/>
        </w:rPr>
        <w:t>Кукарка</w:t>
      </w:r>
      <w:proofErr w:type="spellEnd"/>
      <w:r w:rsidRPr="00D45E9B">
        <w:rPr>
          <w:sz w:val="24"/>
        </w:rPr>
        <w:t>.</w:t>
      </w:r>
    </w:p>
    <w:p w:rsidR="004E66E7" w:rsidRPr="00D45E9B" w:rsidRDefault="00A26B58" w:rsidP="00D45E9B">
      <w:pPr>
        <w:pStyle w:val="S0"/>
        <w:spacing w:line="360" w:lineRule="auto"/>
        <w:rPr>
          <w:sz w:val="24"/>
        </w:rPr>
      </w:pPr>
      <w:r w:rsidRPr="00D45E9B">
        <w:rPr>
          <w:sz w:val="24"/>
        </w:rPr>
        <w:t>.</w:t>
      </w:r>
    </w:p>
    <w:p w:rsidR="00BB08BE" w:rsidRPr="00D45E9B" w:rsidRDefault="00A15BA2" w:rsidP="00D45E9B">
      <w:pPr>
        <w:pStyle w:val="S0"/>
        <w:jc w:val="right"/>
        <w:rPr>
          <w:b/>
          <w:sz w:val="24"/>
        </w:rPr>
      </w:pPr>
      <w:r w:rsidRPr="00D45E9B">
        <w:rPr>
          <w:b/>
          <w:sz w:val="24"/>
        </w:rPr>
        <w:t>Таблица 3.6.</w:t>
      </w:r>
      <w:r w:rsidR="00BB08BE" w:rsidRPr="00D45E9B">
        <w:rPr>
          <w:b/>
          <w:sz w:val="24"/>
        </w:rPr>
        <w:t>1Нормы накопления бытовых отходов жилым фондом</w:t>
      </w:r>
    </w:p>
    <w:tbl>
      <w:tblPr>
        <w:tblW w:w="5000" w:type="pct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795"/>
        <w:gridCol w:w="2857"/>
        <w:gridCol w:w="2127"/>
        <w:gridCol w:w="2694"/>
        <w:gridCol w:w="1664"/>
      </w:tblGrid>
      <w:tr w:rsidR="00A15BA2" w:rsidRPr="00D45E9B" w:rsidTr="00A15BA2">
        <w:trPr>
          <w:jc w:val="center"/>
        </w:trPr>
        <w:tc>
          <w:tcPr>
            <w:tcW w:w="0" w:type="auto"/>
            <w:vMerge w:val="restart"/>
            <w:vAlign w:val="center"/>
          </w:tcPr>
          <w:p w:rsidR="00A15BA2" w:rsidRPr="00D45E9B" w:rsidRDefault="00A15BA2" w:rsidP="00D45E9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№ </w:t>
            </w:r>
            <w:proofErr w:type="spellStart"/>
            <w:proofErr w:type="gramStart"/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п</w:t>
            </w:r>
            <w:proofErr w:type="spellEnd"/>
            <w:proofErr w:type="gramEnd"/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/</w:t>
            </w:r>
            <w:proofErr w:type="spellStart"/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п</w:t>
            </w:r>
            <w:proofErr w:type="spellEnd"/>
          </w:p>
        </w:tc>
        <w:tc>
          <w:tcPr>
            <w:tcW w:w="1409" w:type="pct"/>
            <w:vMerge w:val="restart"/>
            <w:vAlign w:val="center"/>
          </w:tcPr>
          <w:p w:rsidR="00A15BA2" w:rsidRPr="00D45E9B" w:rsidRDefault="00A15BA2" w:rsidP="00311146">
            <w:pPr>
              <w:pStyle w:val="S0"/>
              <w:spacing w:beforeLines="40" w:afterLines="40"/>
              <w:ind w:firstLine="0"/>
              <w:jc w:val="center"/>
              <w:rPr>
                <w:sz w:val="24"/>
              </w:rPr>
            </w:pPr>
            <w:r w:rsidRPr="00D45E9B">
              <w:rPr>
                <w:sz w:val="24"/>
              </w:rPr>
              <w:t>Наименование населё</w:t>
            </w:r>
            <w:r w:rsidRPr="00D45E9B">
              <w:rPr>
                <w:sz w:val="24"/>
              </w:rPr>
              <w:t>н</w:t>
            </w:r>
            <w:r w:rsidRPr="00D45E9B">
              <w:rPr>
                <w:sz w:val="24"/>
              </w:rPr>
              <w:t>ного пункта</w:t>
            </w:r>
          </w:p>
        </w:tc>
        <w:tc>
          <w:tcPr>
            <w:tcW w:w="1049" w:type="pct"/>
            <w:vMerge w:val="restart"/>
            <w:vAlign w:val="center"/>
          </w:tcPr>
          <w:p w:rsidR="00A15BA2" w:rsidRPr="00D45E9B" w:rsidRDefault="00A15BA2" w:rsidP="00311146">
            <w:pPr>
              <w:pStyle w:val="S0"/>
              <w:spacing w:beforeLines="40" w:afterLines="40"/>
              <w:ind w:firstLine="0"/>
              <w:jc w:val="center"/>
              <w:rPr>
                <w:sz w:val="24"/>
              </w:rPr>
            </w:pPr>
            <w:r w:rsidRPr="00D45E9B">
              <w:rPr>
                <w:sz w:val="24"/>
              </w:rPr>
              <w:t>Прогнозная чи</w:t>
            </w:r>
            <w:r w:rsidRPr="00D45E9B">
              <w:rPr>
                <w:sz w:val="24"/>
              </w:rPr>
              <w:t>с</w:t>
            </w:r>
            <w:r w:rsidRPr="00D45E9B">
              <w:rPr>
                <w:sz w:val="24"/>
              </w:rPr>
              <w:t>ленность насел</w:t>
            </w:r>
            <w:r w:rsidRPr="00D45E9B">
              <w:rPr>
                <w:sz w:val="24"/>
              </w:rPr>
              <w:t>е</w:t>
            </w:r>
            <w:r w:rsidRPr="00D45E9B">
              <w:rPr>
                <w:sz w:val="24"/>
              </w:rPr>
              <w:t>ния, чел</w:t>
            </w:r>
          </w:p>
        </w:tc>
        <w:tc>
          <w:tcPr>
            <w:tcW w:w="2150" w:type="pct"/>
            <w:gridSpan w:val="2"/>
            <w:vAlign w:val="center"/>
          </w:tcPr>
          <w:p w:rsidR="00A15BA2" w:rsidRPr="00D45E9B" w:rsidRDefault="00A15BA2" w:rsidP="00311146">
            <w:pPr>
              <w:pStyle w:val="S0"/>
              <w:spacing w:beforeLines="40" w:afterLines="40"/>
              <w:ind w:firstLine="0"/>
              <w:jc w:val="center"/>
              <w:rPr>
                <w:sz w:val="24"/>
              </w:rPr>
            </w:pPr>
            <w:r w:rsidRPr="00D45E9B">
              <w:rPr>
                <w:sz w:val="24"/>
              </w:rPr>
              <w:t>ТБО</w:t>
            </w:r>
          </w:p>
        </w:tc>
      </w:tr>
      <w:tr w:rsidR="00A15BA2" w:rsidRPr="00D45E9B" w:rsidTr="00A15BA2">
        <w:trPr>
          <w:jc w:val="center"/>
        </w:trPr>
        <w:tc>
          <w:tcPr>
            <w:tcW w:w="0" w:type="auto"/>
            <w:vMerge/>
            <w:vAlign w:val="center"/>
          </w:tcPr>
          <w:p w:rsidR="00A15BA2" w:rsidRPr="00D45E9B" w:rsidRDefault="00A15BA2" w:rsidP="00D45E9B">
            <w:pPr>
              <w:pStyle w:val="S0"/>
              <w:ind w:firstLine="0"/>
              <w:jc w:val="center"/>
              <w:rPr>
                <w:sz w:val="24"/>
              </w:rPr>
            </w:pPr>
          </w:p>
        </w:tc>
        <w:tc>
          <w:tcPr>
            <w:tcW w:w="1409" w:type="pct"/>
            <w:vMerge/>
            <w:vAlign w:val="center"/>
          </w:tcPr>
          <w:p w:rsidR="00A15BA2" w:rsidRPr="00D45E9B" w:rsidRDefault="00A15BA2" w:rsidP="00311146">
            <w:pPr>
              <w:pStyle w:val="S0"/>
              <w:spacing w:beforeLines="40" w:afterLines="40"/>
              <w:ind w:firstLine="0"/>
              <w:jc w:val="center"/>
              <w:rPr>
                <w:sz w:val="24"/>
              </w:rPr>
            </w:pPr>
          </w:p>
        </w:tc>
        <w:tc>
          <w:tcPr>
            <w:tcW w:w="1049" w:type="pct"/>
            <w:vMerge/>
            <w:vAlign w:val="center"/>
          </w:tcPr>
          <w:p w:rsidR="00A15BA2" w:rsidRPr="00D45E9B" w:rsidRDefault="00A15BA2" w:rsidP="00311146">
            <w:pPr>
              <w:pStyle w:val="S0"/>
              <w:spacing w:beforeLines="40" w:afterLines="40"/>
              <w:ind w:firstLine="0"/>
              <w:jc w:val="center"/>
              <w:rPr>
                <w:sz w:val="24"/>
              </w:rPr>
            </w:pPr>
          </w:p>
        </w:tc>
        <w:tc>
          <w:tcPr>
            <w:tcW w:w="1329" w:type="pct"/>
            <w:vAlign w:val="center"/>
          </w:tcPr>
          <w:p w:rsidR="00A15BA2" w:rsidRPr="00D45E9B" w:rsidRDefault="00A15BA2" w:rsidP="00311146">
            <w:pPr>
              <w:pStyle w:val="S0"/>
              <w:spacing w:beforeLines="40" w:afterLines="40"/>
              <w:ind w:firstLine="0"/>
              <w:jc w:val="center"/>
              <w:rPr>
                <w:sz w:val="24"/>
              </w:rPr>
            </w:pPr>
            <w:r w:rsidRPr="00D45E9B">
              <w:rPr>
                <w:sz w:val="24"/>
              </w:rPr>
              <w:t xml:space="preserve">Норма </w:t>
            </w:r>
            <w:proofErr w:type="gramStart"/>
            <w:r w:rsidRPr="00D45E9B">
              <w:rPr>
                <w:sz w:val="24"/>
              </w:rPr>
              <w:t>кг</w:t>
            </w:r>
            <w:proofErr w:type="gramEnd"/>
            <w:r w:rsidRPr="00D45E9B">
              <w:rPr>
                <w:sz w:val="24"/>
              </w:rPr>
              <w:t xml:space="preserve"> начел/год</w:t>
            </w:r>
          </w:p>
        </w:tc>
        <w:tc>
          <w:tcPr>
            <w:tcW w:w="821" w:type="pct"/>
            <w:vAlign w:val="center"/>
          </w:tcPr>
          <w:p w:rsidR="00A15BA2" w:rsidRPr="00D45E9B" w:rsidRDefault="00A15BA2" w:rsidP="00311146">
            <w:pPr>
              <w:pStyle w:val="S0"/>
              <w:spacing w:beforeLines="40" w:afterLines="40"/>
              <w:ind w:firstLine="0"/>
              <w:jc w:val="center"/>
              <w:rPr>
                <w:sz w:val="24"/>
              </w:rPr>
            </w:pPr>
            <w:r w:rsidRPr="00D45E9B">
              <w:rPr>
                <w:sz w:val="24"/>
              </w:rPr>
              <w:t xml:space="preserve">Объём, </w:t>
            </w:r>
            <w:proofErr w:type="gramStart"/>
            <w:r w:rsidRPr="00D45E9B">
              <w:rPr>
                <w:sz w:val="24"/>
              </w:rPr>
              <w:t>т</w:t>
            </w:r>
            <w:proofErr w:type="gramEnd"/>
          </w:p>
        </w:tc>
      </w:tr>
      <w:tr w:rsidR="00A15BA2" w:rsidRPr="00D45E9B" w:rsidTr="00A15BA2">
        <w:trPr>
          <w:jc w:val="center"/>
        </w:trPr>
        <w:tc>
          <w:tcPr>
            <w:tcW w:w="0" w:type="auto"/>
            <w:vAlign w:val="center"/>
          </w:tcPr>
          <w:p w:rsidR="00A15BA2" w:rsidRPr="00D45E9B" w:rsidRDefault="00A15BA2" w:rsidP="00D45E9B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1.</w:t>
            </w:r>
          </w:p>
        </w:tc>
        <w:tc>
          <w:tcPr>
            <w:tcW w:w="1409" w:type="pct"/>
            <w:vAlign w:val="center"/>
          </w:tcPr>
          <w:p w:rsidR="00A15BA2" w:rsidRPr="00D45E9B" w:rsidRDefault="00A15BA2" w:rsidP="00311146">
            <w:pPr>
              <w:spacing w:beforeLines="40" w:afterLines="4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с. Ирбизино</w:t>
            </w:r>
          </w:p>
        </w:tc>
        <w:tc>
          <w:tcPr>
            <w:tcW w:w="1049" w:type="pct"/>
            <w:vAlign w:val="center"/>
          </w:tcPr>
          <w:p w:rsidR="00A15BA2" w:rsidRPr="00D45E9B" w:rsidRDefault="00A15BA2" w:rsidP="00311146">
            <w:pPr>
              <w:spacing w:beforeLines="40" w:afterLines="4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740</w:t>
            </w:r>
          </w:p>
        </w:tc>
        <w:tc>
          <w:tcPr>
            <w:tcW w:w="1329" w:type="pct"/>
            <w:vAlign w:val="center"/>
          </w:tcPr>
          <w:p w:rsidR="00A15BA2" w:rsidRPr="00D45E9B" w:rsidRDefault="00A15BA2" w:rsidP="00311146">
            <w:pPr>
              <w:pStyle w:val="S0"/>
              <w:spacing w:beforeLines="40" w:afterLines="40"/>
              <w:ind w:firstLine="0"/>
              <w:jc w:val="center"/>
              <w:rPr>
                <w:sz w:val="24"/>
              </w:rPr>
            </w:pPr>
            <w:r w:rsidRPr="00D45E9B">
              <w:rPr>
                <w:sz w:val="24"/>
              </w:rPr>
              <w:t>300</w:t>
            </w:r>
          </w:p>
        </w:tc>
        <w:tc>
          <w:tcPr>
            <w:tcW w:w="821" w:type="pct"/>
            <w:vAlign w:val="center"/>
          </w:tcPr>
          <w:p w:rsidR="00A15BA2" w:rsidRPr="00D45E9B" w:rsidRDefault="00A15BA2" w:rsidP="00311146">
            <w:pPr>
              <w:pStyle w:val="S0"/>
              <w:spacing w:beforeLines="40" w:afterLines="40"/>
              <w:ind w:firstLine="0"/>
              <w:jc w:val="center"/>
              <w:rPr>
                <w:sz w:val="24"/>
              </w:rPr>
            </w:pPr>
            <w:r w:rsidRPr="00D45E9B">
              <w:rPr>
                <w:sz w:val="24"/>
              </w:rPr>
              <w:t>222,0</w:t>
            </w:r>
          </w:p>
        </w:tc>
      </w:tr>
      <w:tr w:rsidR="00A15BA2" w:rsidRPr="00D45E9B" w:rsidTr="00A15BA2">
        <w:trPr>
          <w:jc w:val="center"/>
        </w:trPr>
        <w:tc>
          <w:tcPr>
            <w:tcW w:w="0" w:type="auto"/>
            <w:vAlign w:val="center"/>
          </w:tcPr>
          <w:p w:rsidR="00A15BA2" w:rsidRPr="00D45E9B" w:rsidRDefault="00A15BA2" w:rsidP="00D45E9B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2.</w:t>
            </w:r>
          </w:p>
        </w:tc>
        <w:tc>
          <w:tcPr>
            <w:tcW w:w="1409" w:type="pct"/>
            <w:vAlign w:val="center"/>
          </w:tcPr>
          <w:p w:rsidR="00A15BA2" w:rsidRPr="00D45E9B" w:rsidRDefault="00A15BA2" w:rsidP="00311146">
            <w:pPr>
              <w:spacing w:beforeLines="40" w:afterLines="4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 xml:space="preserve">п. </w:t>
            </w:r>
            <w:proofErr w:type="spellStart"/>
            <w:r w:rsidRPr="00D45E9B">
              <w:rPr>
                <w:rFonts w:ascii="Times New Roman" w:hAnsi="Times New Roman"/>
                <w:sz w:val="24"/>
                <w:szCs w:val="24"/>
              </w:rPr>
              <w:t>Крыловка</w:t>
            </w:r>
            <w:proofErr w:type="spellEnd"/>
          </w:p>
        </w:tc>
        <w:tc>
          <w:tcPr>
            <w:tcW w:w="1049" w:type="pct"/>
            <w:vAlign w:val="center"/>
          </w:tcPr>
          <w:p w:rsidR="00A15BA2" w:rsidRPr="00D45E9B" w:rsidRDefault="00A15BA2" w:rsidP="00311146">
            <w:pPr>
              <w:spacing w:beforeLines="40" w:afterLines="4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290</w:t>
            </w:r>
          </w:p>
        </w:tc>
        <w:tc>
          <w:tcPr>
            <w:tcW w:w="1329" w:type="pct"/>
            <w:vAlign w:val="center"/>
          </w:tcPr>
          <w:p w:rsidR="00A15BA2" w:rsidRPr="00D45E9B" w:rsidRDefault="00A15BA2" w:rsidP="00311146">
            <w:pPr>
              <w:pStyle w:val="S0"/>
              <w:spacing w:beforeLines="40" w:afterLines="40"/>
              <w:ind w:firstLine="0"/>
              <w:jc w:val="center"/>
              <w:rPr>
                <w:sz w:val="24"/>
              </w:rPr>
            </w:pPr>
            <w:r w:rsidRPr="00D45E9B">
              <w:rPr>
                <w:sz w:val="24"/>
              </w:rPr>
              <w:t>300</w:t>
            </w:r>
          </w:p>
        </w:tc>
        <w:tc>
          <w:tcPr>
            <w:tcW w:w="821" w:type="pct"/>
            <w:vAlign w:val="center"/>
          </w:tcPr>
          <w:p w:rsidR="00A15BA2" w:rsidRPr="00D45E9B" w:rsidRDefault="00A15BA2" w:rsidP="00311146">
            <w:pPr>
              <w:pStyle w:val="S0"/>
              <w:spacing w:beforeLines="40" w:afterLines="40"/>
              <w:ind w:firstLine="0"/>
              <w:jc w:val="center"/>
              <w:rPr>
                <w:sz w:val="24"/>
              </w:rPr>
            </w:pPr>
            <w:r w:rsidRPr="00D45E9B">
              <w:rPr>
                <w:sz w:val="24"/>
              </w:rPr>
              <w:t>87,0</w:t>
            </w:r>
          </w:p>
        </w:tc>
      </w:tr>
      <w:tr w:rsidR="00A15BA2" w:rsidRPr="00D45E9B" w:rsidTr="00A15BA2">
        <w:trPr>
          <w:jc w:val="center"/>
        </w:trPr>
        <w:tc>
          <w:tcPr>
            <w:tcW w:w="0" w:type="auto"/>
            <w:vAlign w:val="center"/>
          </w:tcPr>
          <w:p w:rsidR="00A15BA2" w:rsidRPr="00D45E9B" w:rsidRDefault="00A15BA2" w:rsidP="00D45E9B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3.</w:t>
            </w:r>
          </w:p>
        </w:tc>
        <w:tc>
          <w:tcPr>
            <w:tcW w:w="1409" w:type="pct"/>
            <w:vAlign w:val="center"/>
          </w:tcPr>
          <w:p w:rsidR="00A15BA2" w:rsidRPr="00D45E9B" w:rsidRDefault="00A15BA2" w:rsidP="00311146">
            <w:pPr>
              <w:spacing w:beforeLines="40" w:afterLines="4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п. Рождественский</w:t>
            </w:r>
          </w:p>
        </w:tc>
        <w:tc>
          <w:tcPr>
            <w:tcW w:w="1049" w:type="pct"/>
            <w:vAlign w:val="center"/>
          </w:tcPr>
          <w:p w:rsidR="00A15BA2" w:rsidRPr="00D45E9B" w:rsidRDefault="00A15BA2" w:rsidP="00311146">
            <w:pPr>
              <w:spacing w:beforeLines="40" w:afterLines="4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520</w:t>
            </w:r>
          </w:p>
        </w:tc>
        <w:tc>
          <w:tcPr>
            <w:tcW w:w="1329" w:type="pct"/>
            <w:vAlign w:val="center"/>
          </w:tcPr>
          <w:p w:rsidR="00A15BA2" w:rsidRPr="00D45E9B" w:rsidRDefault="00A15BA2" w:rsidP="00311146">
            <w:pPr>
              <w:pStyle w:val="S0"/>
              <w:spacing w:beforeLines="40" w:afterLines="40"/>
              <w:ind w:firstLine="0"/>
              <w:jc w:val="center"/>
              <w:rPr>
                <w:sz w:val="24"/>
              </w:rPr>
            </w:pPr>
            <w:r w:rsidRPr="00D45E9B">
              <w:rPr>
                <w:sz w:val="24"/>
              </w:rPr>
              <w:t>300</w:t>
            </w:r>
          </w:p>
        </w:tc>
        <w:tc>
          <w:tcPr>
            <w:tcW w:w="821" w:type="pct"/>
            <w:vAlign w:val="center"/>
          </w:tcPr>
          <w:p w:rsidR="00A15BA2" w:rsidRPr="00D45E9B" w:rsidRDefault="00A15BA2" w:rsidP="00311146">
            <w:pPr>
              <w:pStyle w:val="S0"/>
              <w:spacing w:beforeLines="40" w:afterLines="40"/>
              <w:ind w:firstLine="0"/>
              <w:jc w:val="center"/>
              <w:rPr>
                <w:sz w:val="24"/>
              </w:rPr>
            </w:pPr>
            <w:r w:rsidRPr="00D45E9B">
              <w:rPr>
                <w:sz w:val="24"/>
              </w:rPr>
              <w:t>156,0</w:t>
            </w:r>
          </w:p>
        </w:tc>
      </w:tr>
      <w:tr w:rsidR="00A15BA2" w:rsidRPr="00D45E9B" w:rsidTr="00A15BA2">
        <w:trPr>
          <w:jc w:val="center"/>
        </w:trPr>
        <w:tc>
          <w:tcPr>
            <w:tcW w:w="0" w:type="auto"/>
            <w:vAlign w:val="center"/>
          </w:tcPr>
          <w:p w:rsidR="00A15BA2" w:rsidRPr="00D45E9B" w:rsidRDefault="00A15BA2" w:rsidP="00D45E9B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4.</w:t>
            </w:r>
          </w:p>
        </w:tc>
        <w:tc>
          <w:tcPr>
            <w:tcW w:w="1409" w:type="pct"/>
            <w:vAlign w:val="center"/>
          </w:tcPr>
          <w:p w:rsidR="00A15BA2" w:rsidRPr="00D45E9B" w:rsidRDefault="00A15BA2" w:rsidP="00311146">
            <w:pPr>
              <w:spacing w:beforeLines="40" w:afterLines="4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 xml:space="preserve">д. </w:t>
            </w:r>
            <w:proofErr w:type="spellStart"/>
            <w:r w:rsidRPr="00D45E9B">
              <w:rPr>
                <w:rFonts w:ascii="Times New Roman" w:hAnsi="Times New Roman"/>
                <w:sz w:val="24"/>
                <w:szCs w:val="24"/>
              </w:rPr>
              <w:t>Кукарка</w:t>
            </w:r>
            <w:proofErr w:type="spellEnd"/>
          </w:p>
        </w:tc>
        <w:tc>
          <w:tcPr>
            <w:tcW w:w="1049" w:type="pct"/>
            <w:vAlign w:val="center"/>
          </w:tcPr>
          <w:p w:rsidR="00A15BA2" w:rsidRPr="00D45E9B" w:rsidRDefault="00A15BA2" w:rsidP="00311146">
            <w:pPr>
              <w:spacing w:beforeLines="40" w:afterLines="4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500</w:t>
            </w:r>
          </w:p>
        </w:tc>
        <w:tc>
          <w:tcPr>
            <w:tcW w:w="1329" w:type="pct"/>
            <w:vAlign w:val="center"/>
          </w:tcPr>
          <w:p w:rsidR="00A15BA2" w:rsidRPr="00D45E9B" w:rsidRDefault="00A15BA2" w:rsidP="00311146">
            <w:pPr>
              <w:pStyle w:val="S0"/>
              <w:spacing w:beforeLines="40" w:afterLines="40"/>
              <w:ind w:firstLine="0"/>
              <w:jc w:val="center"/>
              <w:rPr>
                <w:sz w:val="24"/>
              </w:rPr>
            </w:pPr>
            <w:r w:rsidRPr="00D45E9B">
              <w:rPr>
                <w:sz w:val="24"/>
              </w:rPr>
              <w:t>300</w:t>
            </w:r>
          </w:p>
        </w:tc>
        <w:tc>
          <w:tcPr>
            <w:tcW w:w="821" w:type="pct"/>
            <w:vAlign w:val="center"/>
          </w:tcPr>
          <w:p w:rsidR="00A15BA2" w:rsidRPr="00D45E9B" w:rsidRDefault="00A15BA2" w:rsidP="00311146">
            <w:pPr>
              <w:pStyle w:val="S0"/>
              <w:spacing w:beforeLines="40" w:afterLines="40"/>
              <w:ind w:firstLine="0"/>
              <w:jc w:val="center"/>
              <w:rPr>
                <w:sz w:val="24"/>
              </w:rPr>
            </w:pPr>
            <w:r w:rsidRPr="00D45E9B">
              <w:rPr>
                <w:sz w:val="24"/>
              </w:rPr>
              <w:t>150,0</w:t>
            </w:r>
          </w:p>
        </w:tc>
      </w:tr>
      <w:tr w:rsidR="00A15BA2" w:rsidRPr="00D45E9B" w:rsidTr="00A15BA2">
        <w:trPr>
          <w:trHeight w:hRule="exact" w:val="459"/>
          <w:jc w:val="center"/>
        </w:trPr>
        <w:tc>
          <w:tcPr>
            <w:tcW w:w="0" w:type="auto"/>
            <w:vAlign w:val="center"/>
          </w:tcPr>
          <w:p w:rsidR="00A15BA2" w:rsidRPr="00D45E9B" w:rsidRDefault="00A15BA2" w:rsidP="00D45E9B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5.</w:t>
            </w:r>
          </w:p>
        </w:tc>
        <w:tc>
          <w:tcPr>
            <w:tcW w:w="1409" w:type="pct"/>
            <w:vAlign w:val="center"/>
          </w:tcPr>
          <w:p w:rsidR="00A15BA2" w:rsidRPr="00D45E9B" w:rsidRDefault="00A15BA2" w:rsidP="00311146">
            <w:pPr>
              <w:spacing w:beforeLines="40" w:afterLines="4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п. Покровка</w:t>
            </w:r>
          </w:p>
        </w:tc>
        <w:tc>
          <w:tcPr>
            <w:tcW w:w="1049" w:type="pct"/>
            <w:vAlign w:val="center"/>
          </w:tcPr>
          <w:p w:rsidR="00A15BA2" w:rsidRPr="00D45E9B" w:rsidRDefault="00A15BA2" w:rsidP="00311146">
            <w:pPr>
              <w:spacing w:beforeLines="40" w:afterLines="4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50</w:t>
            </w:r>
          </w:p>
        </w:tc>
        <w:tc>
          <w:tcPr>
            <w:tcW w:w="1329" w:type="pct"/>
            <w:vAlign w:val="center"/>
          </w:tcPr>
          <w:p w:rsidR="00A15BA2" w:rsidRPr="00D45E9B" w:rsidRDefault="00A15BA2" w:rsidP="00311146">
            <w:pPr>
              <w:pStyle w:val="S0"/>
              <w:spacing w:beforeLines="40" w:afterLines="40"/>
              <w:ind w:firstLine="0"/>
              <w:jc w:val="center"/>
              <w:rPr>
                <w:sz w:val="24"/>
              </w:rPr>
            </w:pPr>
            <w:r w:rsidRPr="00D45E9B">
              <w:rPr>
                <w:sz w:val="24"/>
              </w:rPr>
              <w:t>300</w:t>
            </w:r>
          </w:p>
        </w:tc>
        <w:tc>
          <w:tcPr>
            <w:tcW w:w="821" w:type="pct"/>
            <w:vAlign w:val="center"/>
          </w:tcPr>
          <w:p w:rsidR="00A15BA2" w:rsidRPr="00D45E9B" w:rsidRDefault="00A15BA2" w:rsidP="00311146">
            <w:pPr>
              <w:pStyle w:val="S0"/>
              <w:spacing w:beforeLines="40" w:afterLines="40"/>
              <w:ind w:firstLine="0"/>
              <w:jc w:val="center"/>
              <w:rPr>
                <w:sz w:val="24"/>
              </w:rPr>
            </w:pPr>
            <w:r w:rsidRPr="00D45E9B">
              <w:rPr>
                <w:sz w:val="24"/>
              </w:rPr>
              <w:t>15,0</w:t>
            </w:r>
          </w:p>
        </w:tc>
      </w:tr>
      <w:tr w:rsidR="00A15BA2" w:rsidRPr="00D45E9B" w:rsidTr="00A15BA2">
        <w:trPr>
          <w:jc w:val="center"/>
        </w:trPr>
        <w:tc>
          <w:tcPr>
            <w:tcW w:w="0" w:type="auto"/>
            <w:vAlign w:val="center"/>
          </w:tcPr>
          <w:p w:rsidR="00A15BA2" w:rsidRPr="00D45E9B" w:rsidRDefault="00A15BA2" w:rsidP="00D45E9B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6.</w:t>
            </w:r>
          </w:p>
        </w:tc>
        <w:tc>
          <w:tcPr>
            <w:tcW w:w="1409" w:type="pct"/>
            <w:vAlign w:val="center"/>
          </w:tcPr>
          <w:p w:rsidR="00A15BA2" w:rsidRPr="00D45E9B" w:rsidRDefault="00A15BA2" w:rsidP="00311146">
            <w:pPr>
              <w:pStyle w:val="S0"/>
              <w:spacing w:beforeLines="40" w:afterLines="40"/>
              <w:ind w:firstLine="0"/>
              <w:jc w:val="left"/>
              <w:rPr>
                <w:sz w:val="24"/>
              </w:rPr>
            </w:pPr>
            <w:r w:rsidRPr="00D45E9B">
              <w:rPr>
                <w:sz w:val="24"/>
              </w:rPr>
              <w:t>Итого:</w:t>
            </w:r>
          </w:p>
        </w:tc>
        <w:tc>
          <w:tcPr>
            <w:tcW w:w="1049" w:type="pct"/>
            <w:vAlign w:val="center"/>
          </w:tcPr>
          <w:p w:rsidR="00A15BA2" w:rsidRPr="00D45E9B" w:rsidRDefault="00A15BA2" w:rsidP="00311146">
            <w:pPr>
              <w:pStyle w:val="S0"/>
              <w:spacing w:beforeLines="40" w:afterLines="40"/>
              <w:ind w:firstLine="0"/>
              <w:jc w:val="center"/>
              <w:rPr>
                <w:sz w:val="24"/>
              </w:rPr>
            </w:pPr>
            <w:r w:rsidRPr="00D45E9B">
              <w:rPr>
                <w:sz w:val="24"/>
              </w:rPr>
              <w:t>2100</w:t>
            </w:r>
          </w:p>
        </w:tc>
        <w:tc>
          <w:tcPr>
            <w:tcW w:w="1329" w:type="pct"/>
            <w:vAlign w:val="center"/>
          </w:tcPr>
          <w:p w:rsidR="00A15BA2" w:rsidRPr="00D45E9B" w:rsidRDefault="00A15BA2" w:rsidP="00311146">
            <w:pPr>
              <w:pStyle w:val="S0"/>
              <w:spacing w:beforeLines="40" w:afterLines="40"/>
              <w:ind w:firstLine="0"/>
              <w:jc w:val="center"/>
              <w:rPr>
                <w:sz w:val="24"/>
              </w:rPr>
            </w:pPr>
            <w:r w:rsidRPr="00D45E9B">
              <w:rPr>
                <w:sz w:val="24"/>
              </w:rPr>
              <w:t>-</w:t>
            </w:r>
          </w:p>
        </w:tc>
        <w:tc>
          <w:tcPr>
            <w:tcW w:w="821" w:type="pct"/>
            <w:vAlign w:val="center"/>
          </w:tcPr>
          <w:p w:rsidR="00A15BA2" w:rsidRPr="00D45E9B" w:rsidRDefault="00A15BA2" w:rsidP="00311146">
            <w:pPr>
              <w:pStyle w:val="S0"/>
              <w:spacing w:beforeLines="40" w:afterLines="40"/>
              <w:ind w:firstLine="0"/>
              <w:jc w:val="center"/>
              <w:rPr>
                <w:sz w:val="24"/>
              </w:rPr>
            </w:pPr>
            <w:r w:rsidRPr="00D45E9B">
              <w:rPr>
                <w:sz w:val="24"/>
              </w:rPr>
              <w:t>630,0</w:t>
            </w:r>
          </w:p>
        </w:tc>
      </w:tr>
    </w:tbl>
    <w:p w:rsidR="00BB08BE" w:rsidRPr="00D45E9B" w:rsidRDefault="00BB08BE" w:rsidP="00D45E9B">
      <w:pPr>
        <w:ind w:left="360"/>
        <w:jc w:val="center"/>
        <w:rPr>
          <w:color w:val="FF0000"/>
          <w:sz w:val="24"/>
          <w:szCs w:val="24"/>
        </w:rPr>
      </w:pPr>
    </w:p>
    <w:p w:rsidR="0001301E" w:rsidRPr="00D45E9B" w:rsidRDefault="0001301E" w:rsidP="00D45E9B">
      <w:pPr>
        <w:pStyle w:val="af9"/>
        <w:rPr>
          <w:color w:val="FF0000"/>
          <w:sz w:val="24"/>
          <w:szCs w:val="24"/>
        </w:rPr>
        <w:sectPr w:rsidR="0001301E" w:rsidRPr="00D45E9B" w:rsidSect="00362444">
          <w:headerReference w:type="even" r:id="rId22"/>
          <w:footerReference w:type="even" r:id="rId23"/>
          <w:footerReference w:type="default" r:id="rId24"/>
          <w:headerReference w:type="first" r:id="rId25"/>
          <w:footerReference w:type="first" r:id="rId26"/>
          <w:pgSz w:w="11906" w:h="16838"/>
          <w:pgMar w:top="851" w:right="567" w:bottom="851" w:left="1418" w:header="113" w:footer="423" w:gutter="0"/>
          <w:cols w:space="708"/>
          <w:docGrid w:linePitch="360"/>
        </w:sectPr>
      </w:pPr>
    </w:p>
    <w:p w:rsidR="005C25A7" w:rsidRPr="00D45E9B" w:rsidRDefault="005C25A7" w:rsidP="00D45E9B">
      <w:pPr>
        <w:pStyle w:val="1"/>
      </w:pPr>
      <w:bookmarkStart w:id="68" w:name="_Toc343008309"/>
      <w:bookmarkStart w:id="69" w:name="_Toc343010137"/>
      <w:bookmarkStart w:id="70" w:name="_Toc343263975"/>
      <w:bookmarkStart w:id="71" w:name="_Toc343516496"/>
      <w:r w:rsidRPr="00D45E9B">
        <w:lastRenderedPageBreak/>
        <w:t>4 Мероприятия по охране окружающей среды градостроительными методами</w:t>
      </w:r>
      <w:bookmarkEnd w:id="68"/>
      <w:bookmarkEnd w:id="69"/>
      <w:bookmarkEnd w:id="70"/>
      <w:bookmarkEnd w:id="71"/>
    </w:p>
    <w:p w:rsidR="005C25A7" w:rsidRPr="00D45E9B" w:rsidRDefault="005C25A7" w:rsidP="00D45E9B">
      <w:pPr>
        <w:pStyle w:val="S0"/>
        <w:spacing w:line="360" w:lineRule="auto"/>
        <w:ind w:firstLine="0"/>
        <w:rPr>
          <w:sz w:val="24"/>
        </w:rPr>
      </w:pPr>
    </w:p>
    <w:p w:rsidR="005C25A7" w:rsidRPr="00D45E9B" w:rsidRDefault="005C25A7" w:rsidP="00D45E9B">
      <w:pPr>
        <w:pStyle w:val="25"/>
      </w:pPr>
      <w:bookmarkStart w:id="72" w:name="_Toc343008310"/>
      <w:bookmarkStart w:id="73" w:name="_Toc343010138"/>
      <w:bookmarkStart w:id="74" w:name="_Toc343263976"/>
      <w:bookmarkStart w:id="75" w:name="_Toc343516497"/>
      <w:r w:rsidRPr="00D45E9B">
        <w:t>4.1</w:t>
      </w:r>
      <w:bookmarkEnd w:id="72"/>
      <w:bookmarkEnd w:id="73"/>
      <w:r w:rsidRPr="00D45E9B">
        <w:t xml:space="preserve"> Охрана водных ресурсов</w:t>
      </w:r>
      <w:bookmarkEnd w:id="74"/>
      <w:bookmarkEnd w:id="75"/>
    </w:p>
    <w:p w:rsidR="00742098" w:rsidRPr="00D45E9B" w:rsidRDefault="00742098" w:rsidP="00D45E9B">
      <w:pPr>
        <w:pStyle w:val="S0"/>
        <w:spacing w:line="360" w:lineRule="auto"/>
        <w:ind w:firstLine="567"/>
        <w:rPr>
          <w:sz w:val="24"/>
        </w:rPr>
      </w:pPr>
      <w:r w:rsidRPr="00D45E9B">
        <w:rPr>
          <w:sz w:val="24"/>
        </w:rPr>
        <w:t>Снижение или исключение техногенного загрязнения подземных вод может быть дости</w:t>
      </w:r>
      <w:r w:rsidRPr="00D45E9B">
        <w:rPr>
          <w:sz w:val="24"/>
        </w:rPr>
        <w:t>г</w:t>
      </w:r>
      <w:r w:rsidRPr="00D45E9B">
        <w:rPr>
          <w:sz w:val="24"/>
        </w:rPr>
        <w:t>нуто правильной эксплуатацией и своевременным ремонтом скважин; своевременным тамп</w:t>
      </w:r>
      <w:r w:rsidRPr="00D45E9B">
        <w:rPr>
          <w:sz w:val="24"/>
        </w:rPr>
        <w:t>о</w:t>
      </w:r>
      <w:r w:rsidRPr="00D45E9B">
        <w:rPr>
          <w:sz w:val="24"/>
        </w:rPr>
        <w:t xml:space="preserve">нажем выведенных из эксплуатации скважин, а также путем рационального перераспределения </w:t>
      </w:r>
      <w:proofErr w:type="spellStart"/>
      <w:r w:rsidRPr="00D45E9B">
        <w:rPr>
          <w:sz w:val="24"/>
        </w:rPr>
        <w:t>водоотбора</w:t>
      </w:r>
      <w:proofErr w:type="spellEnd"/>
      <w:r w:rsidRPr="00D45E9B">
        <w:rPr>
          <w:sz w:val="24"/>
        </w:rPr>
        <w:t>; внедрения систем подготовки воды перед подачей потребителю; выноса водозаб</w:t>
      </w:r>
      <w:r w:rsidRPr="00D45E9B">
        <w:rPr>
          <w:sz w:val="24"/>
        </w:rPr>
        <w:t>о</w:t>
      </w:r>
      <w:r w:rsidRPr="00D45E9B">
        <w:rPr>
          <w:sz w:val="24"/>
        </w:rPr>
        <w:t xml:space="preserve">ров из загрязненных мест. </w:t>
      </w:r>
    </w:p>
    <w:p w:rsidR="00742098" w:rsidRPr="00D45E9B" w:rsidRDefault="00742098" w:rsidP="00D45E9B">
      <w:pPr>
        <w:pStyle w:val="S0"/>
        <w:spacing w:line="360" w:lineRule="auto"/>
        <w:ind w:firstLine="567"/>
        <w:rPr>
          <w:sz w:val="24"/>
        </w:rPr>
      </w:pPr>
      <w:r w:rsidRPr="00D45E9B">
        <w:rPr>
          <w:sz w:val="24"/>
        </w:rPr>
        <w:t>Низкое качество воды нецентрализованных источников питьевого водоснабжения об</w:t>
      </w:r>
      <w:r w:rsidRPr="00D45E9B">
        <w:rPr>
          <w:sz w:val="24"/>
        </w:rPr>
        <w:t>у</w:t>
      </w:r>
      <w:r w:rsidRPr="00D45E9B">
        <w:rPr>
          <w:sz w:val="24"/>
        </w:rPr>
        <w:t>словлено:</w:t>
      </w:r>
    </w:p>
    <w:p w:rsidR="00742098" w:rsidRPr="00D45E9B" w:rsidRDefault="00742098" w:rsidP="00D45E9B">
      <w:pPr>
        <w:pStyle w:val="S0"/>
        <w:numPr>
          <w:ilvl w:val="1"/>
          <w:numId w:val="15"/>
        </w:numPr>
        <w:spacing w:line="360" w:lineRule="auto"/>
        <w:ind w:left="709" w:hanging="142"/>
        <w:rPr>
          <w:sz w:val="24"/>
        </w:rPr>
      </w:pPr>
      <w:r w:rsidRPr="00D45E9B">
        <w:rPr>
          <w:sz w:val="24"/>
        </w:rPr>
        <w:t>слабой защищенностью водоносных горизонтов от загрязнения с поверхности;</w:t>
      </w:r>
    </w:p>
    <w:p w:rsidR="00742098" w:rsidRPr="00D45E9B" w:rsidRDefault="00742098" w:rsidP="00D45E9B">
      <w:pPr>
        <w:pStyle w:val="S0"/>
        <w:numPr>
          <w:ilvl w:val="1"/>
          <w:numId w:val="15"/>
        </w:numPr>
        <w:spacing w:line="360" w:lineRule="auto"/>
        <w:ind w:left="709" w:hanging="142"/>
        <w:rPr>
          <w:sz w:val="24"/>
        </w:rPr>
      </w:pPr>
      <w:r w:rsidRPr="00D45E9B">
        <w:rPr>
          <w:sz w:val="24"/>
        </w:rPr>
        <w:t xml:space="preserve">отсутствием своевременного технического ремонта, очистки и дезинфекции колодцев. </w:t>
      </w:r>
    </w:p>
    <w:p w:rsidR="0028650D" w:rsidRPr="00D45E9B" w:rsidRDefault="0028650D" w:rsidP="00D45E9B">
      <w:pPr>
        <w:pStyle w:val="S0"/>
        <w:spacing w:line="360" w:lineRule="auto"/>
        <w:rPr>
          <w:sz w:val="24"/>
        </w:rPr>
      </w:pPr>
      <w:r w:rsidRPr="00D45E9B">
        <w:rPr>
          <w:sz w:val="24"/>
        </w:rPr>
        <w:t>Комплекс мероприятий по охране поверхностных и подземных вод также включает:</w:t>
      </w:r>
    </w:p>
    <w:p w:rsidR="0028650D" w:rsidRPr="00D45E9B" w:rsidRDefault="0028650D" w:rsidP="00D45E9B">
      <w:pPr>
        <w:pStyle w:val="S0"/>
        <w:numPr>
          <w:ilvl w:val="0"/>
          <w:numId w:val="16"/>
        </w:numPr>
        <w:spacing w:line="360" w:lineRule="auto"/>
        <w:ind w:left="709" w:hanging="142"/>
        <w:rPr>
          <w:sz w:val="24"/>
        </w:rPr>
      </w:pPr>
      <w:r w:rsidRPr="00D45E9B">
        <w:rPr>
          <w:sz w:val="24"/>
        </w:rPr>
        <w:t>своевременное обнаружение и устранение поврежденных участков сетей;</w:t>
      </w:r>
    </w:p>
    <w:p w:rsidR="0028650D" w:rsidRPr="00D45E9B" w:rsidRDefault="0028650D" w:rsidP="00D45E9B">
      <w:pPr>
        <w:pStyle w:val="S0"/>
        <w:numPr>
          <w:ilvl w:val="0"/>
          <w:numId w:val="16"/>
        </w:numPr>
        <w:spacing w:line="360" w:lineRule="auto"/>
        <w:ind w:left="709" w:hanging="142"/>
        <w:rPr>
          <w:sz w:val="24"/>
        </w:rPr>
      </w:pPr>
      <w:r w:rsidRPr="00D45E9B">
        <w:rPr>
          <w:sz w:val="24"/>
        </w:rPr>
        <w:t>создание усовершенствованной системы коммунально-бытового обеспечения и осущес</w:t>
      </w:r>
      <w:r w:rsidRPr="00D45E9B">
        <w:rPr>
          <w:sz w:val="24"/>
        </w:rPr>
        <w:t>т</w:t>
      </w:r>
      <w:r w:rsidRPr="00D45E9B">
        <w:rPr>
          <w:sz w:val="24"/>
        </w:rPr>
        <w:t>вление водно-рекреационного благоустройства территории путем внедрения совреме</w:t>
      </w:r>
      <w:r w:rsidRPr="00D45E9B">
        <w:rPr>
          <w:sz w:val="24"/>
        </w:rPr>
        <w:t>н</w:t>
      </w:r>
      <w:r w:rsidRPr="00D45E9B">
        <w:rPr>
          <w:sz w:val="24"/>
        </w:rPr>
        <w:t xml:space="preserve">ных методов очистки; </w:t>
      </w:r>
    </w:p>
    <w:p w:rsidR="0028650D" w:rsidRPr="00D45E9B" w:rsidRDefault="0028650D" w:rsidP="00D45E9B">
      <w:pPr>
        <w:pStyle w:val="S0"/>
        <w:numPr>
          <w:ilvl w:val="0"/>
          <w:numId w:val="16"/>
        </w:numPr>
        <w:spacing w:line="360" w:lineRule="auto"/>
        <w:ind w:left="709" w:hanging="142"/>
        <w:rPr>
          <w:sz w:val="24"/>
        </w:rPr>
      </w:pPr>
      <w:r w:rsidRPr="00D45E9B">
        <w:rPr>
          <w:sz w:val="24"/>
        </w:rPr>
        <w:t>обеспечение рационального водопользования;</w:t>
      </w:r>
    </w:p>
    <w:p w:rsidR="0028650D" w:rsidRPr="00D45E9B" w:rsidRDefault="0028650D" w:rsidP="00D45E9B">
      <w:pPr>
        <w:pStyle w:val="S0"/>
        <w:numPr>
          <w:ilvl w:val="0"/>
          <w:numId w:val="16"/>
        </w:numPr>
        <w:spacing w:line="360" w:lineRule="auto"/>
        <w:ind w:left="709" w:hanging="142"/>
        <w:rPr>
          <w:sz w:val="24"/>
        </w:rPr>
      </w:pPr>
      <w:r w:rsidRPr="00D45E9B">
        <w:rPr>
          <w:sz w:val="24"/>
        </w:rPr>
        <w:t>реконструкция очистных сооружений;</w:t>
      </w:r>
    </w:p>
    <w:p w:rsidR="0028650D" w:rsidRPr="00D45E9B" w:rsidRDefault="0028650D" w:rsidP="00D45E9B">
      <w:pPr>
        <w:pStyle w:val="S0"/>
        <w:numPr>
          <w:ilvl w:val="0"/>
          <w:numId w:val="16"/>
        </w:numPr>
        <w:spacing w:line="360" w:lineRule="auto"/>
        <w:ind w:left="709" w:hanging="142"/>
        <w:rPr>
          <w:sz w:val="24"/>
        </w:rPr>
      </w:pPr>
      <w:r w:rsidRPr="00D45E9B">
        <w:rPr>
          <w:sz w:val="24"/>
        </w:rPr>
        <w:t xml:space="preserve">существующая индивидуальная застройка канализуется в </w:t>
      </w:r>
      <w:proofErr w:type="gramStart"/>
      <w:r w:rsidRPr="00D45E9B">
        <w:rPr>
          <w:sz w:val="24"/>
        </w:rPr>
        <w:t>водонепроницаемые</w:t>
      </w:r>
      <w:proofErr w:type="gramEnd"/>
      <w:r w:rsidRPr="00D45E9B">
        <w:rPr>
          <w:sz w:val="24"/>
        </w:rPr>
        <w:t xml:space="preserve"> выгреба с последующим вывозом стоков на сливную станцию при очистных сооружениях; </w:t>
      </w:r>
    </w:p>
    <w:p w:rsidR="0028650D" w:rsidRPr="00D45E9B" w:rsidRDefault="0028650D" w:rsidP="00D45E9B">
      <w:pPr>
        <w:pStyle w:val="S0"/>
        <w:numPr>
          <w:ilvl w:val="0"/>
          <w:numId w:val="16"/>
        </w:numPr>
        <w:spacing w:line="360" w:lineRule="auto"/>
        <w:ind w:left="709" w:hanging="142"/>
        <w:rPr>
          <w:sz w:val="24"/>
        </w:rPr>
      </w:pPr>
      <w:r w:rsidRPr="00D45E9B">
        <w:rPr>
          <w:sz w:val="24"/>
        </w:rPr>
        <w:t>улучшение технологии обработки воды на основе модернизации водоочистных соор</w:t>
      </w:r>
      <w:r w:rsidRPr="00D45E9B">
        <w:rPr>
          <w:sz w:val="24"/>
        </w:rPr>
        <w:t>у</w:t>
      </w:r>
      <w:r w:rsidRPr="00D45E9B">
        <w:rPr>
          <w:sz w:val="24"/>
        </w:rPr>
        <w:t>жений и обеспечение технологии водоподготовки для приведения качества воды на х</w:t>
      </w:r>
      <w:r w:rsidRPr="00D45E9B">
        <w:rPr>
          <w:sz w:val="24"/>
        </w:rPr>
        <w:t>о</w:t>
      </w:r>
      <w:r w:rsidRPr="00D45E9B">
        <w:rPr>
          <w:sz w:val="24"/>
        </w:rPr>
        <w:t xml:space="preserve">зяйственно-питьевые нужды в соответствии с санитарно-гигиеническими требованиями </w:t>
      </w:r>
      <w:proofErr w:type="spellStart"/>
      <w:r w:rsidRPr="00D45E9B">
        <w:rPr>
          <w:sz w:val="24"/>
        </w:rPr>
        <w:t>СанПиН</w:t>
      </w:r>
      <w:proofErr w:type="spellEnd"/>
      <w:r w:rsidRPr="00D45E9B">
        <w:rPr>
          <w:sz w:val="24"/>
        </w:rPr>
        <w:t xml:space="preserve"> 2.1.4.1074-01 «Питьевая вода»;</w:t>
      </w:r>
    </w:p>
    <w:p w:rsidR="0028650D" w:rsidRPr="00D45E9B" w:rsidRDefault="0028650D" w:rsidP="00D45E9B">
      <w:pPr>
        <w:pStyle w:val="S0"/>
        <w:numPr>
          <w:ilvl w:val="0"/>
          <w:numId w:val="16"/>
        </w:numPr>
        <w:spacing w:line="360" w:lineRule="auto"/>
        <w:ind w:left="709" w:hanging="142"/>
        <w:rPr>
          <w:sz w:val="24"/>
        </w:rPr>
      </w:pPr>
      <w:r w:rsidRPr="00D45E9B">
        <w:rPr>
          <w:sz w:val="24"/>
        </w:rPr>
        <w:t xml:space="preserve">осуществление мероприятий по отводу грунтовых вод и другие </w:t>
      </w:r>
      <w:proofErr w:type="spellStart"/>
      <w:r w:rsidRPr="00D45E9B">
        <w:rPr>
          <w:sz w:val="24"/>
        </w:rPr>
        <w:t>противопаводковые</w:t>
      </w:r>
      <w:proofErr w:type="spellEnd"/>
      <w:r w:rsidRPr="00D45E9B">
        <w:rPr>
          <w:sz w:val="24"/>
        </w:rPr>
        <w:t xml:space="preserve"> м</w:t>
      </w:r>
      <w:r w:rsidRPr="00D45E9B">
        <w:rPr>
          <w:sz w:val="24"/>
        </w:rPr>
        <w:t>е</w:t>
      </w:r>
      <w:r w:rsidRPr="00D45E9B">
        <w:rPr>
          <w:sz w:val="24"/>
        </w:rPr>
        <w:t>роприятия;</w:t>
      </w:r>
    </w:p>
    <w:p w:rsidR="0028650D" w:rsidRPr="00D45E9B" w:rsidRDefault="0028650D" w:rsidP="00D45E9B">
      <w:pPr>
        <w:pStyle w:val="S0"/>
        <w:numPr>
          <w:ilvl w:val="0"/>
          <w:numId w:val="16"/>
        </w:numPr>
        <w:spacing w:line="360" w:lineRule="auto"/>
        <w:ind w:left="709" w:hanging="142"/>
        <w:rPr>
          <w:sz w:val="24"/>
        </w:rPr>
      </w:pPr>
      <w:r w:rsidRPr="00D45E9B">
        <w:rPr>
          <w:sz w:val="24"/>
        </w:rPr>
        <w:t>выполнение мероприятий по санитарному благоустройству территории поселка: обор</w:t>
      </w:r>
      <w:r w:rsidRPr="00D45E9B">
        <w:rPr>
          <w:sz w:val="24"/>
        </w:rPr>
        <w:t>у</w:t>
      </w:r>
      <w:r w:rsidRPr="00D45E9B">
        <w:rPr>
          <w:sz w:val="24"/>
        </w:rPr>
        <w:t>дование канализацией, устройство водонепроницаемых выгребов, организация отвода поверхностного стока;</w:t>
      </w:r>
    </w:p>
    <w:p w:rsidR="0028650D" w:rsidRPr="00D45E9B" w:rsidRDefault="0028650D" w:rsidP="00D45E9B">
      <w:pPr>
        <w:pStyle w:val="S0"/>
        <w:numPr>
          <w:ilvl w:val="0"/>
          <w:numId w:val="16"/>
        </w:numPr>
        <w:spacing w:line="360" w:lineRule="auto"/>
        <w:ind w:left="709" w:hanging="142"/>
        <w:rPr>
          <w:sz w:val="24"/>
        </w:rPr>
      </w:pPr>
      <w:r w:rsidRPr="00D45E9B">
        <w:rPr>
          <w:sz w:val="24"/>
        </w:rPr>
        <w:t xml:space="preserve">выполнение установленных режимов </w:t>
      </w:r>
      <w:proofErr w:type="spellStart"/>
      <w:r w:rsidRPr="00D45E9B">
        <w:rPr>
          <w:sz w:val="24"/>
        </w:rPr>
        <w:t>водоохранных</w:t>
      </w:r>
      <w:proofErr w:type="spellEnd"/>
      <w:r w:rsidRPr="00D45E9B">
        <w:rPr>
          <w:sz w:val="24"/>
        </w:rPr>
        <w:t xml:space="preserve"> зон и прибрежных полос  водных объектов.</w:t>
      </w:r>
    </w:p>
    <w:p w:rsidR="00961F15" w:rsidRPr="00D45E9B" w:rsidRDefault="00961F15" w:rsidP="00D45E9B">
      <w:pPr>
        <w:pStyle w:val="S0"/>
        <w:spacing w:line="360" w:lineRule="auto"/>
        <w:ind w:left="709" w:hanging="142"/>
        <w:rPr>
          <w:b/>
          <w:i/>
          <w:sz w:val="24"/>
        </w:rPr>
      </w:pPr>
    </w:p>
    <w:p w:rsidR="00961F15" w:rsidRPr="00D45E9B" w:rsidRDefault="00961F15" w:rsidP="00D45E9B">
      <w:pPr>
        <w:pStyle w:val="S0"/>
        <w:spacing w:line="360" w:lineRule="auto"/>
        <w:ind w:left="709" w:hanging="142"/>
        <w:rPr>
          <w:b/>
          <w:i/>
          <w:sz w:val="24"/>
        </w:rPr>
      </w:pPr>
    </w:p>
    <w:p w:rsidR="00805235" w:rsidRPr="00D45E9B" w:rsidRDefault="00805235" w:rsidP="00D45E9B">
      <w:pPr>
        <w:pStyle w:val="25"/>
      </w:pPr>
      <w:bookmarkStart w:id="76" w:name="_Toc343263977"/>
      <w:bookmarkStart w:id="77" w:name="_Toc343516498"/>
      <w:r w:rsidRPr="00D45E9B">
        <w:lastRenderedPageBreak/>
        <w:t>4.2 Охрана воздушного бассейна</w:t>
      </w:r>
      <w:bookmarkEnd w:id="76"/>
      <w:bookmarkEnd w:id="77"/>
    </w:p>
    <w:p w:rsidR="00742098" w:rsidRPr="00D45E9B" w:rsidRDefault="00742098" w:rsidP="00D45E9B">
      <w:pPr>
        <w:pStyle w:val="S0"/>
        <w:spacing w:line="360" w:lineRule="auto"/>
        <w:rPr>
          <w:sz w:val="24"/>
        </w:rPr>
      </w:pPr>
      <w:r w:rsidRPr="00D45E9B">
        <w:rPr>
          <w:sz w:val="24"/>
        </w:rPr>
        <w:t xml:space="preserve">Основными причинами загрязнения воздуха в </w:t>
      </w:r>
      <w:r w:rsidR="00F800D4" w:rsidRPr="00D45E9B">
        <w:rPr>
          <w:sz w:val="24"/>
        </w:rPr>
        <w:t>сельсовете</w:t>
      </w:r>
      <w:r w:rsidRPr="00D45E9B">
        <w:rPr>
          <w:sz w:val="24"/>
        </w:rPr>
        <w:t xml:space="preserve">  является: </w:t>
      </w:r>
    </w:p>
    <w:p w:rsidR="00742098" w:rsidRPr="00D45E9B" w:rsidRDefault="00742098" w:rsidP="00D45E9B">
      <w:pPr>
        <w:pStyle w:val="S0"/>
        <w:numPr>
          <w:ilvl w:val="0"/>
          <w:numId w:val="17"/>
        </w:numPr>
        <w:spacing w:line="360" w:lineRule="auto"/>
        <w:ind w:left="709" w:hanging="142"/>
        <w:rPr>
          <w:sz w:val="24"/>
        </w:rPr>
      </w:pPr>
      <w:r w:rsidRPr="00D45E9B">
        <w:rPr>
          <w:sz w:val="24"/>
        </w:rPr>
        <w:t>отсутствие совершенной транспортной инфраструктуры;</w:t>
      </w:r>
    </w:p>
    <w:p w:rsidR="00742098" w:rsidRPr="00D45E9B" w:rsidRDefault="00742098" w:rsidP="00D45E9B">
      <w:pPr>
        <w:pStyle w:val="S0"/>
        <w:numPr>
          <w:ilvl w:val="0"/>
          <w:numId w:val="17"/>
        </w:numPr>
        <w:spacing w:line="360" w:lineRule="auto"/>
        <w:ind w:left="709" w:hanging="142"/>
        <w:rPr>
          <w:sz w:val="24"/>
        </w:rPr>
      </w:pPr>
      <w:r w:rsidRPr="00D45E9B">
        <w:rPr>
          <w:sz w:val="24"/>
        </w:rPr>
        <w:t>использование отсталых технологических процессов, устаревшего оборудования, отсу</w:t>
      </w:r>
      <w:r w:rsidRPr="00D45E9B">
        <w:rPr>
          <w:sz w:val="24"/>
        </w:rPr>
        <w:t>т</w:t>
      </w:r>
      <w:r w:rsidRPr="00D45E9B">
        <w:rPr>
          <w:sz w:val="24"/>
        </w:rPr>
        <w:t xml:space="preserve">ствие или недостаточное количество </w:t>
      </w:r>
      <w:proofErr w:type="spellStart"/>
      <w:r w:rsidRPr="00D45E9B">
        <w:rPr>
          <w:sz w:val="24"/>
        </w:rPr>
        <w:t>газопылеулавливающих</w:t>
      </w:r>
      <w:proofErr w:type="spellEnd"/>
      <w:r w:rsidRPr="00D45E9B">
        <w:rPr>
          <w:sz w:val="24"/>
        </w:rPr>
        <w:t xml:space="preserve"> устройств;</w:t>
      </w:r>
    </w:p>
    <w:p w:rsidR="00742098" w:rsidRPr="00D45E9B" w:rsidRDefault="00742098" w:rsidP="00D45E9B">
      <w:pPr>
        <w:pStyle w:val="S0"/>
        <w:numPr>
          <w:ilvl w:val="0"/>
          <w:numId w:val="17"/>
        </w:numPr>
        <w:spacing w:line="360" w:lineRule="auto"/>
        <w:ind w:left="709" w:hanging="142"/>
        <w:rPr>
          <w:sz w:val="24"/>
        </w:rPr>
      </w:pPr>
      <w:r w:rsidRPr="00D45E9B">
        <w:rPr>
          <w:sz w:val="24"/>
        </w:rPr>
        <w:t>наличие неорганизованных источников выделения вредных веществ в атмосферу;</w:t>
      </w:r>
    </w:p>
    <w:p w:rsidR="00742098" w:rsidRPr="00D45E9B" w:rsidRDefault="00742098" w:rsidP="00D45E9B">
      <w:pPr>
        <w:pStyle w:val="S0"/>
        <w:numPr>
          <w:ilvl w:val="0"/>
          <w:numId w:val="17"/>
        </w:numPr>
        <w:spacing w:line="360" w:lineRule="auto"/>
        <w:ind w:left="709" w:hanging="142"/>
        <w:rPr>
          <w:sz w:val="24"/>
        </w:rPr>
      </w:pPr>
      <w:r w:rsidRPr="00D45E9B">
        <w:rPr>
          <w:sz w:val="24"/>
        </w:rPr>
        <w:t xml:space="preserve">недостаточное благоустройство </w:t>
      </w:r>
      <w:r w:rsidR="00F800D4" w:rsidRPr="00D45E9B">
        <w:rPr>
          <w:sz w:val="24"/>
        </w:rPr>
        <w:t>сельсовета</w:t>
      </w:r>
      <w:r w:rsidRPr="00D45E9B">
        <w:rPr>
          <w:sz w:val="24"/>
        </w:rPr>
        <w:t xml:space="preserve"> (плохое состояние дорожного покрытия, о</w:t>
      </w:r>
      <w:r w:rsidRPr="00D45E9B">
        <w:rPr>
          <w:sz w:val="24"/>
        </w:rPr>
        <w:t>т</w:t>
      </w:r>
      <w:r w:rsidRPr="00D45E9B">
        <w:rPr>
          <w:sz w:val="24"/>
        </w:rPr>
        <w:t>сутствие нормативного озеленения, в том числе санитарно-защитных зон).</w:t>
      </w:r>
    </w:p>
    <w:p w:rsidR="00742098" w:rsidRPr="00D45E9B" w:rsidRDefault="00742098" w:rsidP="00D45E9B">
      <w:pPr>
        <w:pStyle w:val="S0"/>
        <w:numPr>
          <w:ilvl w:val="0"/>
          <w:numId w:val="17"/>
        </w:numPr>
        <w:spacing w:line="360" w:lineRule="auto"/>
        <w:ind w:left="709" w:hanging="142"/>
        <w:rPr>
          <w:sz w:val="24"/>
        </w:rPr>
      </w:pPr>
      <w:r w:rsidRPr="00D45E9B">
        <w:rPr>
          <w:sz w:val="24"/>
        </w:rPr>
        <w:t xml:space="preserve">использование </w:t>
      </w:r>
      <w:proofErr w:type="spellStart"/>
      <w:r w:rsidRPr="00D45E9B">
        <w:rPr>
          <w:sz w:val="24"/>
        </w:rPr>
        <w:t>неэкологичных</w:t>
      </w:r>
      <w:proofErr w:type="spellEnd"/>
      <w:r w:rsidRPr="00D45E9B">
        <w:rPr>
          <w:sz w:val="24"/>
        </w:rPr>
        <w:t xml:space="preserve"> видов топлива в теплоснабжении.</w:t>
      </w:r>
    </w:p>
    <w:p w:rsidR="00742098" w:rsidRPr="00D45E9B" w:rsidRDefault="00742098" w:rsidP="00D45E9B">
      <w:pPr>
        <w:pStyle w:val="S0"/>
        <w:spacing w:line="360" w:lineRule="auto"/>
        <w:ind w:firstLine="567"/>
        <w:rPr>
          <w:sz w:val="24"/>
        </w:rPr>
      </w:pPr>
      <w:r w:rsidRPr="00D45E9B">
        <w:rPr>
          <w:i/>
          <w:sz w:val="24"/>
        </w:rPr>
        <w:t>В качестве основных санитарно-гигиенических, противоэпидемиологических и оздоров</w:t>
      </w:r>
      <w:r w:rsidRPr="00D45E9B">
        <w:rPr>
          <w:i/>
          <w:sz w:val="24"/>
        </w:rPr>
        <w:t>и</w:t>
      </w:r>
      <w:r w:rsidRPr="00D45E9B">
        <w:rPr>
          <w:i/>
          <w:sz w:val="24"/>
        </w:rPr>
        <w:t>тельных мероприятий предусматривается</w:t>
      </w:r>
      <w:r w:rsidRPr="00D45E9B">
        <w:rPr>
          <w:sz w:val="24"/>
        </w:rPr>
        <w:t>:</w:t>
      </w:r>
    </w:p>
    <w:p w:rsidR="009B47CB" w:rsidRPr="00D45E9B" w:rsidRDefault="00742098" w:rsidP="00D45E9B">
      <w:pPr>
        <w:pStyle w:val="S0"/>
        <w:numPr>
          <w:ilvl w:val="0"/>
          <w:numId w:val="2"/>
        </w:numPr>
        <w:tabs>
          <w:tab w:val="left" w:pos="851"/>
        </w:tabs>
        <w:spacing w:line="360" w:lineRule="auto"/>
        <w:ind w:left="0" w:firstLine="567"/>
        <w:rPr>
          <w:sz w:val="24"/>
        </w:rPr>
      </w:pPr>
      <w:r w:rsidRPr="00D45E9B">
        <w:rPr>
          <w:sz w:val="24"/>
        </w:rPr>
        <w:t>Обеспечение нормируемых санитарно-защитных зон, от объектов оказывающих вли</w:t>
      </w:r>
      <w:r w:rsidRPr="00D45E9B">
        <w:rPr>
          <w:sz w:val="24"/>
        </w:rPr>
        <w:t>я</w:t>
      </w:r>
      <w:r w:rsidRPr="00D45E9B">
        <w:rPr>
          <w:sz w:val="24"/>
        </w:rPr>
        <w:t xml:space="preserve">ние на окружающую среду, в соответствии с </w:t>
      </w:r>
      <w:proofErr w:type="spellStart"/>
      <w:r w:rsidRPr="00D45E9B">
        <w:rPr>
          <w:sz w:val="24"/>
        </w:rPr>
        <w:t>СанПиН</w:t>
      </w:r>
      <w:proofErr w:type="spellEnd"/>
      <w:r w:rsidRPr="00D45E9B">
        <w:rPr>
          <w:sz w:val="24"/>
        </w:rPr>
        <w:t xml:space="preserve"> 2.2.1/2.1.1.1200-03 "Санитарно-защитные зоны и санитарная классификация предприятий, сооружений и иных объектов". </w:t>
      </w:r>
      <w:r w:rsidR="009B47CB" w:rsidRPr="00D45E9B">
        <w:rPr>
          <w:sz w:val="24"/>
        </w:rPr>
        <w:t>Для обеспеч</w:t>
      </w:r>
      <w:r w:rsidR="009B47CB" w:rsidRPr="00D45E9B">
        <w:rPr>
          <w:sz w:val="24"/>
        </w:rPr>
        <w:t>е</w:t>
      </w:r>
      <w:r w:rsidR="009B47CB" w:rsidRPr="00D45E9B">
        <w:rPr>
          <w:sz w:val="24"/>
        </w:rPr>
        <w:t>ния нормируемых санитарно-защитных зон должны предусматриваться следующие меропри</w:t>
      </w:r>
      <w:r w:rsidR="009B47CB" w:rsidRPr="00D45E9B">
        <w:rPr>
          <w:sz w:val="24"/>
        </w:rPr>
        <w:t>я</w:t>
      </w:r>
      <w:r w:rsidR="009B47CB" w:rsidRPr="00D45E9B">
        <w:rPr>
          <w:sz w:val="24"/>
        </w:rPr>
        <w:t>тия:</w:t>
      </w:r>
    </w:p>
    <w:p w:rsidR="009B47CB" w:rsidRPr="00D45E9B" w:rsidRDefault="009B47CB" w:rsidP="00D45E9B">
      <w:pPr>
        <w:pStyle w:val="S0"/>
        <w:numPr>
          <w:ilvl w:val="0"/>
          <w:numId w:val="19"/>
        </w:numPr>
        <w:spacing w:line="360" w:lineRule="auto"/>
        <w:ind w:left="709" w:hanging="142"/>
        <w:rPr>
          <w:sz w:val="24"/>
        </w:rPr>
      </w:pPr>
      <w:r w:rsidRPr="00D45E9B">
        <w:rPr>
          <w:sz w:val="24"/>
        </w:rPr>
        <w:t xml:space="preserve">ликвидация стационарных источников загрязнения атмосферного воздуха; </w:t>
      </w:r>
    </w:p>
    <w:p w:rsidR="009B47CB" w:rsidRPr="00D45E9B" w:rsidRDefault="009B47CB" w:rsidP="00D45E9B">
      <w:pPr>
        <w:pStyle w:val="S0"/>
        <w:numPr>
          <w:ilvl w:val="0"/>
          <w:numId w:val="19"/>
        </w:numPr>
        <w:spacing w:line="360" w:lineRule="auto"/>
        <w:ind w:left="709" w:hanging="142"/>
        <w:rPr>
          <w:sz w:val="24"/>
        </w:rPr>
      </w:pPr>
      <w:r w:rsidRPr="00D45E9B">
        <w:rPr>
          <w:sz w:val="24"/>
        </w:rPr>
        <w:t xml:space="preserve">вынос объектов-загрязнителей из жилой застройки в </w:t>
      </w:r>
      <w:proofErr w:type="spellStart"/>
      <w:r w:rsidRPr="00D45E9B">
        <w:rPr>
          <w:sz w:val="24"/>
        </w:rPr>
        <w:t>промзоны</w:t>
      </w:r>
      <w:proofErr w:type="spellEnd"/>
      <w:r w:rsidRPr="00D45E9B">
        <w:rPr>
          <w:sz w:val="24"/>
        </w:rPr>
        <w:t>;</w:t>
      </w:r>
    </w:p>
    <w:p w:rsidR="009B47CB" w:rsidRPr="00D45E9B" w:rsidRDefault="009B47CB" w:rsidP="00D45E9B">
      <w:pPr>
        <w:pStyle w:val="S0"/>
        <w:numPr>
          <w:ilvl w:val="0"/>
          <w:numId w:val="19"/>
        </w:numPr>
        <w:spacing w:line="360" w:lineRule="auto"/>
        <w:ind w:left="709" w:hanging="142"/>
        <w:rPr>
          <w:sz w:val="24"/>
        </w:rPr>
      </w:pPr>
      <w:r w:rsidRPr="00D45E9B">
        <w:rPr>
          <w:sz w:val="24"/>
        </w:rPr>
        <w:t>вынос жилой застройки из СЗЗ.</w:t>
      </w:r>
    </w:p>
    <w:p w:rsidR="009B47CB" w:rsidRPr="00D45E9B" w:rsidRDefault="009B47CB" w:rsidP="00D45E9B">
      <w:pPr>
        <w:pStyle w:val="S0"/>
        <w:numPr>
          <w:ilvl w:val="0"/>
          <w:numId w:val="2"/>
        </w:numPr>
        <w:tabs>
          <w:tab w:val="left" w:pos="851"/>
          <w:tab w:val="left" w:pos="993"/>
          <w:tab w:val="left" w:pos="1134"/>
        </w:tabs>
        <w:spacing w:line="360" w:lineRule="auto"/>
        <w:ind w:left="0" w:firstLine="567"/>
        <w:rPr>
          <w:sz w:val="24"/>
        </w:rPr>
      </w:pPr>
      <w:r w:rsidRPr="00D45E9B">
        <w:rPr>
          <w:sz w:val="24"/>
        </w:rPr>
        <w:t>Мероприятия по уменьшению воздействия автотранспорта на воздушный бассейн:</w:t>
      </w:r>
    </w:p>
    <w:p w:rsidR="009B47CB" w:rsidRPr="00D45E9B" w:rsidRDefault="00F560B0" w:rsidP="00D45E9B">
      <w:pPr>
        <w:pStyle w:val="S0"/>
        <w:numPr>
          <w:ilvl w:val="0"/>
          <w:numId w:val="20"/>
        </w:numPr>
        <w:spacing w:line="360" w:lineRule="auto"/>
        <w:ind w:left="709" w:hanging="142"/>
        <w:rPr>
          <w:sz w:val="24"/>
        </w:rPr>
      </w:pPr>
      <w:r w:rsidRPr="00D45E9B">
        <w:rPr>
          <w:sz w:val="24"/>
        </w:rPr>
        <w:t>с</w:t>
      </w:r>
      <w:r w:rsidR="009B47CB" w:rsidRPr="00D45E9B">
        <w:rPr>
          <w:sz w:val="24"/>
        </w:rPr>
        <w:t>овершенствование и развитие сетей</w:t>
      </w:r>
      <w:r w:rsidRPr="00D45E9B">
        <w:rPr>
          <w:sz w:val="24"/>
        </w:rPr>
        <w:t xml:space="preserve"> автомобильных дорог </w:t>
      </w:r>
      <w:r w:rsidR="00F800D4" w:rsidRPr="00D45E9B">
        <w:rPr>
          <w:sz w:val="24"/>
        </w:rPr>
        <w:t>сельсовета</w:t>
      </w:r>
      <w:r w:rsidRPr="00D45E9B">
        <w:rPr>
          <w:sz w:val="24"/>
        </w:rPr>
        <w:t>;</w:t>
      </w:r>
    </w:p>
    <w:p w:rsidR="009B47CB" w:rsidRPr="00D45E9B" w:rsidRDefault="00F560B0" w:rsidP="00D45E9B">
      <w:pPr>
        <w:pStyle w:val="S0"/>
        <w:numPr>
          <w:ilvl w:val="0"/>
          <w:numId w:val="20"/>
        </w:numPr>
        <w:spacing w:line="360" w:lineRule="auto"/>
        <w:ind w:left="709" w:hanging="142"/>
        <w:rPr>
          <w:sz w:val="24"/>
        </w:rPr>
      </w:pPr>
      <w:r w:rsidRPr="00D45E9B">
        <w:rPr>
          <w:sz w:val="24"/>
        </w:rPr>
        <w:t>р</w:t>
      </w:r>
      <w:r w:rsidR="009B47CB" w:rsidRPr="00D45E9B">
        <w:rPr>
          <w:sz w:val="24"/>
        </w:rPr>
        <w:t>асширение  газификации  транспорта</w:t>
      </w:r>
    </w:p>
    <w:p w:rsidR="00742098" w:rsidRPr="00D45E9B" w:rsidRDefault="009B47CB" w:rsidP="00D45E9B">
      <w:pPr>
        <w:pStyle w:val="S0"/>
        <w:numPr>
          <w:ilvl w:val="0"/>
          <w:numId w:val="2"/>
        </w:numPr>
        <w:tabs>
          <w:tab w:val="left" w:pos="851"/>
        </w:tabs>
        <w:spacing w:line="360" w:lineRule="auto"/>
        <w:ind w:left="0" w:firstLine="567"/>
        <w:rPr>
          <w:sz w:val="24"/>
        </w:rPr>
      </w:pPr>
      <w:r w:rsidRPr="00D45E9B">
        <w:rPr>
          <w:sz w:val="24"/>
        </w:rPr>
        <w:t>Переход на теплоснабжение от газового топлива.</w:t>
      </w:r>
    </w:p>
    <w:p w:rsidR="009B47CB" w:rsidRPr="00D45E9B" w:rsidRDefault="009B47CB" w:rsidP="00D45E9B">
      <w:pPr>
        <w:pStyle w:val="S0"/>
        <w:spacing w:line="360" w:lineRule="auto"/>
        <w:ind w:left="709" w:firstLine="0"/>
        <w:rPr>
          <w:sz w:val="24"/>
        </w:rPr>
      </w:pPr>
    </w:p>
    <w:p w:rsidR="00DD70FC" w:rsidRPr="00D45E9B" w:rsidRDefault="00DD70FC" w:rsidP="00D45E9B">
      <w:pPr>
        <w:pStyle w:val="S0"/>
        <w:spacing w:line="360" w:lineRule="auto"/>
        <w:ind w:firstLine="0"/>
        <w:rPr>
          <w:b/>
          <w:szCs w:val="28"/>
        </w:rPr>
      </w:pPr>
      <w:r w:rsidRPr="00D45E9B">
        <w:rPr>
          <w:b/>
          <w:szCs w:val="28"/>
        </w:rPr>
        <w:t xml:space="preserve">4.3 Охрана почв и ландшафтов </w:t>
      </w:r>
    </w:p>
    <w:p w:rsidR="00742098" w:rsidRPr="00D45E9B" w:rsidRDefault="00742098" w:rsidP="00D45E9B">
      <w:pPr>
        <w:pStyle w:val="S0"/>
        <w:spacing w:line="360" w:lineRule="auto"/>
        <w:ind w:firstLine="567"/>
        <w:rPr>
          <w:sz w:val="24"/>
        </w:rPr>
      </w:pPr>
      <w:r w:rsidRPr="00D45E9B">
        <w:rPr>
          <w:sz w:val="24"/>
        </w:rPr>
        <w:t>Эффективным способом предотвращения ветровой эрозии является закрепление подве</w:t>
      </w:r>
      <w:r w:rsidRPr="00D45E9B">
        <w:rPr>
          <w:sz w:val="24"/>
        </w:rPr>
        <w:t>р</w:t>
      </w:r>
      <w:r w:rsidRPr="00D45E9B">
        <w:rPr>
          <w:sz w:val="24"/>
        </w:rPr>
        <w:t>женных почв лесными культурами. Ассортимент и агротехника возделываемых лесных культур определяются при этом рельефом, свойствами пород, природно-климатическими условиями. Комплекс мер по охране  почв, ландшафтов также включает:</w:t>
      </w:r>
    </w:p>
    <w:p w:rsidR="00742098" w:rsidRPr="00D45E9B" w:rsidRDefault="00742098" w:rsidP="00D45E9B">
      <w:pPr>
        <w:pStyle w:val="S0"/>
        <w:numPr>
          <w:ilvl w:val="0"/>
          <w:numId w:val="18"/>
        </w:numPr>
        <w:spacing w:line="360" w:lineRule="auto"/>
        <w:ind w:left="709" w:hanging="142"/>
        <w:rPr>
          <w:sz w:val="24"/>
        </w:rPr>
      </w:pPr>
      <w:r w:rsidRPr="00D45E9B">
        <w:rPr>
          <w:sz w:val="24"/>
        </w:rPr>
        <w:t>создание, организация и благоустройство санитарно-защитных зон;</w:t>
      </w:r>
    </w:p>
    <w:p w:rsidR="00742098" w:rsidRPr="00D45E9B" w:rsidRDefault="00742098" w:rsidP="00D45E9B">
      <w:pPr>
        <w:pStyle w:val="S0"/>
        <w:numPr>
          <w:ilvl w:val="0"/>
          <w:numId w:val="18"/>
        </w:numPr>
        <w:spacing w:line="360" w:lineRule="auto"/>
        <w:ind w:left="709" w:hanging="142"/>
        <w:rPr>
          <w:sz w:val="24"/>
        </w:rPr>
      </w:pPr>
      <w:proofErr w:type="gramStart"/>
      <w:r w:rsidRPr="00D45E9B">
        <w:rPr>
          <w:sz w:val="24"/>
        </w:rPr>
        <w:t>контроль за</w:t>
      </w:r>
      <w:proofErr w:type="gramEnd"/>
      <w:r w:rsidRPr="00D45E9B">
        <w:rPr>
          <w:sz w:val="24"/>
        </w:rPr>
        <w:t xml:space="preserve"> состоянием окружающей среды;</w:t>
      </w:r>
    </w:p>
    <w:p w:rsidR="00742098" w:rsidRPr="00D45E9B" w:rsidRDefault="00742098" w:rsidP="00D45E9B">
      <w:pPr>
        <w:pStyle w:val="S0"/>
        <w:numPr>
          <w:ilvl w:val="0"/>
          <w:numId w:val="18"/>
        </w:numPr>
        <w:spacing w:line="360" w:lineRule="auto"/>
        <w:ind w:left="709" w:hanging="142"/>
        <w:rPr>
          <w:sz w:val="24"/>
        </w:rPr>
      </w:pPr>
      <w:r w:rsidRPr="00D45E9B">
        <w:rPr>
          <w:sz w:val="24"/>
        </w:rPr>
        <w:t>усовершенствование системы сбора и вывоза ТБО, приобретение необходимого обор</w:t>
      </w:r>
      <w:r w:rsidRPr="00D45E9B">
        <w:rPr>
          <w:sz w:val="24"/>
        </w:rPr>
        <w:t>у</w:t>
      </w:r>
      <w:r w:rsidRPr="00D45E9B">
        <w:rPr>
          <w:sz w:val="24"/>
        </w:rPr>
        <w:t>дования и техники по обслуживанию вывоза ТБО;</w:t>
      </w:r>
    </w:p>
    <w:p w:rsidR="00742098" w:rsidRPr="00D45E9B" w:rsidRDefault="00742098" w:rsidP="00D45E9B">
      <w:pPr>
        <w:pStyle w:val="S0"/>
        <w:numPr>
          <w:ilvl w:val="0"/>
          <w:numId w:val="18"/>
        </w:numPr>
        <w:spacing w:line="360" w:lineRule="auto"/>
        <w:ind w:left="709" w:hanging="142"/>
        <w:rPr>
          <w:sz w:val="24"/>
        </w:rPr>
      </w:pPr>
      <w:r w:rsidRPr="00D45E9B">
        <w:rPr>
          <w:sz w:val="24"/>
        </w:rPr>
        <w:t>организации полигонов твердых и жидких бытовых отходов, содержание свалок и пр</w:t>
      </w:r>
      <w:r w:rsidRPr="00D45E9B">
        <w:rPr>
          <w:sz w:val="24"/>
        </w:rPr>
        <w:t>о</w:t>
      </w:r>
      <w:r w:rsidRPr="00D45E9B">
        <w:rPr>
          <w:sz w:val="24"/>
        </w:rPr>
        <w:t>изводственный контроль по утилизации;</w:t>
      </w:r>
    </w:p>
    <w:p w:rsidR="00742098" w:rsidRPr="00D45E9B" w:rsidRDefault="00742098" w:rsidP="00D45E9B">
      <w:pPr>
        <w:pStyle w:val="S0"/>
        <w:numPr>
          <w:ilvl w:val="0"/>
          <w:numId w:val="18"/>
        </w:numPr>
        <w:spacing w:line="360" w:lineRule="auto"/>
        <w:ind w:left="709" w:hanging="142"/>
        <w:rPr>
          <w:sz w:val="24"/>
        </w:rPr>
      </w:pPr>
      <w:r w:rsidRPr="00D45E9B">
        <w:rPr>
          <w:sz w:val="24"/>
        </w:rPr>
        <w:lastRenderedPageBreak/>
        <w:t xml:space="preserve">организация работ по ликвидации несанкционированных свалок и </w:t>
      </w:r>
      <w:proofErr w:type="gramStart"/>
      <w:r w:rsidRPr="00D45E9B">
        <w:rPr>
          <w:sz w:val="24"/>
        </w:rPr>
        <w:t>контроль за</w:t>
      </w:r>
      <w:proofErr w:type="gramEnd"/>
      <w:r w:rsidRPr="00D45E9B">
        <w:rPr>
          <w:sz w:val="24"/>
        </w:rPr>
        <w:t xml:space="preserve"> их увел</w:t>
      </w:r>
      <w:r w:rsidRPr="00D45E9B">
        <w:rPr>
          <w:sz w:val="24"/>
        </w:rPr>
        <w:t>и</w:t>
      </w:r>
      <w:r w:rsidRPr="00D45E9B">
        <w:rPr>
          <w:sz w:val="24"/>
        </w:rPr>
        <w:t>чением;</w:t>
      </w:r>
    </w:p>
    <w:p w:rsidR="00742098" w:rsidRPr="00D45E9B" w:rsidRDefault="00742098" w:rsidP="00D45E9B">
      <w:pPr>
        <w:pStyle w:val="S0"/>
        <w:numPr>
          <w:ilvl w:val="0"/>
          <w:numId w:val="18"/>
        </w:numPr>
        <w:spacing w:line="360" w:lineRule="auto"/>
        <w:ind w:left="709" w:hanging="142"/>
        <w:rPr>
          <w:sz w:val="24"/>
        </w:rPr>
      </w:pPr>
      <w:r w:rsidRPr="00D45E9B">
        <w:rPr>
          <w:sz w:val="24"/>
        </w:rPr>
        <w:t>организация сбора биологических отходов;</w:t>
      </w:r>
    </w:p>
    <w:p w:rsidR="00742098" w:rsidRPr="00D45E9B" w:rsidRDefault="00742098" w:rsidP="00D45E9B">
      <w:pPr>
        <w:pStyle w:val="S0"/>
        <w:numPr>
          <w:ilvl w:val="0"/>
          <w:numId w:val="18"/>
        </w:numPr>
        <w:spacing w:line="360" w:lineRule="auto"/>
        <w:ind w:left="709" w:hanging="142"/>
        <w:rPr>
          <w:sz w:val="24"/>
        </w:rPr>
      </w:pPr>
      <w:r w:rsidRPr="00D45E9B">
        <w:rPr>
          <w:sz w:val="24"/>
        </w:rPr>
        <w:t>создание мини-парка и мест рекреации</w:t>
      </w:r>
      <w:proofErr w:type="gramStart"/>
      <w:r w:rsidRPr="00D45E9B">
        <w:rPr>
          <w:sz w:val="24"/>
        </w:rPr>
        <w:t xml:space="preserve"> ;</w:t>
      </w:r>
      <w:proofErr w:type="gramEnd"/>
    </w:p>
    <w:p w:rsidR="00742098" w:rsidRPr="00D45E9B" w:rsidRDefault="00742098" w:rsidP="00D45E9B">
      <w:pPr>
        <w:pStyle w:val="S0"/>
        <w:numPr>
          <w:ilvl w:val="0"/>
          <w:numId w:val="18"/>
        </w:numPr>
        <w:spacing w:line="360" w:lineRule="auto"/>
        <w:ind w:left="709" w:hanging="142"/>
        <w:rPr>
          <w:sz w:val="24"/>
        </w:rPr>
      </w:pPr>
      <w:r w:rsidRPr="00D45E9B">
        <w:rPr>
          <w:sz w:val="24"/>
        </w:rPr>
        <w:t>в целях охраны почвенного покрова и ландшафтов рекомендуется не допускать наруш</w:t>
      </w:r>
      <w:r w:rsidRPr="00D45E9B">
        <w:rPr>
          <w:sz w:val="24"/>
        </w:rPr>
        <w:t>е</w:t>
      </w:r>
      <w:r w:rsidRPr="00D45E9B">
        <w:rPr>
          <w:sz w:val="24"/>
        </w:rPr>
        <w:t>ние почвенно-растительного покрова при строительных работах, вырубку древесно-кустарниковой растительности, уничтожение травяного покрова. Необходимо привед</w:t>
      </w:r>
      <w:r w:rsidRPr="00D45E9B">
        <w:rPr>
          <w:sz w:val="24"/>
        </w:rPr>
        <w:t>е</w:t>
      </w:r>
      <w:r w:rsidRPr="00D45E9B">
        <w:rPr>
          <w:sz w:val="24"/>
        </w:rPr>
        <w:t>ние в порядок полос отчуждения территорий, примыкающих к магистралям, складских и коммунальных территорий и создание единой системы зеленых насаждений;</w:t>
      </w:r>
    </w:p>
    <w:p w:rsidR="00742098" w:rsidRPr="00D45E9B" w:rsidRDefault="00742098" w:rsidP="00D45E9B">
      <w:pPr>
        <w:pStyle w:val="S0"/>
        <w:numPr>
          <w:ilvl w:val="0"/>
          <w:numId w:val="18"/>
        </w:numPr>
        <w:spacing w:line="360" w:lineRule="auto"/>
        <w:ind w:left="709" w:hanging="142"/>
        <w:rPr>
          <w:sz w:val="24"/>
        </w:rPr>
        <w:sectPr w:rsidR="00742098" w:rsidRPr="00D45E9B" w:rsidSect="00362444">
          <w:pgSz w:w="11906" w:h="16838"/>
          <w:pgMar w:top="851" w:right="567" w:bottom="851" w:left="1418" w:header="113" w:footer="423" w:gutter="0"/>
          <w:cols w:space="708"/>
          <w:docGrid w:linePitch="360"/>
        </w:sectPr>
      </w:pPr>
      <w:r w:rsidRPr="00D45E9B">
        <w:rPr>
          <w:sz w:val="24"/>
        </w:rPr>
        <w:t>рекультивация нарушенных земель по специально разработанным проектам</w:t>
      </w:r>
      <w:r w:rsidR="009F61F4" w:rsidRPr="00D45E9B">
        <w:rPr>
          <w:sz w:val="24"/>
        </w:rPr>
        <w:t>.</w:t>
      </w:r>
    </w:p>
    <w:p w:rsidR="003830E6" w:rsidRPr="00D45E9B" w:rsidRDefault="009F61F4" w:rsidP="00D45E9B">
      <w:pPr>
        <w:pStyle w:val="1"/>
      </w:pPr>
      <w:bookmarkStart w:id="78" w:name="_Toc342951950"/>
      <w:bookmarkStart w:id="79" w:name="_Toc343263978"/>
      <w:bookmarkStart w:id="80" w:name="_Toc343516499"/>
      <w:r w:rsidRPr="00D45E9B">
        <w:lastRenderedPageBreak/>
        <w:t xml:space="preserve">5 </w:t>
      </w:r>
      <w:r w:rsidR="003E3081" w:rsidRPr="00D45E9B">
        <w:t>Перечень основных факторов риска возникновения чрезвыча</w:t>
      </w:r>
      <w:r w:rsidR="003E3081" w:rsidRPr="00D45E9B">
        <w:t>й</w:t>
      </w:r>
      <w:r w:rsidR="003E3081" w:rsidRPr="00D45E9B">
        <w:t>ных ситуаций природного и техногенного характера</w:t>
      </w:r>
      <w:bookmarkEnd w:id="78"/>
      <w:bookmarkEnd w:id="79"/>
      <w:bookmarkEnd w:id="80"/>
    </w:p>
    <w:p w:rsidR="003E3081" w:rsidRPr="00D45E9B" w:rsidRDefault="003E3081" w:rsidP="00D45E9B">
      <w:pPr>
        <w:pStyle w:val="21"/>
        <w:spacing w:before="0" w:line="360" w:lineRule="auto"/>
        <w:ind w:firstLine="0"/>
        <w:rPr>
          <w:rFonts w:ascii="Times New Roman" w:hAnsi="Times New Roman"/>
          <w:color w:val="auto"/>
          <w:sz w:val="24"/>
          <w:szCs w:val="24"/>
        </w:rPr>
      </w:pPr>
      <w:bookmarkStart w:id="81" w:name="_Toc505643772"/>
      <w:bookmarkStart w:id="82" w:name="_Toc505645286"/>
      <w:bookmarkStart w:id="83" w:name="_Toc505645809"/>
      <w:bookmarkStart w:id="84" w:name="_Toc521927733"/>
    </w:p>
    <w:p w:rsidR="003E3081" w:rsidRPr="00D45E9B" w:rsidRDefault="009F61F4" w:rsidP="00D45E9B">
      <w:pPr>
        <w:pStyle w:val="25"/>
      </w:pPr>
      <w:bookmarkStart w:id="85" w:name="_Toc343263979"/>
      <w:bookmarkStart w:id="86" w:name="_Toc343516500"/>
      <w:bookmarkEnd w:id="81"/>
      <w:bookmarkEnd w:id="82"/>
      <w:bookmarkEnd w:id="83"/>
      <w:bookmarkEnd w:id="84"/>
      <w:r w:rsidRPr="00D45E9B">
        <w:t xml:space="preserve">5.1 </w:t>
      </w:r>
      <w:r w:rsidR="003E3081" w:rsidRPr="00D45E9B">
        <w:t>Перечень рисков техногенного характера</w:t>
      </w:r>
      <w:bookmarkEnd w:id="85"/>
      <w:bookmarkEnd w:id="86"/>
    </w:p>
    <w:p w:rsidR="009F61F4" w:rsidRPr="00D45E9B" w:rsidRDefault="003E3081" w:rsidP="00D45E9B">
      <w:pPr>
        <w:pStyle w:val="af0"/>
        <w:spacing w:line="360" w:lineRule="auto"/>
        <w:ind w:firstLine="567"/>
        <w:jc w:val="both"/>
        <w:rPr>
          <w:sz w:val="24"/>
          <w:szCs w:val="24"/>
        </w:rPr>
      </w:pPr>
      <w:r w:rsidRPr="00D45E9B">
        <w:rPr>
          <w:sz w:val="24"/>
          <w:szCs w:val="24"/>
        </w:rPr>
        <w:t xml:space="preserve">В соответствии со </w:t>
      </w:r>
      <w:proofErr w:type="spellStart"/>
      <w:r w:rsidRPr="00D45E9B">
        <w:rPr>
          <w:sz w:val="24"/>
          <w:szCs w:val="24"/>
        </w:rPr>
        <w:t>СНиП</w:t>
      </w:r>
      <w:proofErr w:type="spellEnd"/>
      <w:r w:rsidRPr="00D45E9B">
        <w:rPr>
          <w:sz w:val="24"/>
          <w:szCs w:val="24"/>
        </w:rPr>
        <w:t xml:space="preserve"> 2.01.51-90 «Инженерно-технические мероприятия гражданской обороны», проектируемая территория располагается в следующих зонах:</w:t>
      </w:r>
    </w:p>
    <w:p w:rsidR="003E3081" w:rsidRPr="00D45E9B" w:rsidRDefault="003E3081" w:rsidP="00D45E9B">
      <w:pPr>
        <w:pStyle w:val="af0"/>
        <w:numPr>
          <w:ilvl w:val="0"/>
          <w:numId w:val="21"/>
        </w:numPr>
        <w:spacing w:line="360" w:lineRule="auto"/>
        <w:ind w:left="709" w:hanging="142"/>
        <w:jc w:val="both"/>
        <w:rPr>
          <w:sz w:val="24"/>
          <w:szCs w:val="24"/>
        </w:rPr>
      </w:pPr>
      <w:r w:rsidRPr="00D45E9B">
        <w:rPr>
          <w:sz w:val="24"/>
          <w:szCs w:val="24"/>
        </w:rPr>
        <w:t>возможных слабых разрушений, возможного опасного химического заражения, возмо</w:t>
      </w:r>
      <w:r w:rsidRPr="00D45E9B">
        <w:rPr>
          <w:sz w:val="24"/>
          <w:szCs w:val="24"/>
        </w:rPr>
        <w:t>ж</w:t>
      </w:r>
      <w:r w:rsidRPr="00D45E9B">
        <w:rPr>
          <w:sz w:val="24"/>
          <w:szCs w:val="24"/>
        </w:rPr>
        <w:t>ного опасного радиоактивного заражения (загрязнения);</w:t>
      </w:r>
    </w:p>
    <w:p w:rsidR="003E3081" w:rsidRPr="00D45E9B" w:rsidRDefault="003E3081" w:rsidP="00D45E9B">
      <w:pPr>
        <w:pStyle w:val="af0"/>
        <w:numPr>
          <w:ilvl w:val="0"/>
          <w:numId w:val="21"/>
        </w:numPr>
        <w:spacing w:line="360" w:lineRule="auto"/>
        <w:ind w:left="709" w:hanging="142"/>
        <w:jc w:val="both"/>
        <w:rPr>
          <w:sz w:val="24"/>
          <w:szCs w:val="24"/>
        </w:rPr>
      </w:pPr>
      <w:r w:rsidRPr="00D45E9B">
        <w:rPr>
          <w:sz w:val="24"/>
          <w:szCs w:val="24"/>
        </w:rPr>
        <w:t>при катастрофическом затоплении территория не попадает в затапливаемую зону;</w:t>
      </w:r>
    </w:p>
    <w:p w:rsidR="003E3081" w:rsidRPr="00D45E9B" w:rsidRDefault="003E3081" w:rsidP="00D45E9B">
      <w:pPr>
        <w:pStyle w:val="af0"/>
        <w:numPr>
          <w:ilvl w:val="0"/>
          <w:numId w:val="21"/>
        </w:numPr>
        <w:spacing w:line="360" w:lineRule="auto"/>
        <w:ind w:left="709" w:hanging="142"/>
        <w:jc w:val="both"/>
        <w:rPr>
          <w:sz w:val="24"/>
          <w:szCs w:val="24"/>
        </w:rPr>
      </w:pPr>
      <w:r w:rsidRPr="00D45E9B">
        <w:rPr>
          <w:sz w:val="24"/>
          <w:szCs w:val="24"/>
        </w:rPr>
        <w:t xml:space="preserve">потенциально опасных объектов, </w:t>
      </w:r>
      <w:r w:rsidR="005A6527" w:rsidRPr="00D45E9B">
        <w:rPr>
          <w:sz w:val="24"/>
          <w:szCs w:val="24"/>
        </w:rPr>
        <w:t>на</w:t>
      </w:r>
      <w:r w:rsidRPr="00D45E9B">
        <w:rPr>
          <w:sz w:val="24"/>
          <w:szCs w:val="24"/>
        </w:rPr>
        <w:t xml:space="preserve"> вблизи проектируемой территории нет;</w:t>
      </w:r>
    </w:p>
    <w:p w:rsidR="003E3081" w:rsidRPr="00D45E9B" w:rsidRDefault="003E3081" w:rsidP="00D45E9B">
      <w:pPr>
        <w:pStyle w:val="af0"/>
        <w:numPr>
          <w:ilvl w:val="0"/>
          <w:numId w:val="21"/>
        </w:numPr>
        <w:spacing w:line="360" w:lineRule="auto"/>
        <w:ind w:left="709" w:hanging="142"/>
        <w:jc w:val="both"/>
        <w:rPr>
          <w:sz w:val="24"/>
          <w:szCs w:val="24"/>
        </w:rPr>
      </w:pPr>
      <w:bookmarkStart w:id="87" w:name="_Toc243979117"/>
      <w:bookmarkStart w:id="88" w:name="_Toc243979191"/>
      <w:bookmarkStart w:id="89" w:name="_Toc243979400"/>
      <w:r w:rsidRPr="00D45E9B">
        <w:rPr>
          <w:bCs/>
          <w:sz w:val="24"/>
          <w:szCs w:val="24"/>
        </w:rPr>
        <w:t xml:space="preserve">возможны аварии на электроэнергетических системах и </w:t>
      </w:r>
      <w:r w:rsidRPr="00D45E9B">
        <w:rPr>
          <w:sz w:val="24"/>
          <w:szCs w:val="24"/>
        </w:rPr>
        <w:t>коммунальных</w:t>
      </w:r>
      <w:r w:rsidRPr="00D45E9B">
        <w:rPr>
          <w:bCs/>
          <w:sz w:val="24"/>
          <w:szCs w:val="24"/>
        </w:rPr>
        <w:t xml:space="preserve"> системах жизн</w:t>
      </w:r>
      <w:r w:rsidRPr="00D45E9B">
        <w:rPr>
          <w:bCs/>
          <w:sz w:val="24"/>
          <w:szCs w:val="24"/>
        </w:rPr>
        <w:t>е</w:t>
      </w:r>
      <w:r w:rsidRPr="00D45E9B">
        <w:rPr>
          <w:bCs/>
          <w:sz w:val="24"/>
          <w:szCs w:val="24"/>
        </w:rPr>
        <w:t>обеспечения.</w:t>
      </w:r>
    </w:p>
    <w:p w:rsidR="003E3081" w:rsidRPr="00D45E9B" w:rsidRDefault="003E3081" w:rsidP="00D45E9B">
      <w:pPr>
        <w:pStyle w:val="ArNar0"/>
        <w:spacing w:line="360" w:lineRule="auto"/>
        <w:ind w:firstLine="0"/>
        <w:rPr>
          <w:rFonts w:ascii="Times New Roman" w:hAnsi="Times New Roman"/>
          <w:color w:val="auto"/>
          <w:sz w:val="24"/>
          <w:szCs w:val="24"/>
        </w:rPr>
      </w:pPr>
    </w:p>
    <w:p w:rsidR="003E3081" w:rsidRPr="00D45E9B" w:rsidRDefault="00DB4373" w:rsidP="00D45E9B">
      <w:pPr>
        <w:pStyle w:val="25"/>
      </w:pPr>
      <w:bookmarkStart w:id="90" w:name="_Toc301276740"/>
      <w:bookmarkStart w:id="91" w:name="_Toc343263980"/>
      <w:bookmarkStart w:id="92" w:name="_Toc343516501"/>
      <w:r w:rsidRPr="00D45E9B">
        <w:t xml:space="preserve">5.2 </w:t>
      </w:r>
      <w:r w:rsidR="003E3081" w:rsidRPr="00D45E9B">
        <w:t>Перечень рисков природного характера</w:t>
      </w:r>
      <w:bookmarkEnd w:id="87"/>
      <w:bookmarkEnd w:id="88"/>
      <w:bookmarkEnd w:id="89"/>
      <w:bookmarkEnd w:id="90"/>
      <w:bookmarkEnd w:id="91"/>
      <w:bookmarkEnd w:id="92"/>
    </w:p>
    <w:p w:rsidR="00482ADD" w:rsidRPr="00D45E9B" w:rsidRDefault="00482ADD" w:rsidP="00D45E9B">
      <w:pPr>
        <w:pStyle w:val="afffe"/>
        <w:numPr>
          <w:ilvl w:val="0"/>
          <w:numId w:val="22"/>
        </w:numPr>
        <w:spacing w:line="360" w:lineRule="auto"/>
        <w:ind w:hanging="153"/>
        <w:rPr>
          <w:szCs w:val="24"/>
        </w:rPr>
      </w:pPr>
      <w:bookmarkStart w:id="93" w:name="_Toc243979118"/>
      <w:bookmarkStart w:id="94" w:name="_Toc243979192"/>
      <w:bookmarkStart w:id="95" w:name="_Toc243979401"/>
      <w:bookmarkStart w:id="96" w:name="_Toc243979489"/>
      <w:r w:rsidRPr="00D45E9B">
        <w:rPr>
          <w:szCs w:val="24"/>
        </w:rPr>
        <w:t>Метеорологические опасности</w:t>
      </w:r>
      <w:bookmarkEnd w:id="93"/>
      <w:bookmarkEnd w:id="94"/>
      <w:bookmarkEnd w:id="95"/>
      <w:bookmarkEnd w:id="96"/>
      <w:r w:rsidRPr="00D45E9B">
        <w:rPr>
          <w:szCs w:val="24"/>
        </w:rPr>
        <w:t>. Достоверный прогноз сильных ветров и интенсивных д</w:t>
      </w:r>
      <w:r w:rsidRPr="00D45E9B">
        <w:rPr>
          <w:szCs w:val="24"/>
        </w:rPr>
        <w:t>о</w:t>
      </w:r>
      <w:r w:rsidRPr="00D45E9B">
        <w:rPr>
          <w:szCs w:val="24"/>
        </w:rPr>
        <w:t>ждей возможен на малых временных интервалах (от нескольких суток до нескольких ч</w:t>
      </w:r>
      <w:r w:rsidRPr="00D45E9B">
        <w:rPr>
          <w:szCs w:val="24"/>
        </w:rPr>
        <w:t>а</w:t>
      </w:r>
      <w:r w:rsidRPr="00D45E9B">
        <w:rPr>
          <w:szCs w:val="24"/>
        </w:rPr>
        <w:t>сов). Смерчи отмечаются примерн</w:t>
      </w:r>
      <w:bookmarkStart w:id="97" w:name="_Toc301276741"/>
      <w:r w:rsidRPr="00D45E9B">
        <w:rPr>
          <w:szCs w:val="24"/>
        </w:rPr>
        <w:t>о раз в 50 лет (более 30 м/сек);</w:t>
      </w:r>
    </w:p>
    <w:p w:rsidR="00482ADD" w:rsidRPr="00D45E9B" w:rsidRDefault="00482ADD" w:rsidP="00D45E9B">
      <w:pPr>
        <w:pStyle w:val="afffe"/>
        <w:numPr>
          <w:ilvl w:val="0"/>
          <w:numId w:val="22"/>
        </w:numPr>
        <w:spacing w:line="360" w:lineRule="auto"/>
        <w:ind w:hanging="153"/>
        <w:rPr>
          <w:szCs w:val="24"/>
        </w:rPr>
      </w:pPr>
      <w:proofErr w:type="gramStart"/>
      <w:r w:rsidRPr="00D45E9B">
        <w:rPr>
          <w:szCs w:val="24"/>
        </w:rPr>
        <w:t>возможные источники биолого-социальных чрезвычайных ситуаци</w:t>
      </w:r>
      <w:bookmarkEnd w:id="97"/>
      <w:r w:rsidRPr="00D45E9B">
        <w:rPr>
          <w:szCs w:val="24"/>
        </w:rPr>
        <w:t>й, источники (возб</w:t>
      </w:r>
      <w:r w:rsidRPr="00D45E9B">
        <w:rPr>
          <w:szCs w:val="24"/>
        </w:rPr>
        <w:t>у</w:t>
      </w:r>
      <w:r w:rsidRPr="00D45E9B">
        <w:rPr>
          <w:szCs w:val="24"/>
        </w:rPr>
        <w:t>дители) эпизоотий: грипп птиц, клещевой энцефалит, сибирская язва, бешенство, ящур, колорадский жук</w:t>
      </w:r>
      <w:hyperlink r:id="rId27" w:history="1"/>
      <w:bookmarkStart w:id="98" w:name="_Toc243979119"/>
      <w:bookmarkStart w:id="99" w:name="_Toc243979193"/>
      <w:bookmarkStart w:id="100" w:name="_Toc243979402"/>
      <w:bookmarkStart w:id="101" w:name="_Toc243979490"/>
      <w:r w:rsidRPr="00D45E9B">
        <w:rPr>
          <w:szCs w:val="24"/>
        </w:rPr>
        <w:t>, саранчовые;</w:t>
      </w:r>
      <w:proofErr w:type="gramEnd"/>
    </w:p>
    <w:p w:rsidR="00482ADD" w:rsidRPr="00D45E9B" w:rsidRDefault="00482ADD" w:rsidP="00D45E9B">
      <w:pPr>
        <w:pStyle w:val="afffe"/>
        <w:numPr>
          <w:ilvl w:val="0"/>
          <w:numId w:val="22"/>
        </w:numPr>
        <w:spacing w:line="360" w:lineRule="auto"/>
        <w:ind w:hanging="153"/>
        <w:rPr>
          <w:szCs w:val="24"/>
        </w:rPr>
      </w:pPr>
      <w:r w:rsidRPr="00D45E9B">
        <w:rPr>
          <w:szCs w:val="24"/>
        </w:rPr>
        <w:t>весенний паводок;</w:t>
      </w:r>
    </w:p>
    <w:p w:rsidR="00482ADD" w:rsidRPr="00D45E9B" w:rsidRDefault="00482ADD" w:rsidP="00D45E9B">
      <w:pPr>
        <w:pStyle w:val="afffe"/>
        <w:numPr>
          <w:ilvl w:val="0"/>
          <w:numId w:val="22"/>
        </w:numPr>
        <w:spacing w:line="360" w:lineRule="auto"/>
        <w:ind w:hanging="153"/>
        <w:rPr>
          <w:szCs w:val="24"/>
        </w:rPr>
      </w:pPr>
      <w:r w:rsidRPr="00D45E9B">
        <w:rPr>
          <w:szCs w:val="24"/>
        </w:rPr>
        <w:t>сейсмическая опасность</w:t>
      </w:r>
      <w:bookmarkEnd w:id="98"/>
      <w:bookmarkEnd w:id="99"/>
      <w:bookmarkEnd w:id="100"/>
      <w:bookmarkEnd w:id="101"/>
      <w:r w:rsidRPr="00D45E9B">
        <w:rPr>
          <w:szCs w:val="24"/>
        </w:rPr>
        <w:t>. Опасные процессы, вызывающие необходимость инженерной защиты сооружений и территорий отсутствуют.</w:t>
      </w:r>
    </w:p>
    <w:p w:rsidR="003E3081" w:rsidRPr="00D45E9B" w:rsidRDefault="003E3081" w:rsidP="00D45E9B">
      <w:pPr>
        <w:spacing w:after="0" w:line="360" w:lineRule="auto"/>
        <w:jc w:val="both"/>
        <w:outlineLvl w:val="0"/>
        <w:rPr>
          <w:rFonts w:ascii="Times New Roman" w:hAnsi="Times New Roman"/>
          <w:sz w:val="24"/>
          <w:szCs w:val="24"/>
        </w:rPr>
      </w:pPr>
    </w:p>
    <w:p w:rsidR="002E5B7E" w:rsidRPr="00D45E9B" w:rsidRDefault="00EA2E9C" w:rsidP="00D45E9B">
      <w:pPr>
        <w:pStyle w:val="25"/>
      </w:pPr>
      <w:bookmarkStart w:id="102" w:name="_Toc243805562"/>
      <w:bookmarkStart w:id="103" w:name="_Toc243979413"/>
      <w:bookmarkStart w:id="104" w:name="_Toc301276743"/>
      <w:bookmarkStart w:id="105" w:name="_Toc343263981"/>
      <w:bookmarkStart w:id="106" w:name="_Toc343516502"/>
      <w:r w:rsidRPr="00D45E9B">
        <w:t xml:space="preserve">5.3 </w:t>
      </w:r>
      <w:r w:rsidR="003E3081" w:rsidRPr="00D45E9B">
        <w:t>Противопожарные мероприятия</w:t>
      </w:r>
      <w:bookmarkEnd w:id="102"/>
      <w:bookmarkEnd w:id="103"/>
      <w:bookmarkEnd w:id="104"/>
      <w:bookmarkEnd w:id="105"/>
      <w:bookmarkEnd w:id="106"/>
    </w:p>
    <w:p w:rsidR="00BE018E" w:rsidRPr="00D45E9B" w:rsidRDefault="005A6527" w:rsidP="00D45E9B">
      <w:pPr>
        <w:pStyle w:val="S0"/>
        <w:spacing w:line="360" w:lineRule="auto"/>
        <w:ind w:firstLine="567"/>
        <w:rPr>
          <w:sz w:val="24"/>
        </w:rPr>
      </w:pPr>
      <w:r w:rsidRPr="00D45E9B">
        <w:rPr>
          <w:sz w:val="24"/>
        </w:rPr>
        <w:t xml:space="preserve">Проектируемая территория находится в районе выезда пожарной части </w:t>
      </w:r>
      <w:r w:rsidRPr="00D45E9B">
        <w:rPr>
          <w:sz w:val="24"/>
        </w:rPr>
        <w:br/>
        <w:t>ПЧ-56 ГКУ «10 отряд ФПС по Новосибирской области». По первому номеру вызова на туш</w:t>
      </w:r>
      <w:r w:rsidRPr="00D45E9B">
        <w:rPr>
          <w:sz w:val="24"/>
        </w:rPr>
        <w:t>е</w:t>
      </w:r>
      <w:r w:rsidRPr="00D45E9B">
        <w:rPr>
          <w:sz w:val="24"/>
        </w:rPr>
        <w:t>ние пожара выезжает 2 автомобиля АЦ-40.</w:t>
      </w:r>
    </w:p>
    <w:p w:rsidR="003E3081" w:rsidRPr="00D45E9B" w:rsidRDefault="003E3081" w:rsidP="00D45E9B">
      <w:pPr>
        <w:pStyle w:val="S0"/>
        <w:spacing w:line="360" w:lineRule="auto"/>
        <w:rPr>
          <w:b/>
          <w:color w:val="FF0000"/>
          <w:sz w:val="24"/>
        </w:rPr>
      </w:pPr>
    </w:p>
    <w:p w:rsidR="0033151E" w:rsidRPr="00D45E9B" w:rsidRDefault="0033151E" w:rsidP="00D45E9B">
      <w:pPr>
        <w:pStyle w:val="af9"/>
        <w:rPr>
          <w:color w:val="FF0000"/>
          <w:sz w:val="24"/>
          <w:szCs w:val="24"/>
        </w:rPr>
        <w:sectPr w:rsidR="0033151E" w:rsidRPr="00D45E9B" w:rsidSect="00362444">
          <w:pgSz w:w="11906" w:h="16838"/>
          <w:pgMar w:top="851" w:right="567" w:bottom="851" w:left="1418" w:header="113" w:footer="423" w:gutter="0"/>
          <w:cols w:space="708"/>
          <w:docGrid w:linePitch="360"/>
        </w:sectPr>
      </w:pPr>
    </w:p>
    <w:p w:rsidR="00811F95" w:rsidRPr="00D45E9B" w:rsidRDefault="00EA2E9C" w:rsidP="00D45E9B">
      <w:pPr>
        <w:pStyle w:val="1"/>
      </w:pPr>
      <w:bookmarkStart w:id="107" w:name="_Toc342951951"/>
      <w:bookmarkStart w:id="108" w:name="_Toc343263982"/>
      <w:bookmarkStart w:id="109" w:name="_Toc343516503"/>
      <w:r w:rsidRPr="00D45E9B">
        <w:lastRenderedPageBreak/>
        <w:t xml:space="preserve">6 </w:t>
      </w:r>
      <w:r w:rsidR="003830E6" w:rsidRPr="00D45E9B">
        <w:t>Перечень земельных участков включаемых в границы населё</w:t>
      </w:r>
      <w:r w:rsidR="003830E6" w:rsidRPr="00D45E9B">
        <w:t>н</w:t>
      </w:r>
      <w:r w:rsidR="003830E6" w:rsidRPr="00D45E9B">
        <w:t>ных пунктов</w:t>
      </w:r>
      <w:bookmarkEnd w:id="107"/>
      <w:bookmarkEnd w:id="108"/>
      <w:bookmarkEnd w:id="109"/>
    </w:p>
    <w:p w:rsidR="00036783" w:rsidRPr="00D45E9B" w:rsidRDefault="00036783" w:rsidP="00D45E9B">
      <w:pPr>
        <w:rPr>
          <w:lang w:eastAsia="ru-RU"/>
        </w:rPr>
      </w:pPr>
    </w:p>
    <w:p w:rsidR="00036783" w:rsidRPr="00D45E9B" w:rsidRDefault="00036783" w:rsidP="00D45E9B">
      <w:pPr>
        <w:pStyle w:val="S0"/>
        <w:spacing w:line="360" w:lineRule="auto"/>
        <w:ind w:firstLine="567"/>
        <w:rPr>
          <w:sz w:val="24"/>
        </w:rPr>
      </w:pPr>
      <w:r w:rsidRPr="00D45E9B">
        <w:rPr>
          <w:sz w:val="24"/>
        </w:rPr>
        <w:t xml:space="preserve">Проектом предусматривается увеличении площади </w:t>
      </w:r>
      <w:proofErr w:type="spellStart"/>
      <w:r w:rsidRPr="00D45E9B">
        <w:rPr>
          <w:sz w:val="24"/>
        </w:rPr>
        <w:t>с</w:t>
      </w:r>
      <w:proofErr w:type="gramStart"/>
      <w:r w:rsidRPr="00D45E9B">
        <w:rPr>
          <w:sz w:val="24"/>
        </w:rPr>
        <w:t>.И</w:t>
      </w:r>
      <w:proofErr w:type="gramEnd"/>
      <w:r w:rsidRPr="00D45E9B">
        <w:rPr>
          <w:sz w:val="24"/>
        </w:rPr>
        <w:t>рбизино</w:t>
      </w:r>
      <w:proofErr w:type="spellEnd"/>
      <w:r w:rsidRPr="00D45E9B">
        <w:rPr>
          <w:sz w:val="24"/>
        </w:rPr>
        <w:t>, п.Рождественский, .</w:t>
      </w:r>
      <w:proofErr w:type="spellStart"/>
      <w:r w:rsidRPr="00D45E9B">
        <w:rPr>
          <w:sz w:val="24"/>
        </w:rPr>
        <w:t>д.Кукарки</w:t>
      </w:r>
      <w:proofErr w:type="spellEnd"/>
      <w:r w:rsidRPr="00D45E9B">
        <w:rPr>
          <w:sz w:val="24"/>
        </w:rPr>
        <w:t xml:space="preserve"> для целей жилищного строительства и иного градостроительного освоения. Незн</w:t>
      </w:r>
      <w:r w:rsidRPr="00D45E9B">
        <w:rPr>
          <w:sz w:val="24"/>
        </w:rPr>
        <w:t>а</w:t>
      </w:r>
      <w:r w:rsidRPr="00D45E9B">
        <w:rPr>
          <w:sz w:val="24"/>
        </w:rPr>
        <w:t>чительное увеличение площади д</w:t>
      </w:r>
      <w:proofErr w:type="gramStart"/>
      <w:r w:rsidRPr="00D45E9B">
        <w:rPr>
          <w:sz w:val="24"/>
        </w:rPr>
        <w:t>.П</w:t>
      </w:r>
      <w:proofErr w:type="gramEnd"/>
      <w:r w:rsidRPr="00D45E9B">
        <w:rPr>
          <w:sz w:val="24"/>
        </w:rPr>
        <w:t xml:space="preserve">окровки связано с уточнением границы населённого пункта. Границу </w:t>
      </w:r>
      <w:proofErr w:type="spellStart"/>
      <w:r w:rsidRPr="00D45E9B">
        <w:rPr>
          <w:sz w:val="24"/>
        </w:rPr>
        <w:t>п</w:t>
      </w:r>
      <w:proofErr w:type="gramStart"/>
      <w:r w:rsidRPr="00D45E9B">
        <w:rPr>
          <w:sz w:val="24"/>
        </w:rPr>
        <w:t>.К</w:t>
      </w:r>
      <w:proofErr w:type="gramEnd"/>
      <w:r w:rsidRPr="00D45E9B">
        <w:rPr>
          <w:sz w:val="24"/>
        </w:rPr>
        <w:t>рыловка</w:t>
      </w:r>
      <w:proofErr w:type="spellEnd"/>
      <w:r w:rsidRPr="00D45E9B">
        <w:rPr>
          <w:sz w:val="24"/>
        </w:rPr>
        <w:t xml:space="preserve"> предлагается установить в соответствии с фактически занимаемой площ</w:t>
      </w:r>
      <w:r w:rsidRPr="00D45E9B">
        <w:rPr>
          <w:sz w:val="24"/>
        </w:rPr>
        <w:t>а</w:t>
      </w:r>
      <w:r w:rsidRPr="00D45E9B">
        <w:rPr>
          <w:sz w:val="24"/>
        </w:rPr>
        <w:t>дью.</w:t>
      </w:r>
    </w:p>
    <w:p w:rsidR="00036783" w:rsidRPr="00D45E9B" w:rsidRDefault="00036783" w:rsidP="00D45E9B">
      <w:pPr>
        <w:pStyle w:val="S0"/>
        <w:spacing w:line="360" w:lineRule="auto"/>
        <w:ind w:firstLine="567"/>
      </w:pPr>
      <w:r w:rsidRPr="00D45E9B">
        <w:rPr>
          <w:sz w:val="24"/>
        </w:rPr>
        <w:t>В данном разделе приведён перечень участков включаемых в границы населённых пун</w:t>
      </w:r>
      <w:r w:rsidRPr="00D45E9B">
        <w:rPr>
          <w:sz w:val="24"/>
        </w:rPr>
        <w:t>к</w:t>
      </w:r>
      <w:r w:rsidRPr="00D45E9B">
        <w:rPr>
          <w:sz w:val="24"/>
        </w:rPr>
        <w:t>тов.  Зонирование территории следует проработать на дальнейших стадиях проектирования при разработке генеральных планов населённых пунктов</w:t>
      </w:r>
      <w:r w:rsidRPr="00D45E9B">
        <w:t>.</w:t>
      </w:r>
    </w:p>
    <w:p w:rsidR="00811F95" w:rsidRPr="00D45E9B" w:rsidRDefault="00EA2E9C" w:rsidP="00D45E9B">
      <w:pPr>
        <w:pStyle w:val="S0"/>
        <w:spacing w:line="360" w:lineRule="auto"/>
        <w:ind w:firstLine="567"/>
        <w:jc w:val="right"/>
        <w:rPr>
          <w:b/>
          <w:sz w:val="24"/>
        </w:rPr>
      </w:pPr>
      <w:r w:rsidRPr="00D45E9B">
        <w:rPr>
          <w:b/>
          <w:sz w:val="24"/>
        </w:rPr>
        <w:t>Таблица 6.1 Перечень земельных участков, включаемых в границы</w:t>
      </w:r>
      <w:r w:rsidR="00502596" w:rsidRPr="00D45E9B">
        <w:rPr>
          <w:b/>
          <w:sz w:val="24"/>
        </w:rPr>
        <w:br/>
      </w:r>
      <w:r w:rsidRPr="00D45E9B">
        <w:rPr>
          <w:b/>
          <w:sz w:val="24"/>
        </w:rPr>
        <w:t xml:space="preserve"> населенных пунктов</w:t>
      </w:r>
    </w:p>
    <w:p w:rsidR="00FD799F" w:rsidRPr="00D45E9B" w:rsidRDefault="00FD799F" w:rsidP="00D45E9B">
      <w:pPr>
        <w:pStyle w:val="S0"/>
        <w:spacing w:line="360" w:lineRule="auto"/>
        <w:ind w:firstLine="567"/>
        <w:jc w:val="right"/>
        <w:rPr>
          <w:color w:val="FF0000"/>
          <w:sz w:val="24"/>
        </w:rPr>
      </w:pPr>
    </w:p>
    <w:tbl>
      <w:tblPr>
        <w:tblW w:w="5000" w:type="pct"/>
        <w:jc w:val="center"/>
        <w:tblLook w:val="04A0"/>
      </w:tblPr>
      <w:tblGrid>
        <w:gridCol w:w="833"/>
        <w:gridCol w:w="7392"/>
        <w:gridCol w:w="1912"/>
      </w:tblGrid>
      <w:tr w:rsidR="00811F95" w:rsidRPr="00D45E9B" w:rsidTr="00502596">
        <w:trPr>
          <w:trHeight w:val="414"/>
          <w:jc w:val="center"/>
        </w:trPr>
        <w:tc>
          <w:tcPr>
            <w:tcW w:w="67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11F95" w:rsidRPr="00D45E9B" w:rsidRDefault="00811F95" w:rsidP="00D45E9B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№    </w:t>
            </w:r>
          </w:p>
        </w:tc>
        <w:tc>
          <w:tcPr>
            <w:tcW w:w="595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11F95" w:rsidRPr="00D45E9B" w:rsidRDefault="00004354" w:rsidP="00D45E9B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Н</w:t>
            </w:r>
            <w:r w:rsidR="00811F95" w:rsidRPr="00D45E9B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аименование </w:t>
            </w:r>
          </w:p>
        </w:tc>
        <w:tc>
          <w:tcPr>
            <w:tcW w:w="154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11F95" w:rsidRPr="00D45E9B" w:rsidRDefault="00811F95" w:rsidP="00D45E9B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площадь, </w:t>
            </w:r>
            <w:proofErr w:type="gramStart"/>
            <w:r w:rsidRPr="00D45E9B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га</w:t>
            </w:r>
            <w:proofErr w:type="gramEnd"/>
          </w:p>
        </w:tc>
      </w:tr>
      <w:tr w:rsidR="00811F95" w:rsidRPr="00D45E9B" w:rsidTr="00502596">
        <w:trPr>
          <w:trHeight w:val="414"/>
          <w:jc w:val="center"/>
        </w:trPr>
        <w:tc>
          <w:tcPr>
            <w:tcW w:w="67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811F95" w:rsidRPr="00D45E9B" w:rsidRDefault="00811F95" w:rsidP="00D45E9B">
            <w:pPr>
              <w:spacing w:after="0" w:line="360" w:lineRule="auto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595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11F95" w:rsidRPr="00D45E9B" w:rsidRDefault="00811F95" w:rsidP="00D45E9B">
            <w:pPr>
              <w:spacing w:after="0" w:line="360" w:lineRule="auto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5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11F95" w:rsidRPr="00D45E9B" w:rsidRDefault="00811F95" w:rsidP="00D45E9B">
            <w:pPr>
              <w:spacing w:after="0" w:line="360" w:lineRule="auto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</w:p>
        </w:tc>
      </w:tr>
      <w:tr w:rsidR="00811F95" w:rsidRPr="00D45E9B" w:rsidTr="00502596">
        <w:trPr>
          <w:trHeight w:val="397"/>
          <w:jc w:val="center"/>
        </w:trPr>
        <w:tc>
          <w:tcPr>
            <w:tcW w:w="67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11F95" w:rsidRPr="00D45E9B" w:rsidRDefault="00811F95" w:rsidP="00D45E9B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9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11F95" w:rsidRPr="00D45E9B" w:rsidRDefault="00811F95" w:rsidP="00D45E9B">
            <w:pPr>
              <w:spacing w:after="0" w:line="360" w:lineRule="auto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с. Ирбизино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11F95" w:rsidRPr="00D45E9B" w:rsidRDefault="00811F95" w:rsidP="00D45E9B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 </w:t>
            </w:r>
          </w:p>
        </w:tc>
      </w:tr>
      <w:tr w:rsidR="00811F95" w:rsidRPr="00D45E9B" w:rsidTr="00502596">
        <w:trPr>
          <w:trHeight w:val="397"/>
          <w:jc w:val="center"/>
        </w:trPr>
        <w:tc>
          <w:tcPr>
            <w:tcW w:w="67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11F95" w:rsidRPr="00D45E9B" w:rsidRDefault="00811F95" w:rsidP="00D45E9B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59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11F95" w:rsidRPr="00D45E9B" w:rsidRDefault="00811F95" w:rsidP="00D45E9B">
            <w:pPr>
              <w:spacing w:after="0" w:line="360" w:lineRule="auto"/>
              <w:rPr>
                <w:rFonts w:ascii="Times New Roman" w:eastAsia="Times New Roman" w:hAnsi="Times New Roman"/>
                <w:iCs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iCs/>
                <w:sz w:val="24"/>
                <w:szCs w:val="24"/>
                <w:lang w:eastAsia="ru-RU"/>
              </w:rPr>
              <w:t>Существующих территорий населённого пункта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11F95" w:rsidRPr="00D45E9B" w:rsidRDefault="00811F95" w:rsidP="00D45E9B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158,94</w:t>
            </w:r>
          </w:p>
        </w:tc>
      </w:tr>
      <w:tr w:rsidR="00811F95" w:rsidRPr="00D45E9B" w:rsidTr="00502596">
        <w:trPr>
          <w:trHeight w:val="397"/>
          <w:jc w:val="center"/>
        </w:trPr>
        <w:tc>
          <w:tcPr>
            <w:tcW w:w="67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11F95" w:rsidRPr="00D45E9B" w:rsidRDefault="00811F95" w:rsidP="00D45E9B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59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11F95" w:rsidRPr="00D45E9B" w:rsidRDefault="00811F95" w:rsidP="00D45E9B">
            <w:pPr>
              <w:spacing w:after="0" w:line="360" w:lineRule="auto"/>
              <w:rPr>
                <w:rFonts w:ascii="Times New Roman" w:eastAsia="Times New Roman" w:hAnsi="Times New Roman"/>
                <w:iCs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iCs/>
                <w:sz w:val="24"/>
                <w:szCs w:val="24"/>
                <w:lang w:eastAsia="ru-RU"/>
              </w:rPr>
              <w:t>Земли дополнительно включаемые: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11F95" w:rsidRPr="00D45E9B" w:rsidRDefault="00811F95" w:rsidP="00D45E9B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12,86 </w:t>
            </w:r>
          </w:p>
        </w:tc>
      </w:tr>
      <w:tr w:rsidR="00811F95" w:rsidRPr="00D45E9B" w:rsidTr="00502596">
        <w:trPr>
          <w:trHeight w:val="397"/>
          <w:jc w:val="center"/>
        </w:trPr>
        <w:tc>
          <w:tcPr>
            <w:tcW w:w="67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11F95" w:rsidRPr="00D45E9B" w:rsidRDefault="00811F95" w:rsidP="00D45E9B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59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11F95" w:rsidRPr="00D45E9B" w:rsidRDefault="00811F95" w:rsidP="00D45E9B">
            <w:pPr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в том числе из земель </w:t>
            </w:r>
            <w:proofErr w:type="spellStart"/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неразграниченной</w:t>
            </w:r>
            <w:proofErr w:type="spellEnd"/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государственной собстве</w:t>
            </w:r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</w:t>
            </w:r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ности (земли в ведении сельсовета):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11F95" w:rsidRPr="00D45E9B" w:rsidRDefault="00811F95" w:rsidP="00D45E9B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811F95" w:rsidRPr="00D45E9B" w:rsidTr="00502596">
        <w:trPr>
          <w:trHeight w:val="397"/>
          <w:jc w:val="center"/>
        </w:trPr>
        <w:tc>
          <w:tcPr>
            <w:tcW w:w="67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11F95" w:rsidRPr="00D45E9B" w:rsidRDefault="00811F95" w:rsidP="00D45E9B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59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11F95" w:rsidRPr="00D45E9B" w:rsidRDefault="00811F95" w:rsidP="00D45E9B">
            <w:pPr>
              <w:spacing w:after="0" w:line="36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часть </w:t>
            </w:r>
            <w:proofErr w:type="spellStart"/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</w:t>
            </w:r>
            <w:proofErr w:type="spellEnd"/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/у КН 54:08:028603:7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11F95" w:rsidRPr="00D45E9B" w:rsidRDefault="00811F95" w:rsidP="00D45E9B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12,86</w:t>
            </w:r>
          </w:p>
        </w:tc>
      </w:tr>
      <w:tr w:rsidR="00811F95" w:rsidRPr="00D45E9B" w:rsidTr="00502596">
        <w:trPr>
          <w:trHeight w:val="397"/>
          <w:jc w:val="center"/>
        </w:trPr>
        <w:tc>
          <w:tcPr>
            <w:tcW w:w="67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11F95" w:rsidRPr="00D45E9B" w:rsidRDefault="00811F95" w:rsidP="00D45E9B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bCs/>
                <w:i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bCs/>
                <w:i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59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11F95" w:rsidRPr="00D45E9B" w:rsidRDefault="00811F95" w:rsidP="00D45E9B">
            <w:pPr>
              <w:spacing w:after="0" w:line="360" w:lineRule="auto"/>
              <w:rPr>
                <w:rFonts w:ascii="Times New Roman" w:eastAsia="Times New Roman" w:hAnsi="Times New Roman"/>
                <w:bCs/>
                <w:i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bCs/>
                <w:i/>
                <w:sz w:val="24"/>
                <w:szCs w:val="24"/>
                <w:lang w:eastAsia="ru-RU"/>
              </w:rPr>
              <w:t>Итого в предлагаемых границах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11F95" w:rsidRPr="00D45E9B" w:rsidRDefault="00811F95" w:rsidP="00D45E9B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bCs/>
                <w:i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171,80</w:t>
            </w:r>
          </w:p>
        </w:tc>
      </w:tr>
      <w:tr w:rsidR="00811F95" w:rsidRPr="00D45E9B" w:rsidTr="00502596">
        <w:trPr>
          <w:trHeight w:val="397"/>
          <w:jc w:val="center"/>
        </w:trPr>
        <w:tc>
          <w:tcPr>
            <w:tcW w:w="67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11F95" w:rsidRPr="00D45E9B" w:rsidRDefault="00811F95" w:rsidP="00D45E9B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9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11F95" w:rsidRPr="00D45E9B" w:rsidRDefault="00811F95" w:rsidP="00D45E9B">
            <w:pPr>
              <w:spacing w:after="0" w:line="360" w:lineRule="auto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п. Покровка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11F95" w:rsidRPr="00D45E9B" w:rsidRDefault="00811F95" w:rsidP="00D45E9B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 </w:t>
            </w:r>
          </w:p>
        </w:tc>
      </w:tr>
      <w:tr w:rsidR="00811F95" w:rsidRPr="00D45E9B" w:rsidTr="00502596">
        <w:trPr>
          <w:trHeight w:val="397"/>
          <w:jc w:val="center"/>
        </w:trPr>
        <w:tc>
          <w:tcPr>
            <w:tcW w:w="67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11F95" w:rsidRPr="00D45E9B" w:rsidRDefault="00811F95" w:rsidP="00D45E9B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59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11F95" w:rsidRPr="00D45E9B" w:rsidRDefault="00811F95" w:rsidP="00D45E9B">
            <w:pPr>
              <w:spacing w:after="0" w:line="360" w:lineRule="auto"/>
              <w:rPr>
                <w:rFonts w:ascii="Times New Roman" w:eastAsia="Times New Roman" w:hAnsi="Times New Roman"/>
                <w:iCs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iCs/>
                <w:sz w:val="24"/>
                <w:szCs w:val="24"/>
                <w:lang w:eastAsia="ru-RU"/>
              </w:rPr>
              <w:t>Существующих территорий  населённого пункта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11F95" w:rsidRPr="00D45E9B" w:rsidRDefault="00811F95" w:rsidP="00D45E9B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161,02</w:t>
            </w:r>
          </w:p>
        </w:tc>
      </w:tr>
      <w:tr w:rsidR="00811F95" w:rsidRPr="00D45E9B" w:rsidTr="00502596">
        <w:trPr>
          <w:trHeight w:val="397"/>
          <w:jc w:val="center"/>
        </w:trPr>
        <w:tc>
          <w:tcPr>
            <w:tcW w:w="67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11F95" w:rsidRPr="00D45E9B" w:rsidRDefault="00811F95" w:rsidP="00D45E9B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59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11F95" w:rsidRPr="00D45E9B" w:rsidRDefault="00811F95" w:rsidP="00D45E9B">
            <w:pPr>
              <w:spacing w:after="0" w:line="360" w:lineRule="auto"/>
              <w:rPr>
                <w:rFonts w:ascii="Times New Roman" w:eastAsia="Times New Roman" w:hAnsi="Times New Roman"/>
                <w:iCs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iCs/>
                <w:sz w:val="24"/>
                <w:szCs w:val="24"/>
                <w:lang w:eastAsia="ru-RU"/>
              </w:rPr>
              <w:t>Земли дополнительно включаемые: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11F95" w:rsidRPr="00D45E9B" w:rsidRDefault="00811F95" w:rsidP="00D45E9B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2,75</w:t>
            </w:r>
          </w:p>
        </w:tc>
      </w:tr>
      <w:tr w:rsidR="00811F95" w:rsidRPr="00D45E9B" w:rsidTr="00502596">
        <w:trPr>
          <w:trHeight w:val="397"/>
          <w:jc w:val="center"/>
        </w:trPr>
        <w:tc>
          <w:tcPr>
            <w:tcW w:w="67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11F95" w:rsidRPr="00D45E9B" w:rsidRDefault="00811F95" w:rsidP="00D45E9B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59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11F95" w:rsidRPr="00D45E9B" w:rsidRDefault="00811F95" w:rsidP="00D45E9B">
            <w:pPr>
              <w:spacing w:after="0" w:line="360" w:lineRule="auto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в том числе из земель </w:t>
            </w:r>
            <w:r w:rsidR="007A73A8"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сельскохозяйственного назначения</w:t>
            </w:r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: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11F95" w:rsidRPr="00D45E9B" w:rsidRDefault="00811F95" w:rsidP="00D45E9B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811F95" w:rsidRPr="00D45E9B" w:rsidTr="00502596">
        <w:trPr>
          <w:trHeight w:val="397"/>
          <w:jc w:val="center"/>
        </w:trPr>
        <w:tc>
          <w:tcPr>
            <w:tcW w:w="67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11F95" w:rsidRPr="00D45E9B" w:rsidRDefault="00811F95" w:rsidP="00D45E9B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59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11F95" w:rsidRPr="00D45E9B" w:rsidRDefault="00811F95" w:rsidP="00D45E9B">
            <w:pPr>
              <w:spacing w:after="0" w:line="36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Часть КК 54:08:028602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11F95" w:rsidRPr="00D45E9B" w:rsidRDefault="00811F95" w:rsidP="00D45E9B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2,75</w:t>
            </w:r>
          </w:p>
        </w:tc>
      </w:tr>
      <w:tr w:rsidR="00811F95" w:rsidRPr="00D45E9B" w:rsidTr="00502596">
        <w:trPr>
          <w:trHeight w:val="397"/>
          <w:jc w:val="center"/>
        </w:trPr>
        <w:tc>
          <w:tcPr>
            <w:tcW w:w="67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11F95" w:rsidRPr="00D45E9B" w:rsidRDefault="00811F95" w:rsidP="00D45E9B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bCs/>
                <w:i/>
                <w:sz w:val="24"/>
                <w:szCs w:val="24"/>
                <w:lang w:eastAsia="ru-RU"/>
              </w:rPr>
            </w:pPr>
          </w:p>
        </w:tc>
        <w:tc>
          <w:tcPr>
            <w:tcW w:w="59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11F95" w:rsidRPr="00D45E9B" w:rsidRDefault="00811F95" w:rsidP="00D45E9B">
            <w:pPr>
              <w:spacing w:after="0" w:line="360" w:lineRule="auto"/>
              <w:rPr>
                <w:rFonts w:ascii="Times New Roman" w:eastAsia="Times New Roman" w:hAnsi="Times New Roman"/>
                <w:bCs/>
                <w:i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bCs/>
                <w:i/>
                <w:sz w:val="24"/>
                <w:szCs w:val="24"/>
                <w:lang w:eastAsia="ru-RU"/>
              </w:rPr>
              <w:t>Итого в предлагаемых границах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11F95" w:rsidRPr="00D45E9B" w:rsidRDefault="00811F95" w:rsidP="00D45E9B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163,77</w:t>
            </w:r>
          </w:p>
        </w:tc>
      </w:tr>
      <w:tr w:rsidR="00811F95" w:rsidRPr="00D45E9B" w:rsidTr="00502596">
        <w:trPr>
          <w:trHeight w:val="397"/>
          <w:jc w:val="center"/>
        </w:trPr>
        <w:tc>
          <w:tcPr>
            <w:tcW w:w="67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11F95" w:rsidRPr="00D45E9B" w:rsidRDefault="00811F95" w:rsidP="00D45E9B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9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11F95" w:rsidRPr="00D45E9B" w:rsidRDefault="00811F95" w:rsidP="00D45E9B">
            <w:pPr>
              <w:spacing w:after="0" w:line="360" w:lineRule="auto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п. Рождественский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11F95" w:rsidRPr="00D45E9B" w:rsidRDefault="00811F95" w:rsidP="00D45E9B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</w:p>
        </w:tc>
      </w:tr>
      <w:tr w:rsidR="00811F95" w:rsidRPr="00D45E9B" w:rsidTr="00502596">
        <w:trPr>
          <w:trHeight w:val="397"/>
          <w:jc w:val="center"/>
        </w:trPr>
        <w:tc>
          <w:tcPr>
            <w:tcW w:w="67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11F95" w:rsidRPr="00D45E9B" w:rsidRDefault="00811F95" w:rsidP="00D45E9B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59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11F95" w:rsidRPr="00D45E9B" w:rsidRDefault="00811F95" w:rsidP="00D45E9B">
            <w:pPr>
              <w:spacing w:after="0" w:line="36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iCs/>
                <w:sz w:val="24"/>
                <w:szCs w:val="24"/>
                <w:lang w:eastAsia="ru-RU"/>
              </w:rPr>
              <w:t>Существующих территорий  населённого пункта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11F95" w:rsidRPr="00D45E9B" w:rsidRDefault="00811F95" w:rsidP="00D45E9B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77,27</w:t>
            </w:r>
          </w:p>
        </w:tc>
      </w:tr>
      <w:tr w:rsidR="00811F95" w:rsidRPr="00D45E9B" w:rsidTr="00502596">
        <w:trPr>
          <w:trHeight w:val="397"/>
          <w:jc w:val="center"/>
        </w:trPr>
        <w:tc>
          <w:tcPr>
            <w:tcW w:w="67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11F95" w:rsidRPr="00D45E9B" w:rsidRDefault="00811F95" w:rsidP="00D45E9B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59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11F95" w:rsidRPr="00D45E9B" w:rsidRDefault="00811F95" w:rsidP="00D45E9B">
            <w:pPr>
              <w:spacing w:after="0" w:line="36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iCs/>
                <w:sz w:val="24"/>
                <w:szCs w:val="24"/>
                <w:lang w:eastAsia="ru-RU"/>
              </w:rPr>
              <w:t>Земли дополнительно включаемые: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11F95" w:rsidRPr="00D45E9B" w:rsidRDefault="00811F95" w:rsidP="00D45E9B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30,83</w:t>
            </w:r>
          </w:p>
        </w:tc>
      </w:tr>
      <w:tr w:rsidR="00811F95" w:rsidRPr="00D45E9B" w:rsidTr="00502596">
        <w:trPr>
          <w:trHeight w:val="397"/>
          <w:jc w:val="center"/>
        </w:trPr>
        <w:tc>
          <w:tcPr>
            <w:tcW w:w="67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11F95" w:rsidRPr="00D45E9B" w:rsidRDefault="00811F95" w:rsidP="00D45E9B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59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11F95" w:rsidRPr="00D45E9B" w:rsidRDefault="007A73A8" w:rsidP="00D45E9B">
            <w:pPr>
              <w:spacing w:after="0" w:line="360" w:lineRule="auto"/>
              <w:rPr>
                <w:rFonts w:ascii="Times New Roman" w:eastAsia="Times New Roman" w:hAnsi="Times New Roman"/>
                <w:i/>
                <w:iCs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 том числе из земель сельскохозяйственного назначения: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11F95" w:rsidRPr="00D45E9B" w:rsidRDefault="00811F95" w:rsidP="00D45E9B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811F95" w:rsidRPr="00D45E9B" w:rsidTr="00502596">
        <w:trPr>
          <w:trHeight w:val="397"/>
          <w:jc w:val="center"/>
        </w:trPr>
        <w:tc>
          <w:tcPr>
            <w:tcW w:w="67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11F95" w:rsidRPr="00D45E9B" w:rsidRDefault="00811F95" w:rsidP="00D45E9B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59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11F95" w:rsidRPr="00D45E9B" w:rsidRDefault="00811F95" w:rsidP="00D45E9B">
            <w:pPr>
              <w:spacing w:after="0" w:line="36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часть КК 54:08:028602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11F95" w:rsidRPr="00D45E9B" w:rsidRDefault="00811F95" w:rsidP="00D45E9B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30,83</w:t>
            </w:r>
          </w:p>
        </w:tc>
      </w:tr>
      <w:tr w:rsidR="00811F95" w:rsidRPr="00D45E9B" w:rsidTr="00502596">
        <w:trPr>
          <w:trHeight w:val="397"/>
          <w:jc w:val="center"/>
        </w:trPr>
        <w:tc>
          <w:tcPr>
            <w:tcW w:w="67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811F95" w:rsidRPr="00D45E9B" w:rsidRDefault="00811F95" w:rsidP="00D45E9B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bCs/>
                <w:i/>
                <w:sz w:val="24"/>
                <w:szCs w:val="24"/>
                <w:lang w:eastAsia="ru-RU"/>
              </w:rPr>
            </w:pPr>
          </w:p>
        </w:tc>
        <w:tc>
          <w:tcPr>
            <w:tcW w:w="59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11F95" w:rsidRPr="00D45E9B" w:rsidRDefault="00811F95" w:rsidP="00D45E9B">
            <w:pPr>
              <w:spacing w:after="0" w:line="360" w:lineRule="auto"/>
              <w:rPr>
                <w:rFonts w:ascii="Times New Roman" w:eastAsia="Times New Roman" w:hAnsi="Times New Roman"/>
                <w:i/>
                <w:iCs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bCs/>
                <w:i/>
                <w:sz w:val="24"/>
                <w:szCs w:val="24"/>
                <w:lang w:eastAsia="ru-RU"/>
              </w:rPr>
              <w:t>Итого в предлагаемых границах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11F95" w:rsidRPr="00D45E9B" w:rsidRDefault="00811F95" w:rsidP="00D45E9B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bCs/>
                <w:i/>
                <w:sz w:val="24"/>
                <w:szCs w:val="24"/>
                <w:lang w:eastAsia="ru-RU"/>
              </w:rPr>
              <w:t>108,10</w:t>
            </w:r>
          </w:p>
        </w:tc>
      </w:tr>
      <w:tr w:rsidR="00811F95" w:rsidRPr="00D45E9B" w:rsidTr="00502596">
        <w:trPr>
          <w:trHeight w:val="397"/>
          <w:jc w:val="center"/>
        </w:trPr>
        <w:tc>
          <w:tcPr>
            <w:tcW w:w="67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11F95" w:rsidRPr="00D45E9B" w:rsidRDefault="00811F95" w:rsidP="00D45E9B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59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11F95" w:rsidRPr="00D45E9B" w:rsidRDefault="00811F95" w:rsidP="00D45E9B">
            <w:pPr>
              <w:spacing w:after="0" w:line="360" w:lineRule="auto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D45E9B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Кукарка</w:t>
            </w:r>
            <w:proofErr w:type="spellEnd"/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11F95" w:rsidRPr="00D45E9B" w:rsidRDefault="00811F95" w:rsidP="00D45E9B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</w:p>
        </w:tc>
      </w:tr>
      <w:tr w:rsidR="00811F95" w:rsidRPr="00D45E9B" w:rsidTr="00502596">
        <w:trPr>
          <w:trHeight w:val="397"/>
          <w:jc w:val="center"/>
        </w:trPr>
        <w:tc>
          <w:tcPr>
            <w:tcW w:w="67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11F95" w:rsidRPr="00D45E9B" w:rsidRDefault="00811F95" w:rsidP="00D45E9B">
            <w:pPr>
              <w:spacing w:after="0" w:line="360" w:lineRule="auto"/>
              <w:jc w:val="center"/>
              <w:rPr>
                <w:rFonts w:ascii="Arial" w:eastAsia="Times New Roman" w:hAnsi="Arial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59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11F95" w:rsidRPr="00D45E9B" w:rsidRDefault="00811F95" w:rsidP="00D45E9B">
            <w:pPr>
              <w:spacing w:after="0" w:line="360" w:lineRule="auto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Существующих территорий  населённого пункта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11F95" w:rsidRPr="00D45E9B" w:rsidRDefault="00811F95" w:rsidP="00D45E9B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121,48</w:t>
            </w:r>
          </w:p>
        </w:tc>
      </w:tr>
      <w:tr w:rsidR="00811F95" w:rsidRPr="00D45E9B" w:rsidTr="00502596">
        <w:trPr>
          <w:trHeight w:val="397"/>
          <w:jc w:val="center"/>
        </w:trPr>
        <w:tc>
          <w:tcPr>
            <w:tcW w:w="67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11F95" w:rsidRPr="00D45E9B" w:rsidRDefault="00811F95" w:rsidP="00D45E9B">
            <w:pPr>
              <w:spacing w:after="0" w:line="360" w:lineRule="auto"/>
              <w:jc w:val="center"/>
              <w:rPr>
                <w:rFonts w:ascii="Arial" w:eastAsia="Times New Roman" w:hAnsi="Arial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59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11F95" w:rsidRPr="00D45E9B" w:rsidRDefault="00811F95" w:rsidP="00D45E9B">
            <w:pPr>
              <w:spacing w:after="0" w:line="360" w:lineRule="auto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iCs/>
                <w:sz w:val="24"/>
                <w:szCs w:val="24"/>
                <w:lang w:eastAsia="ru-RU"/>
              </w:rPr>
              <w:t>Земли дополнительно включаемые: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11F95" w:rsidRPr="00D45E9B" w:rsidRDefault="00811F95" w:rsidP="00D45E9B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116,22</w:t>
            </w:r>
          </w:p>
        </w:tc>
      </w:tr>
      <w:tr w:rsidR="00811F95" w:rsidRPr="00D45E9B" w:rsidTr="00502596">
        <w:trPr>
          <w:trHeight w:val="397"/>
          <w:jc w:val="center"/>
        </w:trPr>
        <w:tc>
          <w:tcPr>
            <w:tcW w:w="67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11F95" w:rsidRPr="00D45E9B" w:rsidRDefault="00811F95" w:rsidP="00D45E9B">
            <w:pPr>
              <w:spacing w:after="0" w:line="360" w:lineRule="auto"/>
              <w:jc w:val="center"/>
              <w:rPr>
                <w:rFonts w:ascii="Arial" w:eastAsia="Times New Roman" w:hAnsi="Arial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59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11F95" w:rsidRPr="00D45E9B" w:rsidRDefault="00811F95" w:rsidP="00D45E9B">
            <w:pPr>
              <w:spacing w:after="0"/>
              <w:rPr>
                <w:rFonts w:ascii="Times New Roman" w:eastAsia="Times New Roman" w:hAnsi="Times New Roman"/>
                <w:bCs/>
                <w:i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в том числе из земель </w:t>
            </w:r>
            <w:proofErr w:type="spellStart"/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неразграниченной</w:t>
            </w:r>
            <w:proofErr w:type="spellEnd"/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государственной собстве</w:t>
            </w:r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</w:t>
            </w:r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ности (земли в ведении сельсовета):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11F95" w:rsidRPr="00D45E9B" w:rsidRDefault="00811F95" w:rsidP="00D45E9B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</w:p>
        </w:tc>
      </w:tr>
      <w:tr w:rsidR="00811F95" w:rsidRPr="00D45E9B" w:rsidTr="00502596">
        <w:trPr>
          <w:trHeight w:val="397"/>
          <w:jc w:val="center"/>
        </w:trPr>
        <w:tc>
          <w:tcPr>
            <w:tcW w:w="67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11F95" w:rsidRPr="00D45E9B" w:rsidRDefault="00811F95" w:rsidP="00D45E9B">
            <w:pPr>
              <w:spacing w:after="0" w:line="360" w:lineRule="auto"/>
              <w:jc w:val="center"/>
              <w:rPr>
                <w:rFonts w:ascii="Arial" w:eastAsia="Times New Roman" w:hAnsi="Arial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59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11F95" w:rsidRPr="00D45E9B" w:rsidRDefault="00811F95" w:rsidP="00D45E9B">
            <w:pPr>
              <w:spacing w:after="0" w:line="36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часть </w:t>
            </w:r>
            <w:proofErr w:type="spellStart"/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</w:t>
            </w:r>
            <w:proofErr w:type="spellEnd"/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/у КН 54:08:028601:5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11F95" w:rsidRPr="00D45E9B" w:rsidRDefault="00811F95" w:rsidP="00D45E9B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115,96</w:t>
            </w:r>
          </w:p>
        </w:tc>
      </w:tr>
      <w:tr w:rsidR="00811F95" w:rsidRPr="00D45E9B" w:rsidTr="00502596">
        <w:trPr>
          <w:trHeight w:val="397"/>
          <w:jc w:val="center"/>
        </w:trPr>
        <w:tc>
          <w:tcPr>
            <w:tcW w:w="67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11F95" w:rsidRPr="00D45E9B" w:rsidRDefault="00811F95" w:rsidP="00D45E9B">
            <w:pPr>
              <w:spacing w:after="0" w:line="360" w:lineRule="auto"/>
              <w:jc w:val="center"/>
              <w:rPr>
                <w:rFonts w:ascii="Arial" w:eastAsia="Times New Roman" w:hAnsi="Arial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59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11F95" w:rsidRPr="00D45E9B" w:rsidRDefault="00811F95" w:rsidP="00D45E9B">
            <w:pPr>
              <w:spacing w:after="0" w:line="360" w:lineRule="auto"/>
              <w:rPr>
                <w:rFonts w:ascii="Times New Roman" w:eastAsia="Times New Roman" w:hAnsi="Times New Roman"/>
                <w:bCs/>
                <w:i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из земель промышленности, энергетики, транспорта…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11F95" w:rsidRPr="00D45E9B" w:rsidRDefault="00811F95" w:rsidP="00D45E9B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</w:p>
        </w:tc>
      </w:tr>
      <w:tr w:rsidR="00811F95" w:rsidRPr="00D45E9B" w:rsidTr="00502596">
        <w:trPr>
          <w:trHeight w:val="397"/>
          <w:jc w:val="center"/>
        </w:trPr>
        <w:tc>
          <w:tcPr>
            <w:tcW w:w="67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11F95" w:rsidRPr="00D45E9B" w:rsidRDefault="00811F95" w:rsidP="00D45E9B">
            <w:pPr>
              <w:spacing w:after="0" w:line="360" w:lineRule="auto"/>
              <w:jc w:val="center"/>
              <w:rPr>
                <w:rFonts w:ascii="Arial" w:eastAsia="Times New Roman" w:hAnsi="Arial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59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11F95" w:rsidRPr="00D45E9B" w:rsidRDefault="00811F95" w:rsidP="00D45E9B">
            <w:pPr>
              <w:spacing w:after="0" w:line="36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часть </w:t>
            </w:r>
            <w:proofErr w:type="spellStart"/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</w:t>
            </w:r>
            <w:proofErr w:type="spellEnd"/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/у КН 54:08:028601:268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11F95" w:rsidRPr="00D45E9B" w:rsidRDefault="00811F95" w:rsidP="00D45E9B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0,26</w:t>
            </w:r>
          </w:p>
        </w:tc>
      </w:tr>
      <w:tr w:rsidR="00811F95" w:rsidRPr="00D45E9B" w:rsidTr="00502596">
        <w:trPr>
          <w:trHeight w:val="397"/>
          <w:jc w:val="center"/>
        </w:trPr>
        <w:tc>
          <w:tcPr>
            <w:tcW w:w="67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11F95" w:rsidRPr="00D45E9B" w:rsidRDefault="00811F95" w:rsidP="00D45E9B">
            <w:pPr>
              <w:spacing w:after="0" w:line="360" w:lineRule="auto"/>
              <w:jc w:val="center"/>
              <w:rPr>
                <w:rFonts w:ascii="Arial" w:eastAsia="Times New Roman" w:hAnsi="Arial"/>
                <w:bCs/>
                <w:i/>
                <w:sz w:val="24"/>
                <w:szCs w:val="24"/>
                <w:lang w:eastAsia="ru-RU"/>
              </w:rPr>
            </w:pPr>
          </w:p>
        </w:tc>
        <w:tc>
          <w:tcPr>
            <w:tcW w:w="59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11F95" w:rsidRPr="00D45E9B" w:rsidRDefault="00811F95" w:rsidP="00D45E9B">
            <w:pPr>
              <w:spacing w:after="0" w:line="360" w:lineRule="auto"/>
              <w:rPr>
                <w:rFonts w:ascii="Times New Roman" w:eastAsia="Times New Roman" w:hAnsi="Times New Roman"/>
                <w:bCs/>
                <w:i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bCs/>
                <w:i/>
                <w:sz w:val="24"/>
                <w:szCs w:val="24"/>
                <w:lang w:eastAsia="ru-RU"/>
              </w:rPr>
              <w:t>Итого в предлагаемых границах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11F95" w:rsidRPr="00D45E9B" w:rsidRDefault="00811F95" w:rsidP="00D45E9B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bCs/>
                <w:i/>
                <w:sz w:val="24"/>
                <w:szCs w:val="24"/>
                <w:lang w:eastAsia="ru-RU"/>
              </w:rPr>
            </w:pPr>
            <w:r w:rsidRPr="00D45E9B">
              <w:rPr>
                <w:rFonts w:ascii="Times New Roman" w:eastAsia="Times New Roman" w:hAnsi="Times New Roman"/>
                <w:bCs/>
                <w:i/>
                <w:sz w:val="24"/>
                <w:szCs w:val="24"/>
                <w:lang w:eastAsia="ru-RU"/>
              </w:rPr>
              <w:t>237,70</w:t>
            </w:r>
          </w:p>
        </w:tc>
      </w:tr>
    </w:tbl>
    <w:p w:rsidR="00036783" w:rsidRPr="00D45E9B" w:rsidRDefault="00036783" w:rsidP="00D45E9B">
      <w:pPr>
        <w:pStyle w:val="S0"/>
        <w:ind w:firstLine="0"/>
        <w:rPr>
          <w:i/>
          <w:sz w:val="24"/>
        </w:rPr>
        <w:sectPr w:rsidR="00036783" w:rsidRPr="00D45E9B" w:rsidSect="00362444">
          <w:pgSz w:w="11906" w:h="16838"/>
          <w:pgMar w:top="851" w:right="567" w:bottom="851" w:left="1418" w:header="113" w:footer="423" w:gutter="0"/>
          <w:cols w:space="708"/>
          <w:docGrid w:linePitch="360"/>
        </w:sectPr>
      </w:pPr>
    </w:p>
    <w:p w:rsidR="00811F95" w:rsidRPr="00D45E9B" w:rsidRDefault="00811F95" w:rsidP="00D45E9B">
      <w:pPr>
        <w:pStyle w:val="S0"/>
        <w:ind w:firstLine="0"/>
        <w:rPr>
          <w:i/>
          <w:sz w:val="24"/>
        </w:rPr>
      </w:pPr>
    </w:p>
    <w:p w:rsidR="009F3298" w:rsidRPr="00D45E9B" w:rsidRDefault="009F3298" w:rsidP="00D45E9B">
      <w:pPr>
        <w:pStyle w:val="1"/>
      </w:pPr>
      <w:bookmarkStart w:id="110" w:name="_Toc343008317"/>
      <w:bookmarkStart w:id="111" w:name="_Toc343010145"/>
      <w:bookmarkStart w:id="112" w:name="_Toc343263983"/>
      <w:bookmarkStart w:id="113" w:name="_Toc343516504"/>
      <w:r w:rsidRPr="00D45E9B">
        <w:t>7 Основныетехнико-экономические показатели</w:t>
      </w:r>
      <w:bookmarkEnd w:id="110"/>
      <w:bookmarkEnd w:id="111"/>
      <w:bookmarkEnd w:id="112"/>
      <w:bookmarkEnd w:id="113"/>
    </w:p>
    <w:p w:rsidR="00811F95" w:rsidRPr="00D45E9B" w:rsidRDefault="009F3298" w:rsidP="00D45E9B">
      <w:pPr>
        <w:pStyle w:val="S0"/>
        <w:spacing w:line="360" w:lineRule="auto"/>
        <w:jc w:val="right"/>
        <w:rPr>
          <w:b/>
          <w:sz w:val="24"/>
        </w:rPr>
      </w:pPr>
      <w:r w:rsidRPr="00D45E9B">
        <w:rPr>
          <w:b/>
          <w:sz w:val="24"/>
        </w:rPr>
        <w:t>Таблица 7.1 Технико-экономические показатели генерального плана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0" w:type="dxa"/>
          <w:right w:w="0" w:type="dxa"/>
        </w:tblCellMar>
        <w:tblLook w:val="04A0"/>
      </w:tblPr>
      <w:tblGrid>
        <w:gridCol w:w="5976"/>
        <w:gridCol w:w="1281"/>
        <w:gridCol w:w="1361"/>
        <w:gridCol w:w="1359"/>
      </w:tblGrid>
      <w:tr w:rsidR="009F3298" w:rsidRPr="00D45E9B" w:rsidTr="0087620D">
        <w:trPr>
          <w:trHeight w:val="510"/>
          <w:tblHeader/>
          <w:jc w:val="center"/>
        </w:trPr>
        <w:tc>
          <w:tcPr>
            <w:tcW w:w="2995" w:type="pc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F3298" w:rsidRPr="00D45E9B" w:rsidRDefault="009F3298" w:rsidP="00D45E9B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Показатели</w:t>
            </w:r>
          </w:p>
        </w:tc>
        <w:tc>
          <w:tcPr>
            <w:tcW w:w="642" w:type="pc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F3298" w:rsidRPr="00D45E9B" w:rsidRDefault="00457209" w:rsidP="00D45E9B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 xml:space="preserve">Ед. </w:t>
            </w:r>
            <w:proofErr w:type="spellStart"/>
            <w:r w:rsidRPr="00D45E9B">
              <w:rPr>
                <w:rFonts w:ascii="Times New Roman" w:hAnsi="Times New Roman"/>
                <w:sz w:val="24"/>
                <w:szCs w:val="24"/>
              </w:rPr>
              <w:t>изм</w:t>
            </w:r>
            <w:proofErr w:type="spellEnd"/>
            <w:r w:rsidR="009F3298" w:rsidRPr="00D45E9B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682" w:type="pc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F3298" w:rsidRPr="00D45E9B" w:rsidRDefault="009F3298" w:rsidP="00D45E9B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Совреме</w:t>
            </w:r>
            <w:r w:rsidRPr="00D45E9B">
              <w:rPr>
                <w:rFonts w:ascii="Times New Roman" w:hAnsi="Times New Roman"/>
                <w:sz w:val="24"/>
                <w:szCs w:val="24"/>
              </w:rPr>
              <w:t>н</w:t>
            </w:r>
            <w:r w:rsidRPr="00D45E9B">
              <w:rPr>
                <w:rFonts w:ascii="Times New Roman" w:hAnsi="Times New Roman"/>
                <w:sz w:val="24"/>
                <w:szCs w:val="24"/>
              </w:rPr>
              <w:t>ное состо</w:t>
            </w:r>
            <w:r w:rsidRPr="00D45E9B">
              <w:rPr>
                <w:rFonts w:ascii="Times New Roman" w:hAnsi="Times New Roman"/>
                <w:sz w:val="24"/>
                <w:szCs w:val="24"/>
              </w:rPr>
              <w:t>я</w:t>
            </w:r>
            <w:r w:rsidRPr="00D45E9B">
              <w:rPr>
                <w:rFonts w:ascii="Times New Roman" w:hAnsi="Times New Roman"/>
                <w:sz w:val="24"/>
                <w:szCs w:val="24"/>
              </w:rPr>
              <w:t>ние на 2012 г.</w:t>
            </w:r>
          </w:p>
        </w:tc>
        <w:tc>
          <w:tcPr>
            <w:tcW w:w="681" w:type="pc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F3298" w:rsidRPr="00D45E9B" w:rsidRDefault="009F3298" w:rsidP="00D45E9B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Расчётный срок</w:t>
            </w:r>
          </w:p>
          <w:p w:rsidR="009F3298" w:rsidRPr="00D45E9B" w:rsidRDefault="009F3298" w:rsidP="00D45E9B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2032г.</w:t>
            </w:r>
          </w:p>
        </w:tc>
      </w:tr>
      <w:tr w:rsidR="00365D7B" w:rsidRPr="00D45E9B" w:rsidTr="0087620D">
        <w:trPr>
          <w:trHeight w:val="510"/>
          <w:jc w:val="center"/>
        </w:trPr>
        <w:tc>
          <w:tcPr>
            <w:tcW w:w="2995" w:type="pc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65D7B" w:rsidRPr="00D45E9B" w:rsidRDefault="00365D7B" w:rsidP="00D45E9B">
            <w:pPr>
              <w:pStyle w:val="a3"/>
              <w:numPr>
                <w:ilvl w:val="0"/>
                <w:numId w:val="23"/>
              </w:numPr>
              <w:autoSpaceDE w:val="0"/>
              <w:autoSpaceDN w:val="0"/>
              <w:spacing w:after="0" w:line="240" w:lineRule="auto"/>
              <w:ind w:left="284" w:hanging="284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D45E9B">
              <w:rPr>
                <w:rFonts w:ascii="Times New Roman" w:hAnsi="Times New Roman"/>
                <w:b/>
                <w:bCs/>
                <w:sz w:val="24"/>
                <w:szCs w:val="24"/>
              </w:rPr>
              <w:t>Население</w:t>
            </w:r>
          </w:p>
        </w:tc>
        <w:tc>
          <w:tcPr>
            <w:tcW w:w="642" w:type="pc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65D7B" w:rsidRPr="00D45E9B" w:rsidRDefault="00365D7B" w:rsidP="00D45E9B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682" w:type="pc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65D7B" w:rsidRPr="00D45E9B" w:rsidRDefault="00365D7B" w:rsidP="00D45E9B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681" w:type="pc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65D7B" w:rsidRPr="00D45E9B" w:rsidRDefault="00365D7B" w:rsidP="00D45E9B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</w:tr>
      <w:tr w:rsidR="00365D7B" w:rsidRPr="00D45E9B" w:rsidTr="0087620D">
        <w:trPr>
          <w:trHeight w:val="510"/>
          <w:jc w:val="center"/>
        </w:trPr>
        <w:tc>
          <w:tcPr>
            <w:tcW w:w="2995" w:type="pc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65D7B" w:rsidRPr="00D45E9B" w:rsidRDefault="00365D7B" w:rsidP="00D45E9B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 xml:space="preserve">Численность населения </w:t>
            </w:r>
          </w:p>
        </w:tc>
        <w:tc>
          <w:tcPr>
            <w:tcW w:w="642" w:type="pc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65D7B" w:rsidRPr="00D45E9B" w:rsidRDefault="00365D7B" w:rsidP="00D45E9B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чел.</w:t>
            </w:r>
          </w:p>
        </w:tc>
        <w:tc>
          <w:tcPr>
            <w:tcW w:w="682" w:type="pc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65D7B" w:rsidRPr="00D45E9B" w:rsidRDefault="00365D7B" w:rsidP="00D45E9B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D45E9B">
              <w:rPr>
                <w:rFonts w:ascii="Times New Roman" w:eastAsia="Times New Roman" w:hAnsi="Times New Roman"/>
                <w:sz w:val="24"/>
                <w:szCs w:val="24"/>
              </w:rPr>
              <w:t>2033</w:t>
            </w:r>
          </w:p>
        </w:tc>
        <w:tc>
          <w:tcPr>
            <w:tcW w:w="681" w:type="pc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65D7B" w:rsidRPr="00D45E9B" w:rsidRDefault="00365D7B" w:rsidP="00D45E9B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D45E9B">
              <w:rPr>
                <w:rFonts w:ascii="Times New Roman" w:eastAsia="Times New Roman" w:hAnsi="Times New Roman"/>
                <w:sz w:val="24"/>
                <w:szCs w:val="24"/>
              </w:rPr>
              <w:t>2100</w:t>
            </w:r>
          </w:p>
        </w:tc>
      </w:tr>
      <w:tr w:rsidR="00365D7B" w:rsidRPr="00D45E9B" w:rsidTr="0087620D">
        <w:trPr>
          <w:trHeight w:val="510"/>
          <w:jc w:val="center"/>
        </w:trPr>
        <w:tc>
          <w:tcPr>
            <w:tcW w:w="2995" w:type="pc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65D7B" w:rsidRPr="00D45E9B" w:rsidRDefault="00365D7B" w:rsidP="00D45E9B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Возрастная структура населения:</w:t>
            </w:r>
          </w:p>
        </w:tc>
        <w:tc>
          <w:tcPr>
            <w:tcW w:w="642" w:type="pc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65D7B" w:rsidRPr="00D45E9B" w:rsidRDefault="00365D7B" w:rsidP="00D45E9B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%</w:t>
            </w:r>
          </w:p>
        </w:tc>
        <w:tc>
          <w:tcPr>
            <w:tcW w:w="682" w:type="pc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65D7B" w:rsidRPr="00D45E9B" w:rsidRDefault="00365D7B" w:rsidP="00D45E9B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681" w:type="pc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65D7B" w:rsidRPr="00D45E9B" w:rsidRDefault="00365D7B" w:rsidP="00D45E9B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65D7B" w:rsidRPr="00D45E9B" w:rsidTr="0087620D">
        <w:trPr>
          <w:trHeight w:val="510"/>
          <w:jc w:val="center"/>
        </w:trPr>
        <w:tc>
          <w:tcPr>
            <w:tcW w:w="2995" w:type="pc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65D7B" w:rsidRPr="00D45E9B" w:rsidRDefault="00365D7B" w:rsidP="00D45E9B">
            <w:pPr>
              <w:pStyle w:val="a3"/>
              <w:numPr>
                <w:ilvl w:val="0"/>
                <w:numId w:val="24"/>
              </w:numPr>
              <w:autoSpaceDE w:val="0"/>
              <w:autoSpaceDN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моложе трудоспособного возраста</w:t>
            </w:r>
          </w:p>
        </w:tc>
        <w:tc>
          <w:tcPr>
            <w:tcW w:w="642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65D7B" w:rsidRPr="00D45E9B" w:rsidRDefault="00365D7B" w:rsidP="00D45E9B">
            <w:pPr>
              <w:jc w:val="center"/>
            </w:pPr>
            <w:r w:rsidRPr="00D45E9B">
              <w:rPr>
                <w:rFonts w:ascii="Times New Roman" w:hAnsi="Times New Roman"/>
                <w:sz w:val="24"/>
                <w:szCs w:val="24"/>
              </w:rPr>
              <w:t>%</w:t>
            </w:r>
          </w:p>
        </w:tc>
        <w:tc>
          <w:tcPr>
            <w:tcW w:w="682" w:type="pc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65D7B" w:rsidRPr="00D45E9B" w:rsidRDefault="00365D7B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18,6</w:t>
            </w:r>
          </w:p>
        </w:tc>
        <w:tc>
          <w:tcPr>
            <w:tcW w:w="681" w:type="pc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65D7B" w:rsidRPr="00D45E9B" w:rsidRDefault="00365D7B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18,5</w:t>
            </w:r>
          </w:p>
        </w:tc>
      </w:tr>
      <w:tr w:rsidR="00365D7B" w:rsidRPr="00D45E9B" w:rsidTr="0087620D">
        <w:trPr>
          <w:trHeight w:val="510"/>
          <w:jc w:val="center"/>
        </w:trPr>
        <w:tc>
          <w:tcPr>
            <w:tcW w:w="2995" w:type="pc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65D7B" w:rsidRPr="00D45E9B" w:rsidRDefault="00365D7B" w:rsidP="00D45E9B">
            <w:pPr>
              <w:pStyle w:val="a3"/>
              <w:numPr>
                <w:ilvl w:val="0"/>
                <w:numId w:val="24"/>
              </w:numPr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 xml:space="preserve">население в трудоспособном возрасте </w:t>
            </w:r>
          </w:p>
        </w:tc>
        <w:tc>
          <w:tcPr>
            <w:tcW w:w="642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65D7B" w:rsidRPr="00D45E9B" w:rsidRDefault="00365D7B" w:rsidP="00D45E9B">
            <w:pPr>
              <w:jc w:val="center"/>
            </w:pPr>
            <w:r w:rsidRPr="00D45E9B">
              <w:rPr>
                <w:rFonts w:ascii="Times New Roman" w:hAnsi="Times New Roman"/>
                <w:sz w:val="24"/>
                <w:szCs w:val="24"/>
              </w:rPr>
              <w:t>%</w:t>
            </w:r>
          </w:p>
        </w:tc>
        <w:tc>
          <w:tcPr>
            <w:tcW w:w="682" w:type="pc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65D7B" w:rsidRPr="00D45E9B" w:rsidRDefault="00365D7B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62,9</w:t>
            </w:r>
          </w:p>
        </w:tc>
        <w:tc>
          <w:tcPr>
            <w:tcW w:w="681" w:type="pc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65D7B" w:rsidRPr="00D45E9B" w:rsidRDefault="00365D7B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60,2</w:t>
            </w:r>
          </w:p>
        </w:tc>
      </w:tr>
      <w:tr w:rsidR="00365D7B" w:rsidRPr="00D45E9B" w:rsidTr="0087620D">
        <w:trPr>
          <w:trHeight w:val="510"/>
          <w:jc w:val="center"/>
        </w:trPr>
        <w:tc>
          <w:tcPr>
            <w:tcW w:w="2995" w:type="pc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65D7B" w:rsidRPr="00D45E9B" w:rsidRDefault="00365D7B" w:rsidP="00D45E9B">
            <w:pPr>
              <w:pStyle w:val="a3"/>
              <w:numPr>
                <w:ilvl w:val="0"/>
                <w:numId w:val="24"/>
              </w:numPr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население старше трудоспособного возраста</w:t>
            </w:r>
          </w:p>
        </w:tc>
        <w:tc>
          <w:tcPr>
            <w:tcW w:w="642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365D7B" w:rsidRPr="00D45E9B" w:rsidRDefault="00365D7B" w:rsidP="00D45E9B">
            <w:pPr>
              <w:jc w:val="center"/>
            </w:pPr>
            <w:r w:rsidRPr="00D45E9B">
              <w:rPr>
                <w:rFonts w:ascii="Times New Roman" w:hAnsi="Times New Roman"/>
                <w:sz w:val="24"/>
                <w:szCs w:val="24"/>
              </w:rPr>
              <w:t>%</w:t>
            </w:r>
          </w:p>
        </w:tc>
        <w:tc>
          <w:tcPr>
            <w:tcW w:w="682" w:type="pc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65D7B" w:rsidRPr="00D45E9B" w:rsidRDefault="00365D7B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18,5</w:t>
            </w:r>
          </w:p>
        </w:tc>
        <w:tc>
          <w:tcPr>
            <w:tcW w:w="681" w:type="pc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365D7B" w:rsidRPr="00D45E9B" w:rsidRDefault="00365D7B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21,3</w:t>
            </w:r>
          </w:p>
        </w:tc>
      </w:tr>
      <w:tr w:rsidR="009F3298" w:rsidRPr="00D45E9B" w:rsidTr="0087620D">
        <w:trPr>
          <w:trHeight w:val="510"/>
          <w:jc w:val="center"/>
        </w:trPr>
        <w:tc>
          <w:tcPr>
            <w:tcW w:w="2995" w:type="pc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F3298" w:rsidRPr="00D45E9B" w:rsidRDefault="009F3298" w:rsidP="00D45E9B">
            <w:pPr>
              <w:pStyle w:val="a3"/>
              <w:numPr>
                <w:ilvl w:val="0"/>
                <w:numId w:val="23"/>
              </w:numPr>
              <w:autoSpaceDE w:val="0"/>
              <w:autoSpaceDN w:val="0"/>
              <w:spacing w:after="0" w:line="240" w:lineRule="auto"/>
              <w:ind w:left="284" w:hanging="284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D45E9B">
              <w:rPr>
                <w:rFonts w:ascii="Times New Roman" w:hAnsi="Times New Roman"/>
                <w:b/>
                <w:bCs/>
                <w:sz w:val="24"/>
                <w:szCs w:val="24"/>
              </w:rPr>
              <w:t>Территория</w:t>
            </w:r>
          </w:p>
        </w:tc>
        <w:tc>
          <w:tcPr>
            <w:tcW w:w="642" w:type="pc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F3298" w:rsidRPr="00D45E9B" w:rsidRDefault="009F3298" w:rsidP="00D45E9B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682" w:type="pc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F3298" w:rsidRPr="00D45E9B" w:rsidRDefault="009F3298" w:rsidP="00D45E9B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681" w:type="pc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F3298" w:rsidRPr="00D45E9B" w:rsidRDefault="009F3298" w:rsidP="00D45E9B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</w:tr>
      <w:tr w:rsidR="009F3298" w:rsidRPr="00D45E9B" w:rsidTr="0087620D">
        <w:trPr>
          <w:trHeight w:val="510"/>
          <w:jc w:val="center"/>
        </w:trPr>
        <w:tc>
          <w:tcPr>
            <w:tcW w:w="2995" w:type="pc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F3298" w:rsidRPr="00D45E9B" w:rsidRDefault="009F3298" w:rsidP="00D45E9B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 xml:space="preserve">Общая площадь земель </w:t>
            </w:r>
            <w:r w:rsidR="00F800D4" w:rsidRPr="00D45E9B">
              <w:rPr>
                <w:rFonts w:ascii="Times New Roman" w:hAnsi="Times New Roman"/>
                <w:sz w:val="24"/>
                <w:szCs w:val="24"/>
              </w:rPr>
              <w:t>сельсовета</w:t>
            </w:r>
            <w:r w:rsidRPr="00D45E9B">
              <w:rPr>
                <w:rFonts w:ascii="Times New Roman" w:hAnsi="Times New Roman"/>
                <w:sz w:val="24"/>
                <w:szCs w:val="24"/>
              </w:rPr>
              <w:t xml:space="preserve"> в установленных гр</w:t>
            </w:r>
            <w:r w:rsidRPr="00D45E9B">
              <w:rPr>
                <w:rFonts w:ascii="Times New Roman" w:hAnsi="Times New Roman"/>
                <w:sz w:val="24"/>
                <w:szCs w:val="24"/>
              </w:rPr>
              <w:t>а</w:t>
            </w:r>
            <w:r w:rsidRPr="00D45E9B">
              <w:rPr>
                <w:rFonts w:ascii="Times New Roman" w:hAnsi="Times New Roman"/>
                <w:sz w:val="24"/>
                <w:szCs w:val="24"/>
              </w:rPr>
              <w:t>ницах</w:t>
            </w:r>
          </w:p>
        </w:tc>
        <w:tc>
          <w:tcPr>
            <w:tcW w:w="642" w:type="pc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F3298" w:rsidRPr="00D45E9B" w:rsidRDefault="009F3298" w:rsidP="00D45E9B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га</w:t>
            </w:r>
          </w:p>
        </w:tc>
        <w:tc>
          <w:tcPr>
            <w:tcW w:w="682" w:type="pc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F3298" w:rsidRPr="00D45E9B" w:rsidRDefault="0087620D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53631</w:t>
            </w:r>
          </w:p>
        </w:tc>
        <w:tc>
          <w:tcPr>
            <w:tcW w:w="681" w:type="pc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F3298" w:rsidRPr="00D45E9B" w:rsidRDefault="0087620D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53631</w:t>
            </w:r>
          </w:p>
        </w:tc>
      </w:tr>
      <w:tr w:rsidR="0087620D" w:rsidRPr="00D45E9B" w:rsidTr="00192802">
        <w:trPr>
          <w:trHeight w:val="510"/>
          <w:jc w:val="center"/>
        </w:trPr>
        <w:tc>
          <w:tcPr>
            <w:tcW w:w="2995" w:type="pc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87620D" w:rsidRPr="00D45E9B" w:rsidRDefault="0087620D" w:rsidP="00D45E9B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Лесные участки</w:t>
            </w:r>
          </w:p>
        </w:tc>
        <w:tc>
          <w:tcPr>
            <w:tcW w:w="642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87620D" w:rsidRPr="00D45E9B" w:rsidRDefault="0087620D" w:rsidP="00D45E9B">
            <w:pPr>
              <w:jc w:val="center"/>
            </w:pPr>
            <w:r w:rsidRPr="00D45E9B">
              <w:rPr>
                <w:rFonts w:ascii="Times New Roman" w:hAnsi="Times New Roman"/>
                <w:sz w:val="24"/>
                <w:szCs w:val="24"/>
              </w:rPr>
              <w:t>га</w:t>
            </w:r>
          </w:p>
        </w:tc>
        <w:tc>
          <w:tcPr>
            <w:tcW w:w="682" w:type="pct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87620D" w:rsidRPr="00D45E9B" w:rsidRDefault="0087620D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3086</w:t>
            </w:r>
          </w:p>
        </w:tc>
        <w:tc>
          <w:tcPr>
            <w:tcW w:w="681" w:type="pc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87620D" w:rsidRPr="00D45E9B" w:rsidRDefault="0087620D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87620D" w:rsidRPr="00D45E9B" w:rsidTr="00192802">
        <w:trPr>
          <w:trHeight w:val="510"/>
          <w:jc w:val="center"/>
        </w:trPr>
        <w:tc>
          <w:tcPr>
            <w:tcW w:w="2995" w:type="pc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87620D" w:rsidRPr="00D45E9B" w:rsidRDefault="0087620D" w:rsidP="00D45E9B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Сельскохозяйственные угодья</w:t>
            </w:r>
          </w:p>
        </w:tc>
        <w:tc>
          <w:tcPr>
            <w:tcW w:w="642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87620D" w:rsidRPr="00D45E9B" w:rsidRDefault="0087620D" w:rsidP="00D45E9B">
            <w:pPr>
              <w:jc w:val="center"/>
            </w:pPr>
            <w:r w:rsidRPr="00D45E9B">
              <w:rPr>
                <w:rFonts w:ascii="Times New Roman" w:hAnsi="Times New Roman"/>
                <w:sz w:val="24"/>
                <w:szCs w:val="24"/>
              </w:rPr>
              <w:t>га</w:t>
            </w:r>
          </w:p>
        </w:tc>
        <w:tc>
          <w:tcPr>
            <w:tcW w:w="682" w:type="pct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87620D" w:rsidRPr="00D45E9B" w:rsidRDefault="0087620D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36522</w:t>
            </w:r>
          </w:p>
        </w:tc>
        <w:tc>
          <w:tcPr>
            <w:tcW w:w="681" w:type="pc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87620D" w:rsidRPr="00D45E9B" w:rsidRDefault="0087620D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87620D" w:rsidRPr="00D45E9B" w:rsidTr="00192802">
        <w:trPr>
          <w:trHeight w:val="510"/>
          <w:jc w:val="center"/>
        </w:trPr>
        <w:tc>
          <w:tcPr>
            <w:tcW w:w="2995" w:type="pc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87620D" w:rsidRPr="00D45E9B" w:rsidRDefault="0087620D" w:rsidP="00D45E9B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Луговая, степная растительность, кустарник, иные н</w:t>
            </w:r>
            <w:r w:rsidRPr="00D45E9B">
              <w:rPr>
                <w:rFonts w:ascii="Times New Roman" w:hAnsi="Times New Roman"/>
                <w:sz w:val="24"/>
                <w:szCs w:val="24"/>
              </w:rPr>
              <w:t>е</w:t>
            </w:r>
            <w:r w:rsidRPr="00D45E9B">
              <w:rPr>
                <w:rFonts w:ascii="Times New Roman" w:hAnsi="Times New Roman"/>
                <w:sz w:val="24"/>
                <w:szCs w:val="24"/>
              </w:rPr>
              <w:t>сельскохозяйственные угодья</w:t>
            </w:r>
          </w:p>
        </w:tc>
        <w:tc>
          <w:tcPr>
            <w:tcW w:w="642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87620D" w:rsidRPr="00D45E9B" w:rsidRDefault="0087620D" w:rsidP="00D45E9B">
            <w:pPr>
              <w:jc w:val="center"/>
            </w:pPr>
            <w:r w:rsidRPr="00D45E9B">
              <w:rPr>
                <w:rFonts w:ascii="Times New Roman" w:hAnsi="Times New Roman"/>
                <w:sz w:val="24"/>
                <w:szCs w:val="24"/>
              </w:rPr>
              <w:t>га</w:t>
            </w:r>
          </w:p>
        </w:tc>
        <w:tc>
          <w:tcPr>
            <w:tcW w:w="682" w:type="pct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87620D" w:rsidRPr="00D45E9B" w:rsidRDefault="0087620D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5</w:t>
            </w:r>
            <w:r w:rsidR="003B74C8" w:rsidRPr="00D45E9B">
              <w:rPr>
                <w:rFonts w:ascii="Times New Roman" w:hAnsi="Times New Roman"/>
                <w:sz w:val="24"/>
                <w:szCs w:val="24"/>
              </w:rPr>
              <w:t>656</w:t>
            </w:r>
          </w:p>
        </w:tc>
        <w:tc>
          <w:tcPr>
            <w:tcW w:w="681" w:type="pc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87620D" w:rsidRPr="00D45E9B" w:rsidRDefault="0087620D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87620D" w:rsidRPr="00D45E9B" w:rsidTr="00192802">
        <w:trPr>
          <w:trHeight w:val="510"/>
          <w:jc w:val="center"/>
        </w:trPr>
        <w:tc>
          <w:tcPr>
            <w:tcW w:w="2995" w:type="pc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87620D" w:rsidRPr="00D45E9B" w:rsidRDefault="0087620D" w:rsidP="00D45E9B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Болота</w:t>
            </w:r>
          </w:p>
        </w:tc>
        <w:tc>
          <w:tcPr>
            <w:tcW w:w="642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87620D" w:rsidRPr="00D45E9B" w:rsidRDefault="0087620D" w:rsidP="00D45E9B">
            <w:pPr>
              <w:jc w:val="center"/>
            </w:pPr>
            <w:r w:rsidRPr="00D45E9B">
              <w:rPr>
                <w:rFonts w:ascii="Times New Roman" w:hAnsi="Times New Roman"/>
                <w:sz w:val="24"/>
                <w:szCs w:val="24"/>
              </w:rPr>
              <w:t>га</w:t>
            </w:r>
          </w:p>
        </w:tc>
        <w:tc>
          <w:tcPr>
            <w:tcW w:w="682" w:type="pct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87620D" w:rsidRPr="00D45E9B" w:rsidRDefault="0087620D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4479</w:t>
            </w:r>
          </w:p>
        </w:tc>
        <w:tc>
          <w:tcPr>
            <w:tcW w:w="681" w:type="pc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87620D" w:rsidRPr="00D45E9B" w:rsidRDefault="0087620D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87620D" w:rsidRPr="00D45E9B" w:rsidTr="00192802">
        <w:trPr>
          <w:trHeight w:val="510"/>
          <w:jc w:val="center"/>
        </w:trPr>
        <w:tc>
          <w:tcPr>
            <w:tcW w:w="2995" w:type="pc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87620D" w:rsidRPr="00D45E9B" w:rsidRDefault="0087620D" w:rsidP="00D45E9B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Водоёмы</w:t>
            </w:r>
          </w:p>
        </w:tc>
        <w:tc>
          <w:tcPr>
            <w:tcW w:w="642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87620D" w:rsidRPr="00D45E9B" w:rsidRDefault="0087620D" w:rsidP="00D45E9B">
            <w:pPr>
              <w:jc w:val="center"/>
            </w:pPr>
            <w:r w:rsidRPr="00D45E9B">
              <w:rPr>
                <w:rFonts w:ascii="Times New Roman" w:hAnsi="Times New Roman"/>
                <w:sz w:val="24"/>
                <w:szCs w:val="24"/>
              </w:rPr>
              <w:t>га</w:t>
            </w:r>
          </w:p>
        </w:tc>
        <w:tc>
          <w:tcPr>
            <w:tcW w:w="682" w:type="pct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87620D" w:rsidRPr="00D45E9B" w:rsidRDefault="0087620D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3257</w:t>
            </w:r>
          </w:p>
        </w:tc>
        <w:tc>
          <w:tcPr>
            <w:tcW w:w="681" w:type="pc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87620D" w:rsidRPr="00D45E9B" w:rsidRDefault="0087620D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87620D" w:rsidRPr="00D45E9B" w:rsidTr="00192802">
        <w:trPr>
          <w:trHeight w:val="510"/>
          <w:jc w:val="center"/>
        </w:trPr>
        <w:tc>
          <w:tcPr>
            <w:tcW w:w="2995" w:type="pc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87620D" w:rsidRPr="00D45E9B" w:rsidRDefault="0087620D" w:rsidP="00D45E9B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Территории населенных пунктов в сущ. границах</w:t>
            </w:r>
          </w:p>
        </w:tc>
        <w:tc>
          <w:tcPr>
            <w:tcW w:w="642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87620D" w:rsidRPr="00D45E9B" w:rsidRDefault="0087620D" w:rsidP="00D45E9B">
            <w:pPr>
              <w:jc w:val="center"/>
            </w:pPr>
            <w:r w:rsidRPr="00D45E9B">
              <w:rPr>
                <w:rFonts w:ascii="Times New Roman" w:hAnsi="Times New Roman"/>
                <w:sz w:val="24"/>
                <w:szCs w:val="24"/>
              </w:rPr>
              <w:t>га</w:t>
            </w:r>
          </w:p>
        </w:tc>
        <w:tc>
          <w:tcPr>
            <w:tcW w:w="682" w:type="pct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87620D" w:rsidRPr="00D45E9B" w:rsidRDefault="0087620D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580</w:t>
            </w:r>
          </w:p>
        </w:tc>
        <w:tc>
          <w:tcPr>
            <w:tcW w:w="681" w:type="pc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87620D" w:rsidRPr="00D45E9B" w:rsidRDefault="0087620D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87620D" w:rsidRPr="00D45E9B" w:rsidTr="00192802">
        <w:trPr>
          <w:trHeight w:val="510"/>
          <w:jc w:val="center"/>
        </w:trPr>
        <w:tc>
          <w:tcPr>
            <w:tcW w:w="2995" w:type="pc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87620D" w:rsidRPr="00D45E9B" w:rsidRDefault="0087620D" w:rsidP="00D45E9B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Специальные территории (кладбища, свалки, скотом</w:t>
            </w:r>
            <w:r w:rsidRPr="00D45E9B">
              <w:rPr>
                <w:rFonts w:ascii="Times New Roman" w:hAnsi="Times New Roman"/>
                <w:sz w:val="24"/>
                <w:szCs w:val="24"/>
              </w:rPr>
              <w:t>о</w:t>
            </w:r>
            <w:r w:rsidRPr="00D45E9B">
              <w:rPr>
                <w:rFonts w:ascii="Times New Roman" w:hAnsi="Times New Roman"/>
                <w:sz w:val="24"/>
                <w:szCs w:val="24"/>
              </w:rPr>
              <w:t>гильники)</w:t>
            </w:r>
          </w:p>
        </w:tc>
        <w:tc>
          <w:tcPr>
            <w:tcW w:w="642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87620D" w:rsidRPr="00D45E9B" w:rsidRDefault="0087620D" w:rsidP="00D45E9B">
            <w:pPr>
              <w:jc w:val="center"/>
            </w:pPr>
            <w:r w:rsidRPr="00D45E9B">
              <w:rPr>
                <w:rFonts w:ascii="Times New Roman" w:hAnsi="Times New Roman"/>
                <w:sz w:val="24"/>
                <w:szCs w:val="24"/>
              </w:rPr>
              <w:t>га</w:t>
            </w:r>
          </w:p>
        </w:tc>
        <w:tc>
          <w:tcPr>
            <w:tcW w:w="682" w:type="pct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87620D" w:rsidRPr="00D45E9B" w:rsidRDefault="0087620D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681" w:type="pc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87620D" w:rsidRPr="00D45E9B" w:rsidRDefault="0087620D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87620D" w:rsidRPr="00D45E9B" w:rsidTr="00192802">
        <w:trPr>
          <w:trHeight w:val="510"/>
          <w:jc w:val="center"/>
        </w:trPr>
        <w:tc>
          <w:tcPr>
            <w:tcW w:w="2995" w:type="pc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87620D" w:rsidRPr="00D45E9B" w:rsidRDefault="0087620D" w:rsidP="00D45E9B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Производственные территории (вне границ нас пунктов)</w:t>
            </w:r>
          </w:p>
        </w:tc>
        <w:tc>
          <w:tcPr>
            <w:tcW w:w="642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87620D" w:rsidRPr="00D45E9B" w:rsidRDefault="0087620D" w:rsidP="00D45E9B">
            <w:pPr>
              <w:jc w:val="center"/>
            </w:pPr>
            <w:r w:rsidRPr="00D45E9B">
              <w:rPr>
                <w:rFonts w:ascii="Times New Roman" w:hAnsi="Times New Roman"/>
                <w:sz w:val="24"/>
                <w:szCs w:val="24"/>
              </w:rPr>
              <w:t>га</w:t>
            </w:r>
          </w:p>
        </w:tc>
        <w:tc>
          <w:tcPr>
            <w:tcW w:w="682" w:type="pct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87620D" w:rsidRPr="00D45E9B" w:rsidRDefault="003B74C8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42</w:t>
            </w:r>
          </w:p>
        </w:tc>
        <w:tc>
          <w:tcPr>
            <w:tcW w:w="681" w:type="pc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87620D" w:rsidRPr="00D45E9B" w:rsidRDefault="0087620D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502596" w:rsidRPr="00D45E9B" w:rsidTr="0087620D">
        <w:trPr>
          <w:trHeight w:val="510"/>
          <w:jc w:val="center"/>
        </w:trPr>
        <w:tc>
          <w:tcPr>
            <w:tcW w:w="2995" w:type="pc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502596" w:rsidRPr="00D45E9B" w:rsidRDefault="00502596" w:rsidP="00D45E9B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по функциональному назначению</w:t>
            </w:r>
          </w:p>
        </w:tc>
        <w:tc>
          <w:tcPr>
            <w:tcW w:w="642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502596" w:rsidRPr="00D45E9B" w:rsidRDefault="00502596" w:rsidP="00D45E9B">
            <w:pPr>
              <w:jc w:val="center"/>
            </w:pPr>
            <w:r w:rsidRPr="00D45E9B">
              <w:rPr>
                <w:rFonts w:ascii="Times New Roman" w:hAnsi="Times New Roman"/>
                <w:sz w:val="24"/>
                <w:szCs w:val="24"/>
              </w:rPr>
              <w:t>га</w:t>
            </w:r>
          </w:p>
        </w:tc>
        <w:tc>
          <w:tcPr>
            <w:tcW w:w="682" w:type="pc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502596" w:rsidRPr="00D45E9B" w:rsidRDefault="00502596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81" w:type="pc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502596" w:rsidRPr="00D45E9B" w:rsidRDefault="00502596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7620D" w:rsidRPr="00D45E9B" w:rsidTr="009A6249">
        <w:trPr>
          <w:trHeight w:val="510"/>
          <w:jc w:val="center"/>
        </w:trPr>
        <w:tc>
          <w:tcPr>
            <w:tcW w:w="2995" w:type="pc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87620D" w:rsidRPr="00D45E9B" w:rsidRDefault="0087620D" w:rsidP="00D45E9B">
            <w:pPr>
              <w:autoSpaceDE w:val="0"/>
              <w:autoSpaceDN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Зона градостроительного освоения</w:t>
            </w:r>
          </w:p>
        </w:tc>
        <w:tc>
          <w:tcPr>
            <w:tcW w:w="642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87620D" w:rsidRPr="00D45E9B" w:rsidRDefault="0087620D" w:rsidP="00D45E9B">
            <w:pPr>
              <w:jc w:val="center"/>
            </w:pPr>
            <w:r w:rsidRPr="00D45E9B">
              <w:rPr>
                <w:rFonts w:ascii="Times New Roman" w:hAnsi="Times New Roman"/>
                <w:sz w:val="24"/>
                <w:szCs w:val="24"/>
              </w:rPr>
              <w:t>га</w:t>
            </w:r>
          </w:p>
        </w:tc>
        <w:tc>
          <w:tcPr>
            <w:tcW w:w="682" w:type="pc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87620D" w:rsidRPr="00D45E9B" w:rsidRDefault="0087620D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681" w:type="pct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87620D" w:rsidRPr="00D45E9B" w:rsidRDefault="0087620D" w:rsidP="00D45E9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741</w:t>
            </w:r>
          </w:p>
        </w:tc>
      </w:tr>
      <w:tr w:rsidR="0087620D" w:rsidRPr="00D45E9B" w:rsidTr="009A6249">
        <w:trPr>
          <w:trHeight w:val="510"/>
          <w:jc w:val="center"/>
        </w:trPr>
        <w:tc>
          <w:tcPr>
            <w:tcW w:w="2995" w:type="pc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87620D" w:rsidRPr="00D45E9B" w:rsidRDefault="0087620D" w:rsidP="00D45E9B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Зона сельскохозяйственного использования</w:t>
            </w:r>
          </w:p>
        </w:tc>
        <w:tc>
          <w:tcPr>
            <w:tcW w:w="642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87620D" w:rsidRPr="00D45E9B" w:rsidRDefault="0087620D" w:rsidP="00D45E9B">
            <w:pPr>
              <w:jc w:val="center"/>
            </w:pPr>
            <w:r w:rsidRPr="00D45E9B">
              <w:rPr>
                <w:rFonts w:ascii="Times New Roman" w:hAnsi="Times New Roman"/>
                <w:sz w:val="24"/>
                <w:szCs w:val="24"/>
              </w:rPr>
              <w:t>га</w:t>
            </w:r>
          </w:p>
        </w:tc>
        <w:tc>
          <w:tcPr>
            <w:tcW w:w="682" w:type="pc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87620D" w:rsidRPr="00D45E9B" w:rsidRDefault="0087620D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681" w:type="pct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87620D" w:rsidRPr="00D45E9B" w:rsidRDefault="0087620D" w:rsidP="00D45E9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18644</w:t>
            </w:r>
          </w:p>
        </w:tc>
      </w:tr>
      <w:tr w:rsidR="0087620D" w:rsidRPr="00D45E9B" w:rsidTr="009A6249">
        <w:trPr>
          <w:trHeight w:val="510"/>
          <w:jc w:val="center"/>
        </w:trPr>
        <w:tc>
          <w:tcPr>
            <w:tcW w:w="2995" w:type="pc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87620D" w:rsidRPr="00D45E9B" w:rsidRDefault="0087620D" w:rsidP="00D45E9B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Зона сельскохозяйственного производства</w:t>
            </w:r>
          </w:p>
        </w:tc>
        <w:tc>
          <w:tcPr>
            <w:tcW w:w="642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87620D" w:rsidRPr="00D45E9B" w:rsidRDefault="0087620D" w:rsidP="00D45E9B">
            <w:pPr>
              <w:jc w:val="center"/>
            </w:pPr>
            <w:r w:rsidRPr="00D45E9B">
              <w:rPr>
                <w:rFonts w:ascii="Times New Roman" w:hAnsi="Times New Roman"/>
                <w:sz w:val="24"/>
                <w:szCs w:val="24"/>
              </w:rPr>
              <w:t>га</w:t>
            </w:r>
          </w:p>
        </w:tc>
        <w:tc>
          <w:tcPr>
            <w:tcW w:w="682" w:type="pc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87620D" w:rsidRPr="00D45E9B" w:rsidRDefault="0087620D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681" w:type="pct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87620D" w:rsidRPr="00D45E9B" w:rsidRDefault="0087620D" w:rsidP="00D45E9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45</w:t>
            </w:r>
          </w:p>
        </w:tc>
      </w:tr>
      <w:tr w:rsidR="0087620D" w:rsidRPr="00D45E9B" w:rsidTr="009A6249">
        <w:trPr>
          <w:trHeight w:val="510"/>
          <w:jc w:val="center"/>
        </w:trPr>
        <w:tc>
          <w:tcPr>
            <w:tcW w:w="2995" w:type="pc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87620D" w:rsidRPr="00D45E9B" w:rsidRDefault="0087620D" w:rsidP="00D45E9B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Зона резервных территорий для муниципальных нужд</w:t>
            </w:r>
          </w:p>
        </w:tc>
        <w:tc>
          <w:tcPr>
            <w:tcW w:w="642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87620D" w:rsidRPr="00D45E9B" w:rsidRDefault="0087620D" w:rsidP="00D45E9B">
            <w:pPr>
              <w:jc w:val="center"/>
            </w:pPr>
            <w:r w:rsidRPr="00D45E9B">
              <w:rPr>
                <w:rFonts w:ascii="Times New Roman" w:hAnsi="Times New Roman"/>
                <w:sz w:val="24"/>
                <w:szCs w:val="24"/>
              </w:rPr>
              <w:t>га</w:t>
            </w:r>
          </w:p>
        </w:tc>
        <w:tc>
          <w:tcPr>
            <w:tcW w:w="682" w:type="pc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87620D" w:rsidRPr="00D45E9B" w:rsidRDefault="0087620D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681" w:type="pct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87620D" w:rsidRPr="00D45E9B" w:rsidRDefault="0087620D" w:rsidP="00D45E9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3899</w:t>
            </w:r>
          </w:p>
        </w:tc>
      </w:tr>
      <w:tr w:rsidR="0087620D" w:rsidRPr="00D45E9B" w:rsidTr="009A6249">
        <w:trPr>
          <w:trHeight w:val="510"/>
          <w:jc w:val="center"/>
        </w:trPr>
        <w:tc>
          <w:tcPr>
            <w:tcW w:w="2995" w:type="pc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87620D" w:rsidRPr="00D45E9B" w:rsidRDefault="0087620D" w:rsidP="00D45E9B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Зона специального назначения</w:t>
            </w:r>
          </w:p>
        </w:tc>
        <w:tc>
          <w:tcPr>
            <w:tcW w:w="642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87620D" w:rsidRPr="00D45E9B" w:rsidRDefault="0087620D" w:rsidP="00D45E9B">
            <w:pPr>
              <w:jc w:val="center"/>
            </w:pPr>
            <w:r w:rsidRPr="00D45E9B">
              <w:rPr>
                <w:rFonts w:ascii="Times New Roman" w:hAnsi="Times New Roman"/>
                <w:sz w:val="24"/>
                <w:szCs w:val="24"/>
              </w:rPr>
              <w:t>га</w:t>
            </w:r>
          </w:p>
        </w:tc>
        <w:tc>
          <w:tcPr>
            <w:tcW w:w="682" w:type="pc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87620D" w:rsidRPr="00D45E9B" w:rsidRDefault="0087620D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681" w:type="pct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87620D" w:rsidRPr="00D45E9B" w:rsidRDefault="0087620D" w:rsidP="00D45E9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</w:tr>
      <w:tr w:rsidR="0087620D" w:rsidRPr="00D45E9B" w:rsidTr="009A6249">
        <w:trPr>
          <w:trHeight w:val="510"/>
          <w:jc w:val="center"/>
        </w:trPr>
        <w:tc>
          <w:tcPr>
            <w:tcW w:w="2995" w:type="pc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87620D" w:rsidRPr="00D45E9B" w:rsidRDefault="0087620D" w:rsidP="00D45E9B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lastRenderedPageBreak/>
              <w:t>Зона природно-ландшафтных территорий</w:t>
            </w:r>
          </w:p>
        </w:tc>
        <w:tc>
          <w:tcPr>
            <w:tcW w:w="642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87620D" w:rsidRPr="00D45E9B" w:rsidRDefault="0087620D" w:rsidP="00D45E9B">
            <w:pPr>
              <w:jc w:val="center"/>
            </w:pPr>
            <w:r w:rsidRPr="00D45E9B">
              <w:rPr>
                <w:rFonts w:ascii="Times New Roman" w:hAnsi="Times New Roman"/>
                <w:sz w:val="24"/>
                <w:szCs w:val="24"/>
              </w:rPr>
              <w:t>га</w:t>
            </w:r>
          </w:p>
        </w:tc>
        <w:tc>
          <w:tcPr>
            <w:tcW w:w="682" w:type="pc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87620D" w:rsidRPr="00D45E9B" w:rsidRDefault="0087620D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681" w:type="pct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87620D" w:rsidRPr="00D45E9B" w:rsidRDefault="0087620D" w:rsidP="00D45E9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14982</w:t>
            </w:r>
          </w:p>
        </w:tc>
      </w:tr>
      <w:tr w:rsidR="0087620D" w:rsidRPr="00D45E9B" w:rsidTr="009A6249">
        <w:trPr>
          <w:trHeight w:val="510"/>
          <w:jc w:val="center"/>
        </w:trPr>
        <w:tc>
          <w:tcPr>
            <w:tcW w:w="2995" w:type="pc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87620D" w:rsidRPr="00D45E9B" w:rsidRDefault="0087620D" w:rsidP="00D45E9B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Зона воспроизводства биологических ресурсов</w:t>
            </w:r>
          </w:p>
        </w:tc>
        <w:tc>
          <w:tcPr>
            <w:tcW w:w="642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87620D" w:rsidRPr="00D45E9B" w:rsidRDefault="0087620D" w:rsidP="00D45E9B">
            <w:pPr>
              <w:jc w:val="center"/>
            </w:pPr>
            <w:r w:rsidRPr="00D45E9B">
              <w:rPr>
                <w:rFonts w:ascii="Times New Roman" w:hAnsi="Times New Roman"/>
                <w:sz w:val="24"/>
                <w:szCs w:val="24"/>
              </w:rPr>
              <w:t>га</w:t>
            </w:r>
          </w:p>
        </w:tc>
        <w:tc>
          <w:tcPr>
            <w:tcW w:w="682" w:type="pc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87620D" w:rsidRPr="00D45E9B" w:rsidRDefault="0087620D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81" w:type="pct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87620D" w:rsidRPr="00D45E9B" w:rsidRDefault="0087620D" w:rsidP="00D45E9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12059</w:t>
            </w:r>
          </w:p>
        </w:tc>
      </w:tr>
      <w:tr w:rsidR="0087620D" w:rsidRPr="00D45E9B" w:rsidTr="009A6249">
        <w:trPr>
          <w:trHeight w:val="510"/>
          <w:jc w:val="center"/>
        </w:trPr>
        <w:tc>
          <w:tcPr>
            <w:tcW w:w="2995" w:type="pc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87620D" w:rsidRPr="00D45E9B" w:rsidRDefault="0087620D" w:rsidP="00D45E9B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Водные объекты</w:t>
            </w:r>
          </w:p>
        </w:tc>
        <w:tc>
          <w:tcPr>
            <w:tcW w:w="642" w:type="pct"/>
            <w:tcMar>
              <w:top w:w="0" w:type="dxa"/>
              <w:left w:w="28" w:type="dxa"/>
              <w:bottom w:w="0" w:type="dxa"/>
              <w:right w:w="28" w:type="dxa"/>
            </w:tcMar>
          </w:tcPr>
          <w:p w:rsidR="0087620D" w:rsidRPr="00D45E9B" w:rsidRDefault="0087620D" w:rsidP="00D45E9B">
            <w:pPr>
              <w:jc w:val="center"/>
            </w:pPr>
            <w:r w:rsidRPr="00D45E9B">
              <w:rPr>
                <w:rFonts w:ascii="Times New Roman" w:hAnsi="Times New Roman"/>
                <w:sz w:val="24"/>
                <w:szCs w:val="24"/>
              </w:rPr>
              <w:t>га</w:t>
            </w:r>
          </w:p>
        </w:tc>
        <w:tc>
          <w:tcPr>
            <w:tcW w:w="682" w:type="pc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87620D" w:rsidRPr="00D45E9B" w:rsidRDefault="0087620D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681" w:type="pct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87620D" w:rsidRPr="00D45E9B" w:rsidRDefault="0087620D" w:rsidP="00D45E9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3258</w:t>
            </w:r>
          </w:p>
        </w:tc>
      </w:tr>
      <w:tr w:rsidR="009F3298" w:rsidRPr="00D45E9B" w:rsidTr="0087620D">
        <w:trPr>
          <w:trHeight w:val="510"/>
          <w:jc w:val="center"/>
        </w:trPr>
        <w:tc>
          <w:tcPr>
            <w:tcW w:w="2995" w:type="pc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F3298" w:rsidRPr="00D45E9B" w:rsidRDefault="009F3298" w:rsidP="00D45E9B">
            <w:pPr>
              <w:pStyle w:val="a3"/>
              <w:numPr>
                <w:ilvl w:val="0"/>
                <w:numId w:val="23"/>
              </w:numPr>
              <w:tabs>
                <w:tab w:val="left" w:pos="284"/>
              </w:tabs>
              <w:autoSpaceDE w:val="0"/>
              <w:autoSpaceDN w:val="0"/>
              <w:spacing w:after="0" w:line="240" w:lineRule="auto"/>
              <w:ind w:left="284" w:hanging="284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b/>
                <w:bCs/>
                <w:sz w:val="24"/>
                <w:szCs w:val="24"/>
              </w:rPr>
              <w:t>Жилищный фонд</w:t>
            </w:r>
          </w:p>
        </w:tc>
        <w:tc>
          <w:tcPr>
            <w:tcW w:w="642" w:type="pc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F3298" w:rsidRPr="00D45E9B" w:rsidRDefault="009F3298" w:rsidP="00D45E9B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682" w:type="pc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F3298" w:rsidRPr="00D45E9B" w:rsidRDefault="009F3298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81" w:type="pc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F3298" w:rsidRPr="00D45E9B" w:rsidRDefault="009F3298" w:rsidP="00D45E9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9F3298" w:rsidRPr="00D45E9B" w:rsidTr="0087620D">
        <w:trPr>
          <w:trHeight w:val="510"/>
          <w:jc w:val="center"/>
        </w:trPr>
        <w:tc>
          <w:tcPr>
            <w:tcW w:w="2995" w:type="pc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F3298" w:rsidRPr="00D45E9B" w:rsidRDefault="009F3298" w:rsidP="00D45E9B">
            <w:pPr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Жилищный фонд - всего</w:t>
            </w:r>
          </w:p>
        </w:tc>
        <w:tc>
          <w:tcPr>
            <w:tcW w:w="642" w:type="pc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F3298" w:rsidRPr="00D45E9B" w:rsidRDefault="009F3298" w:rsidP="00D45E9B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тыс. кв</w:t>
            </w:r>
            <w:proofErr w:type="gramStart"/>
            <w:r w:rsidRPr="00D45E9B">
              <w:rPr>
                <w:rFonts w:ascii="Times New Roman" w:hAnsi="Times New Roman"/>
                <w:sz w:val="24"/>
                <w:szCs w:val="24"/>
              </w:rPr>
              <w:t>.м</w:t>
            </w:r>
            <w:proofErr w:type="gramEnd"/>
          </w:p>
        </w:tc>
        <w:tc>
          <w:tcPr>
            <w:tcW w:w="682" w:type="pc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F3298" w:rsidRPr="00D45E9B" w:rsidRDefault="009F3298" w:rsidP="00D45E9B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34,9</w:t>
            </w:r>
          </w:p>
        </w:tc>
        <w:tc>
          <w:tcPr>
            <w:tcW w:w="681" w:type="pc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F3298" w:rsidRPr="00D45E9B" w:rsidRDefault="009F3298" w:rsidP="00D45E9B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56,7</w:t>
            </w:r>
          </w:p>
        </w:tc>
      </w:tr>
      <w:tr w:rsidR="009F3298" w:rsidRPr="00D45E9B" w:rsidTr="0087620D">
        <w:trPr>
          <w:trHeight w:val="510"/>
          <w:jc w:val="center"/>
        </w:trPr>
        <w:tc>
          <w:tcPr>
            <w:tcW w:w="2995" w:type="pc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F3298" w:rsidRPr="00D45E9B" w:rsidRDefault="009F3298" w:rsidP="00D45E9B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В т.ч. нового строительства</w:t>
            </w:r>
          </w:p>
        </w:tc>
        <w:tc>
          <w:tcPr>
            <w:tcW w:w="642" w:type="pc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F3298" w:rsidRPr="00D45E9B" w:rsidRDefault="009F3298" w:rsidP="00D45E9B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тыс. кв</w:t>
            </w:r>
            <w:proofErr w:type="gramStart"/>
            <w:r w:rsidRPr="00D45E9B">
              <w:rPr>
                <w:rFonts w:ascii="Times New Roman" w:hAnsi="Times New Roman"/>
                <w:sz w:val="24"/>
                <w:szCs w:val="24"/>
              </w:rPr>
              <w:t>.м</w:t>
            </w:r>
            <w:proofErr w:type="gramEnd"/>
          </w:p>
        </w:tc>
        <w:tc>
          <w:tcPr>
            <w:tcW w:w="682" w:type="pc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F3298" w:rsidRPr="00D45E9B" w:rsidRDefault="009F3298" w:rsidP="00D45E9B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D45E9B">
              <w:rPr>
                <w:rFonts w:ascii="Times New Roman" w:eastAsia="Times New Roman" w:hAnsi="Times New Roman"/>
                <w:sz w:val="24"/>
                <w:szCs w:val="24"/>
              </w:rPr>
              <w:t>-</w:t>
            </w:r>
          </w:p>
        </w:tc>
        <w:tc>
          <w:tcPr>
            <w:tcW w:w="681" w:type="pc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F3298" w:rsidRPr="00D45E9B" w:rsidRDefault="009F3298" w:rsidP="00D45E9B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D45E9B">
              <w:rPr>
                <w:rFonts w:ascii="Times New Roman" w:eastAsia="Times New Roman" w:hAnsi="Times New Roman"/>
                <w:sz w:val="24"/>
                <w:szCs w:val="24"/>
              </w:rPr>
              <w:t>21,8</w:t>
            </w:r>
          </w:p>
        </w:tc>
      </w:tr>
      <w:tr w:rsidR="009F3298" w:rsidRPr="00D45E9B" w:rsidTr="0087620D">
        <w:trPr>
          <w:trHeight w:val="510"/>
          <w:jc w:val="center"/>
        </w:trPr>
        <w:tc>
          <w:tcPr>
            <w:tcW w:w="2995" w:type="pc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F3298" w:rsidRPr="00D45E9B" w:rsidRDefault="009F3298" w:rsidP="00D45E9B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Средняя обеспеченность населения общей площадью квартир</w:t>
            </w:r>
          </w:p>
        </w:tc>
        <w:tc>
          <w:tcPr>
            <w:tcW w:w="642" w:type="pc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F3298" w:rsidRPr="00D45E9B" w:rsidRDefault="009F3298" w:rsidP="00D45E9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кв</w:t>
            </w:r>
            <w:proofErr w:type="gramStart"/>
            <w:r w:rsidRPr="00D45E9B">
              <w:rPr>
                <w:rFonts w:ascii="Times New Roman" w:hAnsi="Times New Roman"/>
                <w:sz w:val="24"/>
                <w:szCs w:val="24"/>
              </w:rPr>
              <w:t>.м</w:t>
            </w:r>
            <w:proofErr w:type="gramEnd"/>
            <w:r w:rsidRPr="00D45E9B">
              <w:rPr>
                <w:rFonts w:ascii="Times New Roman" w:hAnsi="Times New Roman"/>
                <w:sz w:val="24"/>
                <w:szCs w:val="24"/>
              </w:rPr>
              <w:t>/чел.</w:t>
            </w:r>
          </w:p>
        </w:tc>
        <w:tc>
          <w:tcPr>
            <w:tcW w:w="682" w:type="pc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F3298" w:rsidRPr="00D45E9B" w:rsidRDefault="009F3298" w:rsidP="00D45E9B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D45E9B">
              <w:rPr>
                <w:rFonts w:ascii="Times New Roman" w:eastAsia="Times New Roman" w:hAnsi="Times New Roman"/>
                <w:sz w:val="24"/>
                <w:szCs w:val="24"/>
              </w:rPr>
              <w:t>20,1</w:t>
            </w:r>
          </w:p>
        </w:tc>
        <w:tc>
          <w:tcPr>
            <w:tcW w:w="681" w:type="pc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F3298" w:rsidRPr="00D45E9B" w:rsidRDefault="009F3298" w:rsidP="00D45E9B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D45E9B">
              <w:rPr>
                <w:rFonts w:ascii="Times New Roman" w:eastAsia="Times New Roman" w:hAnsi="Times New Roman"/>
                <w:sz w:val="24"/>
                <w:szCs w:val="24"/>
              </w:rPr>
              <w:t>27,0</w:t>
            </w:r>
          </w:p>
        </w:tc>
      </w:tr>
      <w:tr w:rsidR="009F3298" w:rsidRPr="00D45E9B" w:rsidTr="0087620D">
        <w:trPr>
          <w:trHeight w:val="510"/>
          <w:jc w:val="center"/>
        </w:trPr>
        <w:tc>
          <w:tcPr>
            <w:tcW w:w="2995" w:type="pc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F3298" w:rsidRPr="00D45E9B" w:rsidRDefault="009F3298" w:rsidP="00D45E9B">
            <w:pPr>
              <w:pStyle w:val="a3"/>
              <w:numPr>
                <w:ilvl w:val="0"/>
                <w:numId w:val="23"/>
              </w:numPr>
              <w:tabs>
                <w:tab w:val="left" w:pos="426"/>
              </w:tabs>
              <w:autoSpaceDE w:val="0"/>
              <w:autoSpaceDN w:val="0"/>
              <w:spacing w:after="0" w:line="240" w:lineRule="auto"/>
              <w:ind w:left="448" w:hanging="448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D45E9B">
              <w:rPr>
                <w:rFonts w:ascii="Times New Roman" w:hAnsi="Times New Roman"/>
                <w:b/>
                <w:bCs/>
                <w:sz w:val="24"/>
                <w:szCs w:val="24"/>
              </w:rPr>
              <w:t>Транспортная инфраструктура</w:t>
            </w:r>
          </w:p>
        </w:tc>
        <w:tc>
          <w:tcPr>
            <w:tcW w:w="642" w:type="pc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F3298" w:rsidRPr="00D45E9B" w:rsidRDefault="009F3298" w:rsidP="00D45E9B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682" w:type="pc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F3298" w:rsidRPr="00D45E9B" w:rsidRDefault="009F3298" w:rsidP="00D45E9B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681" w:type="pc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F3298" w:rsidRPr="00D45E9B" w:rsidRDefault="009F3298" w:rsidP="00D45E9B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</w:tr>
      <w:tr w:rsidR="009F3298" w:rsidRPr="00D45E9B" w:rsidTr="0087620D">
        <w:trPr>
          <w:trHeight w:val="510"/>
          <w:jc w:val="center"/>
        </w:trPr>
        <w:tc>
          <w:tcPr>
            <w:tcW w:w="2995" w:type="pc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F3298" w:rsidRPr="00D45E9B" w:rsidRDefault="009F3298" w:rsidP="00D45E9B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Протяжённость дорог с твёрдым покрытием</w:t>
            </w:r>
          </w:p>
        </w:tc>
        <w:tc>
          <w:tcPr>
            <w:tcW w:w="642" w:type="pc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F3298" w:rsidRPr="00D45E9B" w:rsidRDefault="009F3298" w:rsidP="00D45E9B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км</w:t>
            </w:r>
          </w:p>
        </w:tc>
        <w:tc>
          <w:tcPr>
            <w:tcW w:w="682" w:type="pc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F3298" w:rsidRPr="00D45E9B" w:rsidRDefault="009F3298" w:rsidP="00D45E9B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D45E9B">
              <w:rPr>
                <w:rFonts w:ascii="Times New Roman" w:eastAsia="Times New Roman" w:hAnsi="Times New Roman"/>
                <w:sz w:val="24"/>
                <w:szCs w:val="24"/>
              </w:rPr>
              <w:t>46,84</w:t>
            </w:r>
          </w:p>
        </w:tc>
        <w:tc>
          <w:tcPr>
            <w:tcW w:w="681" w:type="pc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F3298" w:rsidRPr="00D45E9B" w:rsidRDefault="009F3298" w:rsidP="00D45E9B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D45E9B">
              <w:rPr>
                <w:rFonts w:ascii="Times New Roman" w:eastAsia="Times New Roman" w:hAnsi="Times New Roman"/>
                <w:sz w:val="24"/>
                <w:szCs w:val="24"/>
              </w:rPr>
              <w:t>52,43</w:t>
            </w:r>
          </w:p>
        </w:tc>
      </w:tr>
      <w:tr w:rsidR="009F3298" w:rsidRPr="00D45E9B" w:rsidTr="0087620D">
        <w:trPr>
          <w:trHeight w:val="510"/>
          <w:jc w:val="center"/>
        </w:trPr>
        <w:tc>
          <w:tcPr>
            <w:tcW w:w="2995" w:type="pc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F3298" w:rsidRPr="00D45E9B" w:rsidRDefault="009F3298" w:rsidP="00D45E9B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Плотность дорожной сети</w:t>
            </w:r>
          </w:p>
        </w:tc>
        <w:tc>
          <w:tcPr>
            <w:tcW w:w="642" w:type="pc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F3298" w:rsidRPr="00D45E9B" w:rsidRDefault="009F3298" w:rsidP="00D45E9B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км/</w:t>
            </w:r>
            <w:proofErr w:type="spellStart"/>
            <w:r w:rsidRPr="00D45E9B">
              <w:rPr>
                <w:rFonts w:ascii="Times New Roman" w:hAnsi="Times New Roman"/>
                <w:sz w:val="24"/>
                <w:szCs w:val="24"/>
              </w:rPr>
              <w:t>км</w:t>
            </w:r>
            <w:proofErr w:type="gramStart"/>
            <w:r w:rsidRPr="00D45E9B">
              <w:rPr>
                <w:rFonts w:ascii="Times New Roman" w:hAnsi="Times New Roman"/>
                <w:sz w:val="24"/>
                <w:szCs w:val="24"/>
              </w:rPr>
              <w:t>.к</w:t>
            </w:r>
            <w:proofErr w:type="gramEnd"/>
            <w:r w:rsidRPr="00D45E9B">
              <w:rPr>
                <w:rFonts w:ascii="Times New Roman" w:hAnsi="Times New Roman"/>
                <w:sz w:val="24"/>
                <w:szCs w:val="24"/>
              </w:rPr>
              <w:t>в</w:t>
            </w:r>
            <w:proofErr w:type="spellEnd"/>
          </w:p>
        </w:tc>
        <w:tc>
          <w:tcPr>
            <w:tcW w:w="682" w:type="pc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F3298" w:rsidRPr="00D45E9B" w:rsidRDefault="009F3298" w:rsidP="00D45E9B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D45E9B">
              <w:rPr>
                <w:rFonts w:ascii="Times New Roman" w:eastAsia="Times New Roman" w:hAnsi="Times New Roman"/>
                <w:sz w:val="24"/>
                <w:szCs w:val="24"/>
              </w:rPr>
              <w:t>0,09</w:t>
            </w:r>
          </w:p>
        </w:tc>
        <w:tc>
          <w:tcPr>
            <w:tcW w:w="681" w:type="pc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F3298" w:rsidRPr="00D45E9B" w:rsidRDefault="009F3298" w:rsidP="00D45E9B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D45E9B">
              <w:rPr>
                <w:rFonts w:ascii="Times New Roman" w:eastAsia="Times New Roman" w:hAnsi="Times New Roman"/>
                <w:sz w:val="24"/>
                <w:szCs w:val="24"/>
              </w:rPr>
              <w:t>0,10</w:t>
            </w:r>
          </w:p>
        </w:tc>
      </w:tr>
      <w:tr w:rsidR="009F3298" w:rsidRPr="00D45E9B" w:rsidTr="0087620D">
        <w:trPr>
          <w:trHeight w:val="510"/>
          <w:jc w:val="center"/>
        </w:trPr>
        <w:tc>
          <w:tcPr>
            <w:tcW w:w="2995" w:type="pc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F3298" w:rsidRPr="00D45E9B" w:rsidRDefault="009F3298" w:rsidP="00D45E9B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Обеспеченность населения индивидуальными легковыми автомобилями (на 1000 жителей)</w:t>
            </w:r>
          </w:p>
        </w:tc>
        <w:tc>
          <w:tcPr>
            <w:tcW w:w="642" w:type="pc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F3298" w:rsidRPr="00D45E9B" w:rsidRDefault="009F3298" w:rsidP="00D45E9B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автомоб</w:t>
            </w:r>
            <w:r w:rsidRPr="00D45E9B">
              <w:rPr>
                <w:rFonts w:ascii="Times New Roman" w:hAnsi="Times New Roman"/>
                <w:sz w:val="24"/>
                <w:szCs w:val="24"/>
              </w:rPr>
              <w:t>и</w:t>
            </w:r>
            <w:r w:rsidRPr="00D45E9B">
              <w:rPr>
                <w:rFonts w:ascii="Times New Roman" w:hAnsi="Times New Roman"/>
                <w:sz w:val="24"/>
                <w:szCs w:val="24"/>
              </w:rPr>
              <w:t>лей</w:t>
            </w:r>
          </w:p>
        </w:tc>
        <w:tc>
          <w:tcPr>
            <w:tcW w:w="682" w:type="pc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F3298" w:rsidRPr="00D45E9B" w:rsidRDefault="009F3298" w:rsidP="00D45E9B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D45E9B">
              <w:rPr>
                <w:rFonts w:ascii="Times New Roman" w:eastAsia="Times New Roman" w:hAnsi="Times New Roman"/>
                <w:sz w:val="24"/>
                <w:szCs w:val="24"/>
              </w:rPr>
              <w:t>нет данных</w:t>
            </w:r>
          </w:p>
        </w:tc>
        <w:tc>
          <w:tcPr>
            <w:tcW w:w="681" w:type="pc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F3298" w:rsidRPr="00D45E9B" w:rsidRDefault="009F3298" w:rsidP="00D45E9B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D45E9B">
              <w:rPr>
                <w:rFonts w:ascii="Times New Roman" w:eastAsia="Times New Roman" w:hAnsi="Times New Roman"/>
                <w:sz w:val="24"/>
                <w:szCs w:val="24"/>
              </w:rPr>
              <w:t>400</w:t>
            </w:r>
          </w:p>
        </w:tc>
      </w:tr>
      <w:tr w:rsidR="009F3298" w:rsidRPr="00D45E9B" w:rsidTr="0087620D">
        <w:trPr>
          <w:trHeight w:val="510"/>
          <w:jc w:val="center"/>
        </w:trPr>
        <w:tc>
          <w:tcPr>
            <w:tcW w:w="2995" w:type="pc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F3298" w:rsidRPr="00D45E9B" w:rsidRDefault="009F3298" w:rsidP="00D45E9B">
            <w:pPr>
              <w:pStyle w:val="a3"/>
              <w:numPr>
                <w:ilvl w:val="0"/>
                <w:numId w:val="23"/>
              </w:numPr>
              <w:tabs>
                <w:tab w:val="left" w:pos="426"/>
              </w:tabs>
              <w:autoSpaceDE w:val="0"/>
              <w:autoSpaceDN w:val="0"/>
              <w:spacing w:after="0" w:line="240" w:lineRule="auto"/>
              <w:ind w:left="448" w:hanging="448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D45E9B">
              <w:rPr>
                <w:rFonts w:ascii="Times New Roman" w:hAnsi="Times New Roman"/>
                <w:b/>
                <w:bCs/>
                <w:sz w:val="24"/>
                <w:szCs w:val="24"/>
              </w:rPr>
              <w:t>Инженерная инфраструктура и благоустройство территории</w:t>
            </w:r>
          </w:p>
        </w:tc>
        <w:tc>
          <w:tcPr>
            <w:tcW w:w="642" w:type="pc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F3298" w:rsidRPr="00D45E9B" w:rsidRDefault="009F3298" w:rsidP="00D45E9B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682" w:type="pc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F3298" w:rsidRPr="00D45E9B" w:rsidRDefault="009F3298" w:rsidP="00D45E9B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681" w:type="pc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F3298" w:rsidRPr="00D45E9B" w:rsidRDefault="009F3298" w:rsidP="00D45E9B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</w:tr>
      <w:tr w:rsidR="009F3298" w:rsidRPr="00D45E9B" w:rsidTr="0087620D">
        <w:trPr>
          <w:trHeight w:val="510"/>
          <w:jc w:val="center"/>
        </w:trPr>
        <w:tc>
          <w:tcPr>
            <w:tcW w:w="2995" w:type="pc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F3298" w:rsidRPr="00D45E9B" w:rsidRDefault="009F3298" w:rsidP="00D45E9B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 xml:space="preserve">Водопотребление </w:t>
            </w:r>
          </w:p>
        </w:tc>
        <w:tc>
          <w:tcPr>
            <w:tcW w:w="642" w:type="pc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F3298" w:rsidRPr="00D45E9B" w:rsidRDefault="009F3298" w:rsidP="00D45E9B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куб</w:t>
            </w:r>
            <w:proofErr w:type="gramStart"/>
            <w:r w:rsidRPr="00D45E9B">
              <w:rPr>
                <w:rFonts w:ascii="Times New Roman" w:hAnsi="Times New Roman"/>
                <w:sz w:val="24"/>
                <w:szCs w:val="24"/>
              </w:rPr>
              <w:t>.м</w:t>
            </w:r>
            <w:proofErr w:type="gramEnd"/>
            <w:r w:rsidRPr="00D45E9B">
              <w:rPr>
                <w:rFonts w:ascii="Times New Roman" w:hAnsi="Times New Roman"/>
                <w:sz w:val="24"/>
                <w:szCs w:val="24"/>
              </w:rPr>
              <w:t>/</w:t>
            </w:r>
            <w:proofErr w:type="spellStart"/>
            <w:r w:rsidRPr="00D45E9B">
              <w:rPr>
                <w:rFonts w:ascii="Times New Roman" w:hAnsi="Times New Roman"/>
                <w:sz w:val="24"/>
                <w:szCs w:val="24"/>
              </w:rPr>
              <w:t>сут</w:t>
            </w:r>
            <w:proofErr w:type="spellEnd"/>
          </w:p>
        </w:tc>
        <w:tc>
          <w:tcPr>
            <w:tcW w:w="682" w:type="pc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F3298" w:rsidRPr="00D45E9B" w:rsidRDefault="009F3298" w:rsidP="00D45E9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</w:rPr>
            </w:pPr>
            <w:r w:rsidRPr="00D45E9B">
              <w:rPr>
                <w:rFonts w:ascii="Times New Roman" w:eastAsia="Times New Roman" w:hAnsi="Times New Roman"/>
                <w:sz w:val="24"/>
                <w:szCs w:val="24"/>
              </w:rPr>
              <w:t>нет данных</w:t>
            </w:r>
          </w:p>
        </w:tc>
        <w:tc>
          <w:tcPr>
            <w:tcW w:w="681" w:type="pc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F3298" w:rsidRPr="00D45E9B" w:rsidRDefault="009F3298" w:rsidP="00D45E9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</w:rPr>
            </w:pPr>
            <w:r w:rsidRPr="00D45E9B">
              <w:rPr>
                <w:rFonts w:ascii="Times New Roman" w:eastAsia="Times New Roman" w:hAnsi="Times New Roman"/>
                <w:bCs/>
                <w:sz w:val="24"/>
                <w:szCs w:val="24"/>
              </w:rPr>
              <w:t>1187,05</w:t>
            </w:r>
          </w:p>
        </w:tc>
      </w:tr>
      <w:tr w:rsidR="009F3298" w:rsidRPr="00D45E9B" w:rsidTr="0087620D">
        <w:trPr>
          <w:trHeight w:val="510"/>
          <w:jc w:val="center"/>
        </w:trPr>
        <w:tc>
          <w:tcPr>
            <w:tcW w:w="2995" w:type="pc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F3298" w:rsidRPr="00D45E9B" w:rsidRDefault="009F3298" w:rsidP="00D45E9B">
            <w:pPr>
              <w:autoSpaceDE w:val="0"/>
              <w:autoSpaceDN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Водоотведение</w:t>
            </w:r>
          </w:p>
        </w:tc>
        <w:tc>
          <w:tcPr>
            <w:tcW w:w="642" w:type="pc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F3298" w:rsidRPr="00D45E9B" w:rsidRDefault="009F3298" w:rsidP="00D45E9B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куб</w:t>
            </w:r>
            <w:proofErr w:type="gramStart"/>
            <w:r w:rsidRPr="00D45E9B">
              <w:rPr>
                <w:rFonts w:ascii="Times New Roman" w:hAnsi="Times New Roman"/>
                <w:sz w:val="24"/>
                <w:szCs w:val="24"/>
              </w:rPr>
              <w:t>.м</w:t>
            </w:r>
            <w:proofErr w:type="gramEnd"/>
            <w:r w:rsidRPr="00D45E9B">
              <w:rPr>
                <w:rFonts w:ascii="Times New Roman" w:hAnsi="Times New Roman"/>
                <w:sz w:val="24"/>
                <w:szCs w:val="24"/>
              </w:rPr>
              <w:t>/</w:t>
            </w:r>
            <w:proofErr w:type="spellStart"/>
            <w:r w:rsidRPr="00D45E9B">
              <w:rPr>
                <w:rFonts w:ascii="Times New Roman" w:hAnsi="Times New Roman"/>
                <w:sz w:val="24"/>
                <w:szCs w:val="24"/>
              </w:rPr>
              <w:t>сут</w:t>
            </w:r>
            <w:proofErr w:type="spellEnd"/>
          </w:p>
        </w:tc>
        <w:tc>
          <w:tcPr>
            <w:tcW w:w="682" w:type="pct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9F3298" w:rsidRPr="00D45E9B" w:rsidRDefault="009F3298" w:rsidP="00D45E9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</w:rPr>
            </w:pPr>
            <w:r w:rsidRPr="00D45E9B">
              <w:rPr>
                <w:rFonts w:ascii="Times New Roman" w:eastAsia="Times New Roman" w:hAnsi="Times New Roman"/>
                <w:sz w:val="24"/>
                <w:szCs w:val="24"/>
              </w:rPr>
              <w:t>нет данных</w:t>
            </w:r>
          </w:p>
        </w:tc>
        <w:tc>
          <w:tcPr>
            <w:tcW w:w="681" w:type="pct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:rsidR="009F3298" w:rsidRPr="00D45E9B" w:rsidRDefault="009F3298" w:rsidP="00D45E9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</w:rPr>
            </w:pPr>
            <w:r w:rsidRPr="00D45E9B">
              <w:rPr>
                <w:rFonts w:ascii="Times New Roman" w:eastAsia="Times New Roman" w:hAnsi="Times New Roman"/>
                <w:bCs/>
                <w:sz w:val="24"/>
                <w:szCs w:val="24"/>
              </w:rPr>
              <w:t>674,05</w:t>
            </w:r>
          </w:p>
        </w:tc>
      </w:tr>
      <w:tr w:rsidR="009F3298" w:rsidRPr="00D45E9B" w:rsidTr="0087620D">
        <w:trPr>
          <w:trHeight w:val="510"/>
          <w:jc w:val="center"/>
        </w:trPr>
        <w:tc>
          <w:tcPr>
            <w:tcW w:w="2995" w:type="pc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F3298" w:rsidRPr="00D45E9B" w:rsidRDefault="009F3298" w:rsidP="00D45E9B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Энергоснабжение</w:t>
            </w:r>
          </w:p>
        </w:tc>
        <w:tc>
          <w:tcPr>
            <w:tcW w:w="642" w:type="pc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F3298" w:rsidRPr="00D45E9B" w:rsidRDefault="009F3298" w:rsidP="00D45E9B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кВт*</w:t>
            </w:r>
            <w:proofErr w:type="gramStart"/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ч</w:t>
            </w:r>
            <w:proofErr w:type="gramEnd"/>
            <w:r w:rsidRPr="00D45E9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/год</w:t>
            </w:r>
          </w:p>
        </w:tc>
        <w:tc>
          <w:tcPr>
            <w:tcW w:w="682" w:type="pc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F3298" w:rsidRPr="00D45E9B" w:rsidRDefault="009F3298" w:rsidP="00D45E9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</w:rPr>
            </w:pPr>
            <w:r w:rsidRPr="00D45E9B">
              <w:rPr>
                <w:rFonts w:ascii="Times New Roman" w:eastAsia="Times New Roman" w:hAnsi="Times New Roman"/>
                <w:sz w:val="24"/>
                <w:szCs w:val="24"/>
              </w:rPr>
              <w:t>нет данных</w:t>
            </w:r>
          </w:p>
        </w:tc>
        <w:tc>
          <w:tcPr>
            <w:tcW w:w="681" w:type="pc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F3298" w:rsidRPr="00D45E9B" w:rsidRDefault="009F3298" w:rsidP="00D45E9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</w:rPr>
            </w:pPr>
            <w:r w:rsidRPr="00D45E9B">
              <w:rPr>
                <w:rFonts w:ascii="Times New Roman" w:eastAsia="Times New Roman" w:hAnsi="Times New Roman"/>
                <w:bCs/>
                <w:sz w:val="24"/>
                <w:szCs w:val="24"/>
              </w:rPr>
              <w:t>621,859</w:t>
            </w:r>
          </w:p>
        </w:tc>
      </w:tr>
      <w:tr w:rsidR="009F3298" w:rsidRPr="009F3298" w:rsidTr="0087620D">
        <w:trPr>
          <w:trHeight w:val="510"/>
          <w:jc w:val="center"/>
        </w:trPr>
        <w:tc>
          <w:tcPr>
            <w:tcW w:w="2995" w:type="pc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F3298" w:rsidRPr="00D45E9B" w:rsidRDefault="009F3298" w:rsidP="00D45E9B">
            <w:pPr>
              <w:autoSpaceDE w:val="0"/>
              <w:autoSpaceDN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Газоснабжение</w:t>
            </w:r>
          </w:p>
        </w:tc>
        <w:tc>
          <w:tcPr>
            <w:tcW w:w="642" w:type="pc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F3298" w:rsidRPr="00D45E9B" w:rsidRDefault="009F3298" w:rsidP="00D45E9B">
            <w:pPr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5E9B">
              <w:rPr>
                <w:rFonts w:ascii="Times New Roman" w:hAnsi="Times New Roman"/>
                <w:sz w:val="24"/>
                <w:szCs w:val="24"/>
              </w:rPr>
              <w:t>тыс. куб</w:t>
            </w:r>
            <w:proofErr w:type="gramStart"/>
            <w:r w:rsidRPr="00D45E9B">
              <w:rPr>
                <w:rFonts w:ascii="Times New Roman" w:hAnsi="Times New Roman"/>
                <w:sz w:val="24"/>
                <w:szCs w:val="24"/>
              </w:rPr>
              <w:t>.м</w:t>
            </w:r>
            <w:proofErr w:type="gramEnd"/>
            <w:r w:rsidRPr="00D45E9B">
              <w:rPr>
                <w:rFonts w:ascii="Times New Roman" w:hAnsi="Times New Roman"/>
                <w:sz w:val="24"/>
                <w:szCs w:val="24"/>
              </w:rPr>
              <w:t>/год</w:t>
            </w:r>
          </w:p>
        </w:tc>
        <w:tc>
          <w:tcPr>
            <w:tcW w:w="682" w:type="pc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F3298" w:rsidRPr="00D45E9B" w:rsidRDefault="009F3298" w:rsidP="00D45E9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</w:rPr>
            </w:pPr>
            <w:r w:rsidRPr="00D45E9B">
              <w:rPr>
                <w:rFonts w:ascii="Times New Roman" w:eastAsia="Times New Roman" w:hAnsi="Times New Roman"/>
                <w:bCs/>
                <w:sz w:val="24"/>
                <w:szCs w:val="24"/>
              </w:rPr>
              <w:t>-</w:t>
            </w:r>
          </w:p>
        </w:tc>
        <w:tc>
          <w:tcPr>
            <w:tcW w:w="681" w:type="pct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F3298" w:rsidRPr="009F3298" w:rsidRDefault="009F3298" w:rsidP="00D45E9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</w:rPr>
            </w:pPr>
            <w:r w:rsidRPr="00D45E9B">
              <w:rPr>
                <w:rFonts w:ascii="Times New Roman" w:eastAsia="Times New Roman" w:hAnsi="Times New Roman"/>
                <w:bCs/>
                <w:sz w:val="24"/>
                <w:szCs w:val="24"/>
              </w:rPr>
              <w:t>14350</w:t>
            </w:r>
          </w:p>
        </w:tc>
      </w:tr>
    </w:tbl>
    <w:p w:rsidR="00832184" w:rsidRPr="00651346" w:rsidRDefault="00832184" w:rsidP="00D45E9B">
      <w:pPr>
        <w:pStyle w:val="S0"/>
        <w:jc w:val="center"/>
        <w:rPr>
          <w:color w:val="FF0000"/>
          <w:sz w:val="24"/>
        </w:rPr>
      </w:pPr>
    </w:p>
    <w:sectPr w:rsidR="00832184" w:rsidRPr="00651346" w:rsidSect="00362444">
      <w:pgSz w:w="11906" w:h="16838"/>
      <w:pgMar w:top="851" w:right="567" w:bottom="851" w:left="1418" w:header="113" w:footer="423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590DF2" w:rsidRDefault="00590DF2" w:rsidP="00505977">
      <w:pPr>
        <w:spacing w:after="0" w:line="240" w:lineRule="auto"/>
      </w:pPr>
      <w:r>
        <w:separator/>
      </w:r>
    </w:p>
  </w:endnote>
  <w:endnote w:type="continuationSeparator" w:id="0">
    <w:p w:rsidR="00590DF2" w:rsidRDefault="00590DF2" w:rsidP="0050597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tarSymbol">
    <w:altName w:val="Arial Unicode MS"/>
    <w:charset w:val="02"/>
    <w:family w:val="auto"/>
    <w:pitch w:val="default"/>
    <w:sig w:usb0="00000000" w:usb1="00000000" w:usb2="00000000" w:usb3="00000000" w:csb0="0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onsolas">
    <w:panose1 w:val="020B0609020204030204"/>
    <w:charset w:val="CC"/>
    <w:family w:val="modern"/>
    <w:pitch w:val="fixed"/>
    <w:sig w:usb0="A00002EF" w:usb1="4000204B" w:usb2="00000000" w:usb3="00000000" w:csb0="0000009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Peterburg">
    <w:altName w:val="Times New Roman"/>
    <w:charset w:val="00"/>
    <w:family w:val="auto"/>
    <w:pitch w:val="variable"/>
    <w:sig w:usb0="00000003" w:usb1="00000000" w:usb2="00000000" w:usb3="00000000" w:csb0="00000001" w:csb1="00000000"/>
  </w:font>
  <w:font w:name="DejaVu Sans">
    <w:altName w:val="MS Mincho"/>
    <w:panose1 w:val="00000000000000000000"/>
    <w:charset w:val="80"/>
    <w:family w:val="auto"/>
    <w:notTrueType/>
    <w:pitch w:val="variable"/>
    <w:sig w:usb0="00000001" w:usb1="08070000" w:usb2="00000010" w:usb3="00000000" w:csb0="00020000" w:csb1="00000000"/>
  </w:font>
  <w:font w:name="font368">
    <w:altName w:val="MS Mincho"/>
    <w:charset w:val="80"/>
    <w:family w:val="auto"/>
    <w:pitch w:val="variable"/>
    <w:sig w:usb0="00000000" w:usb1="00000000" w:usb2="00000000" w:usb3="00000000" w:csb0="00000000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3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1126D" w:rsidRDefault="00F068ED">
    <w:pPr>
      <w:pStyle w:val="a8"/>
      <w:jc w:val="center"/>
    </w:pPr>
    <w:fldSimple w:instr=" PAGE   \* MERGEFORMAT ">
      <w:r w:rsidR="00311146">
        <w:rPr>
          <w:noProof/>
        </w:rPr>
        <w:t>4</w:t>
      </w:r>
    </w:fldSimple>
  </w:p>
  <w:p w:rsidR="0031126D" w:rsidRDefault="0031126D">
    <w:pPr>
      <w:pStyle w:val="a8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8024584"/>
    </w:sdtPr>
    <w:sdtContent>
      <w:p w:rsidR="0031126D" w:rsidRDefault="00F068ED">
        <w:pPr>
          <w:pStyle w:val="a8"/>
          <w:jc w:val="center"/>
        </w:pPr>
      </w:p>
    </w:sdtContent>
  </w:sdt>
  <w:p w:rsidR="0031126D" w:rsidRDefault="0031126D">
    <w:pPr>
      <w:pStyle w:val="a8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8024587"/>
    </w:sdtPr>
    <w:sdtEndPr>
      <w:rPr>
        <w:rFonts w:ascii="Times New Roman" w:hAnsi="Times New Roman"/>
        <w:sz w:val="24"/>
        <w:szCs w:val="24"/>
      </w:rPr>
    </w:sdtEndPr>
    <w:sdtContent>
      <w:p w:rsidR="0031126D" w:rsidRPr="008C1C18" w:rsidRDefault="00F068ED">
        <w:pPr>
          <w:pStyle w:val="a8"/>
          <w:jc w:val="center"/>
          <w:rPr>
            <w:rFonts w:ascii="Times New Roman" w:hAnsi="Times New Roman"/>
            <w:sz w:val="24"/>
            <w:szCs w:val="24"/>
          </w:rPr>
        </w:pPr>
        <w:r w:rsidRPr="008C1C18">
          <w:rPr>
            <w:rFonts w:ascii="Times New Roman" w:hAnsi="Times New Roman"/>
            <w:sz w:val="24"/>
            <w:szCs w:val="24"/>
          </w:rPr>
          <w:fldChar w:fldCharType="begin"/>
        </w:r>
        <w:r w:rsidR="0031126D" w:rsidRPr="008C1C18">
          <w:rPr>
            <w:rFonts w:ascii="Times New Roman" w:hAnsi="Times New Roman"/>
            <w:sz w:val="24"/>
            <w:szCs w:val="24"/>
          </w:rPr>
          <w:instrText xml:space="preserve"> PAGE   \* MERGEFORMAT </w:instrText>
        </w:r>
        <w:r w:rsidRPr="008C1C18">
          <w:rPr>
            <w:rFonts w:ascii="Times New Roman" w:hAnsi="Times New Roman"/>
            <w:sz w:val="24"/>
            <w:szCs w:val="24"/>
          </w:rPr>
          <w:fldChar w:fldCharType="separate"/>
        </w:r>
        <w:r w:rsidR="00311146">
          <w:rPr>
            <w:rFonts w:ascii="Times New Roman" w:hAnsi="Times New Roman"/>
            <w:noProof/>
            <w:sz w:val="24"/>
            <w:szCs w:val="24"/>
          </w:rPr>
          <w:t>2</w:t>
        </w:r>
        <w:r w:rsidRPr="008C1C18">
          <w:rPr>
            <w:rFonts w:ascii="Times New Roman" w:hAnsi="Times New Roman"/>
            <w:sz w:val="24"/>
            <w:szCs w:val="24"/>
          </w:rPr>
          <w:fldChar w:fldCharType="end"/>
        </w:r>
      </w:p>
    </w:sdtContent>
  </w:sdt>
  <w:p w:rsidR="0031126D" w:rsidRDefault="0031126D">
    <w:pPr>
      <w:pStyle w:val="a8"/>
    </w:pP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1126D" w:rsidRDefault="0031126D"/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1126D" w:rsidRDefault="00F068ED">
    <w:pPr>
      <w:pStyle w:val="a8"/>
      <w:jc w:val="center"/>
    </w:pPr>
    <w:fldSimple w:instr=" PAGE   \* MERGEFORMAT ">
      <w:r w:rsidR="00311146">
        <w:rPr>
          <w:noProof/>
        </w:rPr>
        <w:t>20</w:t>
      </w:r>
    </w:fldSimple>
  </w:p>
  <w:p w:rsidR="0031126D" w:rsidRDefault="0031126D">
    <w:pPr>
      <w:pStyle w:val="a8"/>
    </w:pP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1126D" w:rsidRDefault="0031126D">
    <w:pPr>
      <w:pStyle w:val="a8"/>
    </w:pPr>
  </w:p>
</w:ftr>
</file>

<file path=word/footer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1126D" w:rsidRDefault="0031126D"/>
</w:ftr>
</file>

<file path=word/footer8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8024583"/>
    </w:sdtPr>
    <w:sdtEndPr>
      <w:rPr>
        <w:rFonts w:ascii="Times New Roman" w:hAnsi="Times New Roman"/>
        <w:sz w:val="24"/>
        <w:szCs w:val="24"/>
      </w:rPr>
    </w:sdtEndPr>
    <w:sdtContent>
      <w:p w:rsidR="0031126D" w:rsidRPr="008C1C18" w:rsidRDefault="00F068ED">
        <w:pPr>
          <w:pStyle w:val="a8"/>
          <w:jc w:val="center"/>
          <w:rPr>
            <w:rFonts w:ascii="Times New Roman" w:hAnsi="Times New Roman"/>
            <w:sz w:val="24"/>
            <w:szCs w:val="24"/>
          </w:rPr>
        </w:pPr>
        <w:r w:rsidRPr="008C1C18">
          <w:rPr>
            <w:rFonts w:ascii="Times New Roman" w:hAnsi="Times New Roman"/>
            <w:sz w:val="24"/>
            <w:szCs w:val="24"/>
          </w:rPr>
          <w:fldChar w:fldCharType="begin"/>
        </w:r>
        <w:r w:rsidR="0031126D" w:rsidRPr="008C1C18">
          <w:rPr>
            <w:rFonts w:ascii="Times New Roman" w:hAnsi="Times New Roman"/>
            <w:sz w:val="24"/>
            <w:szCs w:val="24"/>
          </w:rPr>
          <w:instrText xml:space="preserve"> PAGE   \* MERGEFORMAT </w:instrText>
        </w:r>
        <w:r w:rsidRPr="008C1C18">
          <w:rPr>
            <w:rFonts w:ascii="Times New Roman" w:hAnsi="Times New Roman"/>
            <w:sz w:val="24"/>
            <w:szCs w:val="24"/>
          </w:rPr>
          <w:fldChar w:fldCharType="separate"/>
        </w:r>
        <w:r w:rsidR="00311146">
          <w:rPr>
            <w:rFonts w:ascii="Times New Roman" w:hAnsi="Times New Roman"/>
            <w:noProof/>
            <w:sz w:val="24"/>
            <w:szCs w:val="24"/>
          </w:rPr>
          <w:t>37</w:t>
        </w:r>
        <w:r w:rsidRPr="008C1C18">
          <w:rPr>
            <w:rFonts w:ascii="Times New Roman" w:hAnsi="Times New Roman"/>
            <w:sz w:val="24"/>
            <w:szCs w:val="24"/>
          </w:rPr>
          <w:fldChar w:fldCharType="end"/>
        </w:r>
      </w:p>
    </w:sdtContent>
  </w:sdt>
  <w:p w:rsidR="0031126D" w:rsidRDefault="0031126D">
    <w:pPr>
      <w:pStyle w:val="a8"/>
    </w:pPr>
  </w:p>
</w:ftr>
</file>

<file path=word/footer9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1126D" w:rsidRDefault="0031126D">
    <w:pPr>
      <w:pStyle w:val="a8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590DF2" w:rsidRDefault="00590DF2" w:rsidP="00505977">
      <w:pPr>
        <w:spacing w:after="0" w:line="240" w:lineRule="auto"/>
      </w:pPr>
      <w:r>
        <w:separator/>
      </w:r>
    </w:p>
  </w:footnote>
  <w:footnote w:type="continuationSeparator" w:id="0">
    <w:p w:rsidR="00590DF2" w:rsidRDefault="00590DF2" w:rsidP="00505977">
      <w:pPr>
        <w:spacing w:after="0" w:line="240" w:lineRule="auto"/>
      </w:pPr>
      <w:r>
        <w:continuationSeparator/>
      </w:r>
    </w:p>
  </w:footnote>
  <w:footnote w:id="1">
    <w:p w:rsidR="0031126D" w:rsidRDefault="0031126D" w:rsidP="00E82648">
      <w:pPr>
        <w:pStyle w:val="af0"/>
      </w:pPr>
      <w:r>
        <w:rPr>
          <w:rStyle w:val="af4"/>
        </w:rPr>
        <w:footnoteRef/>
      </w:r>
      <w:r>
        <w:t xml:space="preserve"> </w:t>
      </w:r>
      <w:r w:rsidRPr="004F334E">
        <w:t>Прогноз численности населения Новосибирской области до 2031 года: Стат. Сб./ Территориальный орган Фед</w:t>
      </w:r>
      <w:r w:rsidRPr="004F334E">
        <w:t>е</w:t>
      </w:r>
      <w:r w:rsidRPr="004F334E">
        <w:t>ральной службы государственной статистики по Новосибирской области. – Н., 2010г. -92с.</w:t>
      </w:r>
    </w:p>
  </w:footnote>
  <w:footnote w:id="2">
    <w:p w:rsidR="0031126D" w:rsidRPr="00A61904" w:rsidRDefault="0031126D" w:rsidP="000C6FA9">
      <w:pPr>
        <w:rPr>
          <w:sz w:val="20"/>
          <w:szCs w:val="20"/>
        </w:rPr>
      </w:pPr>
      <w:r>
        <w:rPr>
          <w:rStyle w:val="af4"/>
        </w:rPr>
        <w:footnoteRef/>
      </w:r>
      <w:proofErr w:type="gramStart"/>
      <w:r w:rsidRPr="00A61904">
        <w:rPr>
          <w:vertAlign w:val="superscript"/>
        </w:rPr>
        <w:t>)</w:t>
      </w:r>
      <w:r w:rsidRPr="00A61904">
        <w:rPr>
          <w:rFonts w:ascii="Times New Roman" w:hAnsi="Times New Roman"/>
          <w:sz w:val="20"/>
          <w:szCs w:val="20"/>
        </w:rPr>
        <w:t>Предположительная численность населения Российской Федерации до 2030 г</w:t>
      </w:r>
      <w:r w:rsidRPr="00A61904">
        <w:rPr>
          <w:rFonts w:ascii="Times New Roman" w:hAnsi="Times New Roman"/>
          <w:sz w:val="20"/>
          <w:szCs w:val="20"/>
        </w:rPr>
        <w:t>о</w:t>
      </w:r>
      <w:r w:rsidRPr="00A61904">
        <w:rPr>
          <w:rFonts w:ascii="Times New Roman" w:hAnsi="Times New Roman"/>
          <w:sz w:val="20"/>
          <w:szCs w:val="20"/>
        </w:rPr>
        <w:t>да//Режимдоступа:</w:t>
      </w:r>
      <w:hyperlink r:id="rId1" w:history="1">
        <w:r w:rsidRPr="00A61904">
          <w:rPr>
            <w:rStyle w:val="af6"/>
            <w:rFonts w:ascii="Times New Roman" w:hAnsi="Times New Roman"/>
            <w:sz w:val="20"/>
            <w:szCs w:val="20"/>
          </w:rPr>
          <w:t>http://www.gks.ru/wps/PA_1_0_S5/Documents/jsp/Detail_default.jsp?category=1112178611292&amp;elementId=1140095525812</w:t>
        </w:r>
      </w:hyperlink>
      <w:r w:rsidRPr="00A61904">
        <w:rPr>
          <w:rFonts w:ascii="Times New Roman" w:hAnsi="Times New Roman"/>
          <w:sz w:val="20"/>
          <w:szCs w:val="20"/>
        </w:rPr>
        <w:t xml:space="preserve">. – </w:t>
      </w:r>
      <w:proofErr w:type="spellStart"/>
      <w:r w:rsidRPr="00A61904">
        <w:rPr>
          <w:rFonts w:ascii="Times New Roman" w:hAnsi="Times New Roman"/>
          <w:sz w:val="20"/>
          <w:szCs w:val="20"/>
        </w:rPr>
        <w:t>Загл</w:t>
      </w:r>
      <w:proofErr w:type="spellEnd"/>
      <w:r w:rsidRPr="00A61904">
        <w:rPr>
          <w:rFonts w:ascii="Times New Roman" w:hAnsi="Times New Roman"/>
          <w:sz w:val="20"/>
          <w:szCs w:val="20"/>
        </w:rPr>
        <w:t>.  с экрана.</w:t>
      </w:r>
      <w:proofErr w:type="gramEnd"/>
    </w:p>
    <w:p w:rsidR="0031126D" w:rsidRDefault="0031126D" w:rsidP="000C6FA9">
      <w:pPr>
        <w:pStyle w:val="af0"/>
      </w:pP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1126D" w:rsidRDefault="00F068ED" w:rsidP="00362444">
    <w:pPr>
      <w:pStyle w:val="a6"/>
      <w:ind w:right="360"/>
    </w:pPr>
    <w:r>
      <w:rPr>
        <w:noProof/>
        <w:lang w:eastAsia="ru-RU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_x0000_s2051" type="#_x0000_t32" style="position:absolute;margin-left:9.55pt;margin-top:45.75pt;width:786.3pt;height:0;z-index:251664384" o:connectortype="straight" strokecolor="#5f497a" strokeweight="1.5pt"/>
      </w:pict>
    </w:r>
    <w:r w:rsidR="0031126D" w:rsidRPr="0011012F">
      <w:rPr>
        <w:noProof/>
        <w:lang w:eastAsia="ru-RU"/>
      </w:rPr>
      <w:drawing>
        <wp:inline distT="0" distB="0" distL="0" distR="0">
          <wp:extent cx="1491615" cy="588010"/>
          <wp:effectExtent l="19050" t="0" r="0" b="2540"/>
          <wp:docPr id="2" name="Рисунок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Рисунок 1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91615" cy="58801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  <w:p w:rsidR="0031126D" w:rsidRDefault="0031126D" w:rsidP="00053048">
    <w:pPr>
      <w:pStyle w:val="a6"/>
      <w:pBdr>
        <w:between w:val="single" w:sz="4" w:space="1" w:color="4F81BD"/>
      </w:pBdr>
      <w:spacing w:line="276" w:lineRule="auto"/>
      <w:jc w:val="center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1126D" w:rsidRDefault="0031126D" w:rsidP="00362444">
    <w:pPr>
      <w:pStyle w:val="a6"/>
      <w:ind w:right="360"/>
    </w:pPr>
  </w:p>
  <w:p w:rsidR="0031126D" w:rsidRDefault="0031126D" w:rsidP="00362444">
    <w:pPr>
      <w:pStyle w:val="a6"/>
      <w:ind w:right="360"/>
    </w:pPr>
  </w:p>
  <w:p w:rsidR="0031126D" w:rsidRDefault="0031126D">
    <w:pPr>
      <w:pStyle w:val="a6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1126D" w:rsidRDefault="00F068ED" w:rsidP="00362444">
    <w:pPr>
      <w:pStyle w:val="a6"/>
      <w:ind w:right="360"/>
    </w:pPr>
    <w:r>
      <w:rPr>
        <w:noProof/>
        <w:lang w:eastAsia="ru-RU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_x0000_s2050" type="#_x0000_t32" style="position:absolute;margin-left:9.55pt;margin-top:45.75pt;width:786.3pt;height:0;z-index:251662336" o:connectortype="straight" strokecolor="#5f497a" strokeweight="1.5pt"/>
      </w:pict>
    </w:r>
    <w:r w:rsidR="0031126D" w:rsidRPr="0011012F">
      <w:rPr>
        <w:noProof/>
        <w:lang w:eastAsia="ru-RU"/>
      </w:rPr>
      <w:drawing>
        <wp:inline distT="0" distB="0" distL="0" distR="0">
          <wp:extent cx="1491615" cy="588010"/>
          <wp:effectExtent l="19050" t="0" r="0" b="2540"/>
          <wp:docPr id="1" name="Рисунок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Рисунок 1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91615" cy="58801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  <w:p w:rsidR="0031126D" w:rsidRDefault="0031126D" w:rsidP="00362444">
    <w:pPr>
      <w:pStyle w:val="a6"/>
      <w:ind w:right="360"/>
    </w:pP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1126D" w:rsidRDefault="00F068ED" w:rsidP="005B4355">
    <w:pPr>
      <w:pStyle w:val="a6"/>
      <w:framePr w:wrap="around" w:vAnchor="text" w:hAnchor="margin" w:xAlign="right" w:y="1"/>
      <w:rPr>
        <w:rStyle w:val="afe"/>
      </w:rPr>
    </w:pPr>
    <w:r>
      <w:rPr>
        <w:rStyle w:val="afe"/>
      </w:rPr>
      <w:fldChar w:fldCharType="begin"/>
    </w:r>
    <w:r w:rsidR="0031126D">
      <w:rPr>
        <w:rStyle w:val="afe"/>
      </w:rPr>
      <w:instrText xml:space="preserve">PAGE  </w:instrText>
    </w:r>
    <w:r>
      <w:rPr>
        <w:rStyle w:val="afe"/>
      </w:rPr>
      <w:fldChar w:fldCharType="end"/>
    </w:r>
  </w:p>
  <w:p w:rsidR="0031126D" w:rsidRDefault="0031126D" w:rsidP="005B4355">
    <w:pPr>
      <w:pStyle w:val="a6"/>
      <w:ind w:right="360"/>
    </w:pPr>
  </w:p>
</w:hdr>
</file>

<file path=word/header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1126D" w:rsidRDefault="0031126D"/>
</w:hdr>
</file>

<file path=word/header6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1126D" w:rsidRDefault="0031126D">
    <w:pPr>
      <w:pStyle w:val="a6"/>
    </w:pPr>
  </w:p>
</w:hdr>
</file>

<file path=word/header7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1126D" w:rsidRDefault="0031126D"/>
</w:hdr>
</file>

<file path=word/header8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1126D" w:rsidRDefault="0031126D">
    <w:pPr>
      <w:pStyle w:val="a6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3"/>
    <w:multiLevelType w:val="multilevel"/>
    <w:tmpl w:val="00000003"/>
    <w:name w:val="WW8Num4"/>
    <w:lvl w:ilvl="0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cs="StarSymbol"/>
        <w:sz w:val="18"/>
        <w:szCs w:val="18"/>
      </w:rPr>
    </w:lvl>
    <w:lvl w:ilvl="1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StarSymbol"/>
        <w:sz w:val="18"/>
        <w:szCs w:val="18"/>
      </w:rPr>
    </w:lvl>
    <w:lvl w:ilvl="2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StarSymbol"/>
        <w:sz w:val="18"/>
        <w:szCs w:val="18"/>
      </w:rPr>
    </w:lvl>
    <w:lvl w:ilvl="3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StarSymbol"/>
        <w:sz w:val="18"/>
        <w:szCs w:val="18"/>
      </w:rPr>
    </w:lvl>
    <w:lvl w:ilvl="4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StarSymbol"/>
        <w:sz w:val="18"/>
        <w:szCs w:val="18"/>
      </w:rPr>
    </w:lvl>
    <w:lvl w:ilvl="5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StarSymbol"/>
        <w:sz w:val="18"/>
        <w:szCs w:val="18"/>
      </w:rPr>
    </w:lvl>
    <w:lvl w:ilvl="6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StarSymbol"/>
        <w:sz w:val="18"/>
        <w:szCs w:val="18"/>
      </w:rPr>
    </w:lvl>
    <w:lvl w:ilvl="7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StarSymbol"/>
        <w:sz w:val="18"/>
        <w:szCs w:val="18"/>
      </w:rPr>
    </w:lvl>
    <w:lvl w:ilvl="8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StarSymbol"/>
        <w:sz w:val="18"/>
        <w:szCs w:val="18"/>
      </w:rPr>
    </w:lvl>
  </w:abstractNum>
  <w:abstractNum w:abstractNumId="1">
    <w:nsid w:val="0000000E"/>
    <w:multiLevelType w:val="singleLevel"/>
    <w:tmpl w:val="0000000E"/>
    <w:name w:val="WW8Num14"/>
    <w:lvl w:ilvl="0">
      <w:start w:val="220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/>
        <w:b/>
      </w:rPr>
    </w:lvl>
  </w:abstractNum>
  <w:abstractNum w:abstractNumId="2">
    <w:nsid w:val="02855365"/>
    <w:multiLevelType w:val="hybridMultilevel"/>
    <w:tmpl w:val="160C1DC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284A146">
      <w:start w:val="1"/>
      <w:numFmt w:val="bullet"/>
      <w:lvlText w:val="-"/>
      <w:lvlJc w:val="left"/>
      <w:pPr>
        <w:ind w:left="2505" w:hanging="1425"/>
      </w:pPr>
      <w:rPr>
        <w:rFonts w:ascii="Times New Roman" w:hAnsi="Times New Roman" w:cs="Times New Roman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3DB53E2"/>
    <w:multiLevelType w:val="hybridMultilevel"/>
    <w:tmpl w:val="B36016D2"/>
    <w:lvl w:ilvl="0" w:tplc="1284A146">
      <w:start w:val="1"/>
      <w:numFmt w:val="bullet"/>
      <w:lvlText w:val="-"/>
      <w:lvlJc w:val="left"/>
      <w:pPr>
        <w:ind w:left="1429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>
    <w:nsid w:val="23F40008"/>
    <w:multiLevelType w:val="hybridMultilevel"/>
    <w:tmpl w:val="CC508E50"/>
    <w:lvl w:ilvl="0" w:tplc="1284A146">
      <w:start w:val="1"/>
      <w:numFmt w:val="bullet"/>
      <w:lvlText w:val="-"/>
      <w:lvlJc w:val="left"/>
      <w:pPr>
        <w:ind w:left="1287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5">
    <w:nsid w:val="301A1DE3"/>
    <w:multiLevelType w:val="hybridMultilevel"/>
    <w:tmpl w:val="9D02E8E2"/>
    <w:lvl w:ilvl="0" w:tplc="1284A146">
      <w:start w:val="1"/>
      <w:numFmt w:val="bullet"/>
      <w:lvlText w:val="-"/>
      <w:lvlJc w:val="left"/>
      <w:pPr>
        <w:ind w:left="1287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6">
    <w:nsid w:val="309B7833"/>
    <w:multiLevelType w:val="hybridMultilevel"/>
    <w:tmpl w:val="12BAE628"/>
    <w:lvl w:ilvl="0" w:tplc="1284A146">
      <w:start w:val="1"/>
      <w:numFmt w:val="bullet"/>
      <w:lvlText w:val="-"/>
      <w:lvlJc w:val="left"/>
      <w:pPr>
        <w:ind w:left="1287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7">
    <w:nsid w:val="30B83282"/>
    <w:multiLevelType w:val="hybridMultilevel"/>
    <w:tmpl w:val="D3561A5A"/>
    <w:lvl w:ilvl="0" w:tplc="1284A146">
      <w:start w:val="1"/>
      <w:numFmt w:val="bullet"/>
      <w:lvlText w:val="-"/>
      <w:lvlJc w:val="left"/>
      <w:pPr>
        <w:ind w:left="1429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>
    <w:nsid w:val="38EF77AE"/>
    <w:multiLevelType w:val="hybridMultilevel"/>
    <w:tmpl w:val="E190EE3E"/>
    <w:lvl w:ilvl="0" w:tplc="04190011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9">
    <w:nsid w:val="395002CC"/>
    <w:multiLevelType w:val="hybridMultilevel"/>
    <w:tmpl w:val="12DCC8B2"/>
    <w:lvl w:ilvl="0" w:tplc="1284A146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E5DA78C4">
      <w:numFmt w:val="bullet"/>
      <w:lvlText w:val="•"/>
      <w:lvlJc w:val="left"/>
      <w:pPr>
        <w:ind w:left="2505" w:hanging="1425"/>
      </w:pPr>
      <w:rPr>
        <w:rFonts w:ascii="Times New Roman" w:eastAsia="Times New Roman" w:hAnsi="Times New Roman" w:cs="Times New Roman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41186DF9"/>
    <w:multiLevelType w:val="multilevel"/>
    <w:tmpl w:val="E4B6A50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color w:val="auto"/>
      </w:rPr>
    </w:lvl>
    <w:lvl w:ilvl="1">
      <w:start w:val="1"/>
      <w:numFmt w:val="decimal"/>
      <w:isLgl/>
      <w:lvlText w:val="%1.%2"/>
      <w:lvlJc w:val="left"/>
      <w:pPr>
        <w:ind w:left="927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494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701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268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475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042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3249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3816" w:hanging="1800"/>
      </w:pPr>
      <w:rPr>
        <w:rFonts w:hint="default"/>
      </w:rPr>
    </w:lvl>
  </w:abstractNum>
  <w:abstractNum w:abstractNumId="11">
    <w:nsid w:val="41644B6F"/>
    <w:multiLevelType w:val="hybridMultilevel"/>
    <w:tmpl w:val="6A281F24"/>
    <w:lvl w:ilvl="0" w:tplc="1284A146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4AC47ED1"/>
    <w:multiLevelType w:val="hybridMultilevel"/>
    <w:tmpl w:val="D0248116"/>
    <w:lvl w:ilvl="0" w:tplc="9AEAA07C">
      <w:start w:val="1"/>
      <w:numFmt w:val="upperRoman"/>
      <w:lvlText w:val="%1."/>
      <w:lvlJc w:val="left"/>
      <w:pPr>
        <w:ind w:left="1080" w:hanging="720"/>
      </w:pPr>
      <w:rPr>
        <w:rFonts w:eastAsia="Calibri"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4E9A30EF"/>
    <w:multiLevelType w:val="hybridMultilevel"/>
    <w:tmpl w:val="F8765618"/>
    <w:lvl w:ilvl="0" w:tplc="1284A146">
      <w:start w:val="1"/>
      <w:numFmt w:val="bullet"/>
      <w:lvlText w:val="-"/>
      <w:lvlJc w:val="left"/>
      <w:pPr>
        <w:ind w:left="1287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4">
    <w:nsid w:val="595310A9"/>
    <w:multiLevelType w:val="hybridMultilevel"/>
    <w:tmpl w:val="8F4274DA"/>
    <w:lvl w:ilvl="0" w:tplc="1284A146">
      <w:start w:val="1"/>
      <w:numFmt w:val="bullet"/>
      <w:lvlText w:val="-"/>
      <w:lvlJc w:val="left"/>
      <w:pPr>
        <w:ind w:left="1429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5">
    <w:nsid w:val="5EBF002B"/>
    <w:multiLevelType w:val="hybridMultilevel"/>
    <w:tmpl w:val="3FDA0666"/>
    <w:lvl w:ilvl="0" w:tplc="1284A146">
      <w:start w:val="1"/>
      <w:numFmt w:val="bullet"/>
      <w:lvlText w:val="-"/>
      <w:lvlJc w:val="left"/>
      <w:pPr>
        <w:ind w:left="720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60C820CB"/>
    <w:multiLevelType w:val="hybridMultilevel"/>
    <w:tmpl w:val="84146898"/>
    <w:lvl w:ilvl="0" w:tplc="1284A146">
      <w:start w:val="1"/>
      <w:numFmt w:val="bullet"/>
      <w:lvlText w:val="-"/>
      <w:lvlJc w:val="left"/>
      <w:pPr>
        <w:ind w:left="1429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7">
    <w:nsid w:val="61A964BF"/>
    <w:multiLevelType w:val="hybridMultilevel"/>
    <w:tmpl w:val="8AD21E32"/>
    <w:lvl w:ilvl="0" w:tplc="1284A146">
      <w:start w:val="1"/>
      <w:numFmt w:val="bullet"/>
      <w:lvlText w:val="-"/>
      <w:lvlJc w:val="left"/>
      <w:pPr>
        <w:ind w:left="1287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8">
    <w:nsid w:val="64283143"/>
    <w:multiLevelType w:val="hybridMultilevel"/>
    <w:tmpl w:val="09402B1A"/>
    <w:lvl w:ilvl="0" w:tplc="1284A146">
      <w:start w:val="1"/>
      <w:numFmt w:val="bullet"/>
      <w:lvlText w:val="-"/>
      <w:lvlJc w:val="left"/>
      <w:pPr>
        <w:ind w:left="1287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9">
    <w:nsid w:val="695950DE"/>
    <w:multiLevelType w:val="hybridMultilevel"/>
    <w:tmpl w:val="12049C78"/>
    <w:lvl w:ilvl="0" w:tplc="1284A146">
      <w:start w:val="1"/>
      <w:numFmt w:val="bullet"/>
      <w:lvlText w:val="-"/>
      <w:lvlJc w:val="left"/>
      <w:pPr>
        <w:tabs>
          <w:tab w:val="num" w:pos="1485"/>
        </w:tabs>
        <w:ind w:left="1485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205"/>
        </w:tabs>
        <w:ind w:left="220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925"/>
        </w:tabs>
        <w:ind w:left="292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45"/>
        </w:tabs>
        <w:ind w:left="364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65"/>
        </w:tabs>
        <w:ind w:left="436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85"/>
        </w:tabs>
        <w:ind w:left="508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805"/>
        </w:tabs>
        <w:ind w:left="580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525"/>
        </w:tabs>
        <w:ind w:left="652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45"/>
        </w:tabs>
        <w:ind w:left="7245" w:hanging="360"/>
      </w:pPr>
      <w:rPr>
        <w:rFonts w:ascii="Wingdings" w:hAnsi="Wingdings" w:hint="default"/>
      </w:rPr>
    </w:lvl>
  </w:abstractNum>
  <w:abstractNum w:abstractNumId="20">
    <w:nsid w:val="6CA0111F"/>
    <w:multiLevelType w:val="hybridMultilevel"/>
    <w:tmpl w:val="11D8DAB2"/>
    <w:lvl w:ilvl="0" w:tplc="1284A146">
      <w:start w:val="1"/>
      <w:numFmt w:val="bullet"/>
      <w:lvlText w:val="-"/>
      <w:lvlJc w:val="left"/>
      <w:pPr>
        <w:ind w:left="1429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1">
    <w:nsid w:val="6E837752"/>
    <w:multiLevelType w:val="hybridMultilevel"/>
    <w:tmpl w:val="8A08FD60"/>
    <w:lvl w:ilvl="0" w:tplc="1284A146">
      <w:start w:val="1"/>
      <w:numFmt w:val="bullet"/>
      <w:lvlText w:val="-"/>
      <w:lvlJc w:val="left"/>
      <w:pPr>
        <w:ind w:left="1287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2">
    <w:nsid w:val="6F310D39"/>
    <w:multiLevelType w:val="hybridMultilevel"/>
    <w:tmpl w:val="FD08AA2A"/>
    <w:lvl w:ilvl="0" w:tplc="1284A146">
      <w:start w:val="1"/>
      <w:numFmt w:val="bullet"/>
      <w:lvlText w:val="-"/>
      <w:lvlJc w:val="left"/>
      <w:pPr>
        <w:ind w:left="1287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3">
    <w:nsid w:val="6FF97507"/>
    <w:multiLevelType w:val="hybridMultilevel"/>
    <w:tmpl w:val="C9289F20"/>
    <w:lvl w:ilvl="0" w:tplc="1284A146">
      <w:start w:val="1"/>
      <w:numFmt w:val="bullet"/>
      <w:lvlText w:val="-"/>
      <w:lvlJc w:val="left"/>
      <w:pPr>
        <w:ind w:left="1429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4">
    <w:nsid w:val="715F2783"/>
    <w:multiLevelType w:val="hybridMultilevel"/>
    <w:tmpl w:val="E9C611CA"/>
    <w:lvl w:ilvl="0" w:tplc="1284A146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73380518"/>
    <w:multiLevelType w:val="hybridMultilevel"/>
    <w:tmpl w:val="33B886AC"/>
    <w:lvl w:ilvl="0" w:tplc="1284A146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75771FB7"/>
    <w:multiLevelType w:val="hybridMultilevel"/>
    <w:tmpl w:val="DF149B76"/>
    <w:lvl w:ilvl="0" w:tplc="1284A146">
      <w:start w:val="1"/>
      <w:numFmt w:val="bullet"/>
      <w:lvlText w:val=""/>
      <w:lvlJc w:val="left"/>
      <w:pPr>
        <w:ind w:left="147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9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1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3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5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7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9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1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30" w:hanging="360"/>
      </w:pPr>
      <w:rPr>
        <w:rFonts w:ascii="Wingdings" w:hAnsi="Wingdings" w:hint="default"/>
      </w:rPr>
    </w:lvl>
  </w:abstractNum>
  <w:abstractNum w:abstractNumId="27">
    <w:nsid w:val="782C73D3"/>
    <w:multiLevelType w:val="hybridMultilevel"/>
    <w:tmpl w:val="8E3E7E54"/>
    <w:lvl w:ilvl="0" w:tplc="1284A146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7E000C5F"/>
    <w:multiLevelType w:val="hybridMultilevel"/>
    <w:tmpl w:val="B110420A"/>
    <w:lvl w:ilvl="0" w:tplc="1284A146">
      <w:start w:val="1"/>
      <w:numFmt w:val="bullet"/>
      <w:lvlText w:val="-"/>
      <w:lvlJc w:val="left"/>
      <w:pPr>
        <w:ind w:left="1069" w:hanging="360"/>
      </w:pPr>
      <w:rPr>
        <w:rFonts w:ascii="Times New Roman" w:hAnsi="Times New Roman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10"/>
  </w:num>
  <w:num w:numId="2">
    <w:abstractNumId w:val="8"/>
  </w:num>
  <w:num w:numId="3">
    <w:abstractNumId w:val="26"/>
  </w:num>
  <w:num w:numId="4">
    <w:abstractNumId w:val="19"/>
  </w:num>
  <w:num w:numId="5">
    <w:abstractNumId w:val="22"/>
  </w:num>
  <w:num w:numId="6">
    <w:abstractNumId w:val="3"/>
  </w:num>
  <w:num w:numId="7">
    <w:abstractNumId w:val="23"/>
  </w:num>
  <w:num w:numId="8">
    <w:abstractNumId w:val="7"/>
  </w:num>
  <w:num w:numId="9">
    <w:abstractNumId w:val="21"/>
  </w:num>
  <w:num w:numId="10">
    <w:abstractNumId w:val="25"/>
  </w:num>
  <w:num w:numId="11">
    <w:abstractNumId w:val="11"/>
  </w:num>
  <w:num w:numId="12">
    <w:abstractNumId w:val="13"/>
  </w:num>
  <w:num w:numId="13">
    <w:abstractNumId w:val="18"/>
  </w:num>
  <w:num w:numId="14">
    <w:abstractNumId w:val="5"/>
  </w:num>
  <w:num w:numId="15">
    <w:abstractNumId w:val="2"/>
  </w:num>
  <w:num w:numId="16">
    <w:abstractNumId w:val="20"/>
  </w:num>
  <w:num w:numId="17">
    <w:abstractNumId w:val="9"/>
  </w:num>
  <w:num w:numId="18">
    <w:abstractNumId w:val="14"/>
  </w:num>
  <w:num w:numId="19">
    <w:abstractNumId w:val="16"/>
  </w:num>
  <w:num w:numId="20">
    <w:abstractNumId w:val="28"/>
  </w:num>
  <w:num w:numId="21">
    <w:abstractNumId w:val="24"/>
  </w:num>
  <w:num w:numId="22">
    <w:abstractNumId w:val="27"/>
  </w:num>
  <w:num w:numId="23">
    <w:abstractNumId w:val="12"/>
  </w:num>
  <w:num w:numId="24">
    <w:abstractNumId w:val="15"/>
  </w:num>
  <w:num w:numId="25">
    <w:abstractNumId w:val="6"/>
  </w:num>
  <w:num w:numId="26">
    <w:abstractNumId w:val="17"/>
  </w:num>
  <w:num w:numId="27">
    <w:abstractNumId w:val="4"/>
  </w:num>
  <w:numIdMacAtCleanup w:val="23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0"/>
  <w:activeWritingStyle w:appName="MSWord" w:lang="ru-RU" w:vendorID="1" w:dllVersion="512" w:checkStyle="1"/>
  <w:proofState w:spelling="clean" w:grammar="clean"/>
  <w:defaultTabStop w:val="709"/>
  <w:autoHyphenation/>
  <w:drawingGridHorizontalSpacing w:val="110"/>
  <w:displayHorizontalDrawingGridEvery w:val="2"/>
  <w:characterSpacingControl w:val="doNotCompress"/>
  <w:hdrShapeDefaults>
    <o:shapedefaults v:ext="edit" spidmax="12290"/>
    <o:shapelayout v:ext="edit">
      <o:idmap v:ext="edit" data="2"/>
      <o:rules v:ext="edit">
        <o:r id="V:Rule3" type="connector" idref="#_x0000_s2051"/>
        <o:r id="V:Rule4" type="connector" idref="#_x0000_s2050"/>
      </o:rules>
    </o:shapelayout>
  </w:hdrShapeDefaults>
  <w:footnotePr>
    <w:footnote w:id="-1"/>
    <w:footnote w:id="0"/>
  </w:footnotePr>
  <w:endnotePr>
    <w:endnote w:id="-1"/>
    <w:endnote w:id="0"/>
  </w:endnotePr>
  <w:compat/>
  <w:rsids>
    <w:rsidRoot w:val="00B64763"/>
    <w:rsid w:val="00000096"/>
    <w:rsid w:val="000004A5"/>
    <w:rsid w:val="00000D76"/>
    <w:rsid w:val="0000187C"/>
    <w:rsid w:val="00002D05"/>
    <w:rsid w:val="000034DA"/>
    <w:rsid w:val="0000360F"/>
    <w:rsid w:val="0000397F"/>
    <w:rsid w:val="00003CF2"/>
    <w:rsid w:val="00004171"/>
    <w:rsid w:val="00004354"/>
    <w:rsid w:val="00004EB3"/>
    <w:rsid w:val="000067FA"/>
    <w:rsid w:val="00006C9D"/>
    <w:rsid w:val="0000737B"/>
    <w:rsid w:val="00007CA3"/>
    <w:rsid w:val="00007D18"/>
    <w:rsid w:val="00010BBB"/>
    <w:rsid w:val="000110C5"/>
    <w:rsid w:val="00012C19"/>
    <w:rsid w:val="0001301E"/>
    <w:rsid w:val="0001339A"/>
    <w:rsid w:val="00013685"/>
    <w:rsid w:val="00013721"/>
    <w:rsid w:val="0001386E"/>
    <w:rsid w:val="00014674"/>
    <w:rsid w:val="000149EB"/>
    <w:rsid w:val="00015D50"/>
    <w:rsid w:val="000176CF"/>
    <w:rsid w:val="00021642"/>
    <w:rsid w:val="00021EF5"/>
    <w:rsid w:val="0002205A"/>
    <w:rsid w:val="000222EA"/>
    <w:rsid w:val="0002299B"/>
    <w:rsid w:val="000236E4"/>
    <w:rsid w:val="00024047"/>
    <w:rsid w:val="00024291"/>
    <w:rsid w:val="000248BB"/>
    <w:rsid w:val="000249DF"/>
    <w:rsid w:val="00025892"/>
    <w:rsid w:val="00025F1C"/>
    <w:rsid w:val="0002751D"/>
    <w:rsid w:val="000275F9"/>
    <w:rsid w:val="000303AB"/>
    <w:rsid w:val="000306DD"/>
    <w:rsid w:val="000320C7"/>
    <w:rsid w:val="00033576"/>
    <w:rsid w:val="00035AF5"/>
    <w:rsid w:val="00035BDF"/>
    <w:rsid w:val="00036783"/>
    <w:rsid w:val="00037453"/>
    <w:rsid w:val="00040242"/>
    <w:rsid w:val="00040652"/>
    <w:rsid w:val="00040894"/>
    <w:rsid w:val="00041677"/>
    <w:rsid w:val="00042854"/>
    <w:rsid w:val="00043088"/>
    <w:rsid w:val="00043A03"/>
    <w:rsid w:val="00043BAB"/>
    <w:rsid w:val="0004422C"/>
    <w:rsid w:val="000448AB"/>
    <w:rsid w:val="00045A24"/>
    <w:rsid w:val="00046852"/>
    <w:rsid w:val="000478C8"/>
    <w:rsid w:val="000516D0"/>
    <w:rsid w:val="00052DA7"/>
    <w:rsid w:val="00053048"/>
    <w:rsid w:val="000531A4"/>
    <w:rsid w:val="000532B9"/>
    <w:rsid w:val="000533E0"/>
    <w:rsid w:val="000534F2"/>
    <w:rsid w:val="00053B2E"/>
    <w:rsid w:val="00053C2C"/>
    <w:rsid w:val="00054E94"/>
    <w:rsid w:val="00054FA2"/>
    <w:rsid w:val="00055132"/>
    <w:rsid w:val="000553E3"/>
    <w:rsid w:val="00055881"/>
    <w:rsid w:val="00055B8B"/>
    <w:rsid w:val="0005613D"/>
    <w:rsid w:val="00056450"/>
    <w:rsid w:val="00060E02"/>
    <w:rsid w:val="000623DE"/>
    <w:rsid w:val="00063216"/>
    <w:rsid w:val="0006368D"/>
    <w:rsid w:val="00063A69"/>
    <w:rsid w:val="00064B13"/>
    <w:rsid w:val="000651AD"/>
    <w:rsid w:val="0006599F"/>
    <w:rsid w:val="00065C6A"/>
    <w:rsid w:val="00065D3E"/>
    <w:rsid w:val="00066468"/>
    <w:rsid w:val="0006648C"/>
    <w:rsid w:val="00067E7F"/>
    <w:rsid w:val="000700D4"/>
    <w:rsid w:val="0007052C"/>
    <w:rsid w:val="00070F2B"/>
    <w:rsid w:val="000710E9"/>
    <w:rsid w:val="00072150"/>
    <w:rsid w:val="0007226A"/>
    <w:rsid w:val="0007234A"/>
    <w:rsid w:val="000725A8"/>
    <w:rsid w:val="0007333E"/>
    <w:rsid w:val="0007494F"/>
    <w:rsid w:val="00074DA9"/>
    <w:rsid w:val="0007586F"/>
    <w:rsid w:val="00075B3A"/>
    <w:rsid w:val="00075F78"/>
    <w:rsid w:val="0007657B"/>
    <w:rsid w:val="00076BF7"/>
    <w:rsid w:val="00076E1E"/>
    <w:rsid w:val="00076E23"/>
    <w:rsid w:val="00077846"/>
    <w:rsid w:val="00080273"/>
    <w:rsid w:val="00080C10"/>
    <w:rsid w:val="00081837"/>
    <w:rsid w:val="000818C2"/>
    <w:rsid w:val="00081A6B"/>
    <w:rsid w:val="0008291F"/>
    <w:rsid w:val="0008349E"/>
    <w:rsid w:val="00083E5A"/>
    <w:rsid w:val="000845AB"/>
    <w:rsid w:val="0008490C"/>
    <w:rsid w:val="00085622"/>
    <w:rsid w:val="00085E7A"/>
    <w:rsid w:val="0008740F"/>
    <w:rsid w:val="00087430"/>
    <w:rsid w:val="00087D7E"/>
    <w:rsid w:val="00087FE9"/>
    <w:rsid w:val="00090672"/>
    <w:rsid w:val="00090D6E"/>
    <w:rsid w:val="00091390"/>
    <w:rsid w:val="00091BC4"/>
    <w:rsid w:val="000939D1"/>
    <w:rsid w:val="00093B70"/>
    <w:rsid w:val="00094F91"/>
    <w:rsid w:val="00095360"/>
    <w:rsid w:val="000959F1"/>
    <w:rsid w:val="00095A66"/>
    <w:rsid w:val="000968B4"/>
    <w:rsid w:val="000A01C7"/>
    <w:rsid w:val="000A04B6"/>
    <w:rsid w:val="000A099F"/>
    <w:rsid w:val="000A165F"/>
    <w:rsid w:val="000A1E35"/>
    <w:rsid w:val="000A2C93"/>
    <w:rsid w:val="000A5924"/>
    <w:rsid w:val="000A5A35"/>
    <w:rsid w:val="000A5E8A"/>
    <w:rsid w:val="000A6084"/>
    <w:rsid w:val="000A75D5"/>
    <w:rsid w:val="000B09DC"/>
    <w:rsid w:val="000B0B56"/>
    <w:rsid w:val="000B0E9F"/>
    <w:rsid w:val="000B22B8"/>
    <w:rsid w:val="000B2BF4"/>
    <w:rsid w:val="000B3EE5"/>
    <w:rsid w:val="000B5C8A"/>
    <w:rsid w:val="000B6617"/>
    <w:rsid w:val="000B6C3A"/>
    <w:rsid w:val="000B7E1C"/>
    <w:rsid w:val="000C1AA5"/>
    <w:rsid w:val="000C22AD"/>
    <w:rsid w:val="000C22C0"/>
    <w:rsid w:val="000C239F"/>
    <w:rsid w:val="000C3127"/>
    <w:rsid w:val="000C3803"/>
    <w:rsid w:val="000C3FA7"/>
    <w:rsid w:val="000C505C"/>
    <w:rsid w:val="000C5398"/>
    <w:rsid w:val="000C5466"/>
    <w:rsid w:val="000C5D47"/>
    <w:rsid w:val="000C61AB"/>
    <w:rsid w:val="000C6320"/>
    <w:rsid w:val="000C6770"/>
    <w:rsid w:val="000C6FA9"/>
    <w:rsid w:val="000C7A82"/>
    <w:rsid w:val="000D0899"/>
    <w:rsid w:val="000D1A64"/>
    <w:rsid w:val="000D1B5F"/>
    <w:rsid w:val="000D1C1F"/>
    <w:rsid w:val="000D21BF"/>
    <w:rsid w:val="000D3556"/>
    <w:rsid w:val="000D4201"/>
    <w:rsid w:val="000D427E"/>
    <w:rsid w:val="000D4DA8"/>
    <w:rsid w:val="000D5449"/>
    <w:rsid w:val="000D5E0F"/>
    <w:rsid w:val="000D6E6A"/>
    <w:rsid w:val="000D79CD"/>
    <w:rsid w:val="000D7D25"/>
    <w:rsid w:val="000D7FF0"/>
    <w:rsid w:val="000E0214"/>
    <w:rsid w:val="000E04EC"/>
    <w:rsid w:val="000E09D1"/>
    <w:rsid w:val="000E20A4"/>
    <w:rsid w:val="000E217A"/>
    <w:rsid w:val="000E21EC"/>
    <w:rsid w:val="000E2ECE"/>
    <w:rsid w:val="000E2EE2"/>
    <w:rsid w:val="000E48FF"/>
    <w:rsid w:val="000E530F"/>
    <w:rsid w:val="000E5BA2"/>
    <w:rsid w:val="000E6012"/>
    <w:rsid w:val="000E716B"/>
    <w:rsid w:val="000E72AA"/>
    <w:rsid w:val="000E7C5A"/>
    <w:rsid w:val="000F1C44"/>
    <w:rsid w:val="000F1D01"/>
    <w:rsid w:val="000F2209"/>
    <w:rsid w:val="000F2561"/>
    <w:rsid w:val="000F2E68"/>
    <w:rsid w:val="000F2F0D"/>
    <w:rsid w:val="000F381B"/>
    <w:rsid w:val="000F3F2A"/>
    <w:rsid w:val="000F4639"/>
    <w:rsid w:val="000F6784"/>
    <w:rsid w:val="000F711B"/>
    <w:rsid w:val="000F7E9E"/>
    <w:rsid w:val="001010BB"/>
    <w:rsid w:val="00101235"/>
    <w:rsid w:val="00102999"/>
    <w:rsid w:val="0010496F"/>
    <w:rsid w:val="00104B3D"/>
    <w:rsid w:val="00105DA3"/>
    <w:rsid w:val="00106CF1"/>
    <w:rsid w:val="00107726"/>
    <w:rsid w:val="00107C4E"/>
    <w:rsid w:val="00107DE2"/>
    <w:rsid w:val="00110621"/>
    <w:rsid w:val="00111205"/>
    <w:rsid w:val="0011142B"/>
    <w:rsid w:val="00111BB0"/>
    <w:rsid w:val="00112062"/>
    <w:rsid w:val="00112A06"/>
    <w:rsid w:val="00113524"/>
    <w:rsid w:val="0011387A"/>
    <w:rsid w:val="001139C7"/>
    <w:rsid w:val="00113CD6"/>
    <w:rsid w:val="001142C0"/>
    <w:rsid w:val="00114309"/>
    <w:rsid w:val="0011580A"/>
    <w:rsid w:val="00115956"/>
    <w:rsid w:val="001164E4"/>
    <w:rsid w:val="00116624"/>
    <w:rsid w:val="001167C7"/>
    <w:rsid w:val="00117AB5"/>
    <w:rsid w:val="00120125"/>
    <w:rsid w:val="00121B0F"/>
    <w:rsid w:val="001224BA"/>
    <w:rsid w:val="0012361D"/>
    <w:rsid w:val="00123A6D"/>
    <w:rsid w:val="0012413B"/>
    <w:rsid w:val="00124568"/>
    <w:rsid w:val="00124B31"/>
    <w:rsid w:val="00125AE3"/>
    <w:rsid w:val="00126AA1"/>
    <w:rsid w:val="00126C4A"/>
    <w:rsid w:val="0013020C"/>
    <w:rsid w:val="00131181"/>
    <w:rsid w:val="001315FA"/>
    <w:rsid w:val="0013382F"/>
    <w:rsid w:val="00133BAB"/>
    <w:rsid w:val="00133EA5"/>
    <w:rsid w:val="00133F25"/>
    <w:rsid w:val="00135F03"/>
    <w:rsid w:val="00136E1F"/>
    <w:rsid w:val="00140AED"/>
    <w:rsid w:val="00140F60"/>
    <w:rsid w:val="001413B9"/>
    <w:rsid w:val="00142060"/>
    <w:rsid w:val="00142DB1"/>
    <w:rsid w:val="00143612"/>
    <w:rsid w:val="001438FF"/>
    <w:rsid w:val="00144945"/>
    <w:rsid w:val="00145B1D"/>
    <w:rsid w:val="00145D83"/>
    <w:rsid w:val="00146682"/>
    <w:rsid w:val="0014695A"/>
    <w:rsid w:val="00147761"/>
    <w:rsid w:val="00151141"/>
    <w:rsid w:val="00151A60"/>
    <w:rsid w:val="00151B11"/>
    <w:rsid w:val="00151D82"/>
    <w:rsid w:val="00152432"/>
    <w:rsid w:val="0015256D"/>
    <w:rsid w:val="00153440"/>
    <w:rsid w:val="00153548"/>
    <w:rsid w:val="0015459A"/>
    <w:rsid w:val="001545A7"/>
    <w:rsid w:val="001548B4"/>
    <w:rsid w:val="0015520E"/>
    <w:rsid w:val="0015535B"/>
    <w:rsid w:val="001557B8"/>
    <w:rsid w:val="00155DE3"/>
    <w:rsid w:val="00157199"/>
    <w:rsid w:val="001576C6"/>
    <w:rsid w:val="00157E1B"/>
    <w:rsid w:val="00160526"/>
    <w:rsid w:val="00160735"/>
    <w:rsid w:val="00162DC3"/>
    <w:rsid w:val="001631AA"/>
    <w:rsid w:val="0016525E"/>
    <w:rsid w:val="00165604"/>
    <w:rsid w:val="001668EB"/>
    <w:rsid w:val="00167C8A"/>
    <w:rsid w:val="0017023E"/>
    <w:rsid w:val="0017089D"/>
    <w:rsid w:val="001709FF"/>
    <w:rsid w:val="00170B91"/>
    <w:rsid w:val="001726E6"/>
    <w:rsid w:val="0017291C"/>
    <w:rsid w:val="00172EB7"/>
    <w:rsid w:val="0017388A"/>
    <w:rsid w:val="0017435F"/>
    <w:rsid w:val="00174A39"/>
    <w:rsid w:val="0017594D"/>
    <w:rsid w:val="00175E4F"/>
    <w:rsid w:val="00175EDC"/>
    <w:rsid w:val="0017783B"/>
    <w:rsid w:val="00180913"/>
    <w:rsid w:val="001810A1"/>
    <w:rsid w:val="00181162"/>
    <w:rsid w:val="001812C3"/>
    <w:rsid w:val="00182DA8"/>
    <w:rsid w:val="001852EB"/>
    <w:rsid w:val="00185F68"/>
    <w:rsid w:val="001866E5"/>
    <w:rsid w:val="00187D44"/>
    <w:rsid w:val="001913D9"/>
    <w:rsid w:val="001914F8"/>
    <w:rsid w:val="00191E04"/>
    <w:rsid w:val="00192BE8"/>
    <w:rsid w:val="00192EC7"/>
    <w:rsid w:val="00193A86"/>
    <w:rsid w:val="00195D60"/>
    <w:rsid w:val="001960D6"/>
    <w:rsid w:val="001974C8"/>
    <w:rsid w:val="00197E9D"/>
    <w:rsid w:val="001A039F"/>
    <w:rsid w:val="001A1021"/>
    <w:rsid w:val="001A23B6"/>
    <w:rsid w:val="001A2453"/>
    <w:rsid w:val="001A27DC"/>
    <w:rsid w:val="001A2879"/>
    <w:rsid w:val="001A2BC4"/>
    <w:rsid w:val="001A2E33"/>
    <w:rsid w:val="001A4ECE"/>
    <w:rsid w:val="001A5B5A"/>
    <w:rsid w:val="001A785B"/>
    <w:rsid w:val="001A7B9F"/>
    <w:rsid w:val="001B0455"/>
    <w:rsid w:val="001B0926"/>
    <w:rsid w:val="001B0CB7"/>
    <w:rsid w:val="001B140A"/>
    <w:rsid w:val="001B3AB2"/>
    <w:rsid w:val="001B4617"/>
    <w:rsid w:val="001B46CA"/>
    <w:rsid w:val="001B4854"/>
    <w:rsid w:val="001B4B6C"/>
    <w:rsid w:val="001B54A9"/>
    <w:rsid w:val="001B5834"/>
    <w:rsid w:val="001B63C1"/>
    <w:rsid w:val="001B7A67"/>
    <w:rsid w:val="001C00A3"/>
    <w:rsid w:val="001C0692"/>
    <w:rsid w:val="001C1973"/>
    <w:rsid w:val="001C1B73"/>
    <w:rsid w:val="001C2672"/>
    <w:rsid w:val="001C3B41"/>
    <w:rsid w:val="001C3D21"/>
    <w:rsid w:val="001C3EA9"/>
    <w:rsid w:val="001C4127"/>
    <w:rsid w:val="001C4164"/>
    <w:rsid w:val="001C46B0"/>
    <w:rsid w:val="001C51DE"/>
    <w:rsid w:val="001C66E0"/>
    <w:rsid w:val="001C6C1E"/>
    <w:rsid w:val="001C7814"/>
    <w:rsid w:val="001C7D7C"/>
    <w:rsid w:val="001D00DB"/>
    <w:rsid w:val="001D0DFC"/>
    <w:rsid w:val="001D2316"/>
    <w:rsid w:val="001D28F7"/>
    <w:rsid w:val="001D2AB0"/>
    <w:rsid w:val="001D4465"/>
    <w:rsid w:val="001D4CEA"/>
    <w:rsid w:val="001D4D8A"/>
    <w:rsid w:val="001D563A"/>
    <w:rsid w:val="001D593C"/>
    <w:rsid w:val="001D6219"/>
    <w:rsid w:val="001D7481"/>
    <w:rsid w:val="001E0037"/>
    <w:rsid w:val="001E0366"/>
    <w:rsid w:val="001E175A"/>
    <w:rsid w:val="001E1D5C"/>
    <w:rsid w:val="001E1E34"/>
    <w:rsid w:val="001E27ED"/>
    <w:rsid w:val="001E3273"/>
    <w:rsid w:val="001E3346"/>
    <w:rsid w:val="001E3E7C"/>
    <w:rsid w:val="001E4225"/>
    <w:rsid w:val="001E4665"/>
    <w:rsid w:val="001E4913"/>
    <w:rsid w:val="001E4D8E"/>
    <w:rsid w:val="001E4EB5"/>
    <w:rsid w:val="001E4EFF"/>
    <w:rsid w:val="001E5A06"/>
    <w:rsid w:val="001E5E3E"/>
    <w:rsid w:val="001E6112"/>
    <w:rsid w:val="001E648A"/>
    <w:rsid w:val="001E6E15"/>
    <w:rsid w:val="001F18AA"/>
    <w:rsid w:val="001F402E"/>
    <w:rsid w:val="001F50A8"/>
    <w:rsid w:val="001F74AB"/>
    <w:rsid w:val="002007D4"/>
    <w:rsid w:val="00200DF4"/>
    <w:rsid w:val="00200E43"/>
    <w:rsid w:val="002013D7"/>
    <w:rsid w:val="0020158F"/>
    <w:rsid w:val="00201D5A"/>
    <w:rsid w:val="00201DF7"/>
    <w:rsid w:val="002030BC"/>
    <w:rsid w:val="0020348A"/>
    <w:rsid w:val="002037F5"/>
    <w:rsid w:val="00203886"/>
    <w:rsid w:val="002056B7"/>
    <w:rsid w:val="00207C8F"/>
    <w:rsid w:val="00211135"/>
    <w:rsid w:val="0021148B"/>
    <w:rsid w:val="00211AD8"/>
    <w:rsid w:val="002128B9"/>
    <w:rsid w:val="00213024"/>
    <w:rsid w:val="00213564"/>
    <w:rsid w:val="00214482"/>
    <w:rsid w:val="00215163"/>
    <w:rsid w:val="0021701F"/>
    <w:rsid w:val="002170B3"/>
    <w:rsid w:val="00217C21"/>
    <w:rsid w:val="002201B9"/>
    <w:rsid w:val="00220DF3"/>
    <w:rsid w:val="00220F70"/>
    <w:rsid w:val="00221B0F"/>
    <w:rsid w:val="00221B4D"/>
    <w:rsid w:val="002222A5"/>
    <w:rsid w:val="00222999"/>
    <w:rsid w:val="002240E2"/>
    <w:rsid w:val="002245EF"/>
    <w:rsid w:val="00225D99"/>
    <w:rsid w:val="00225DB9"/>
    <w:rsid w:val="0022641A"/>
    <w:rsid w:val="00227075"/>
    <w:rsid w:val="00227ECE"/>
    <w:rsid w:val="00230C36"/>
    <w:rsid w:val="0023103D"/>
    <w:rsid w:val="00231989"/>
    <w:rsid w:val="002325E2"/>
    <w:rsid w:val="0023278E"/>
    <w:rsid w:val="002328A0"/>
    <w:rsid w:val="00232B00"/>
    <w:rsid w:val="00232B3E"/>
    <w:rsid w:val="002330D7"/>
    <w:rsid w:val="00233B17"/>
    <w:rsid w:val="0023412D"/>
    <w:rsid w:val="00235C65"/>
    <w:rsid w:val="00236778"/>
    <w:rsid w:val="00240C54"/>
    <w:rsid w:val="002412F2"/>
    <w:rsid w:val="00242195"/>
    <w:rsid w:val="00243CF5"/>
    <w:rsid w:val="00244F5B"/>
    <w:rsid w:val="00246F38"/>
    <w:rsid w:val="00247214"/>
    <w:rsid w:val="002475E1"/>
    <w:rsid w:val="00247AFD"/>
    <w:rsid w:val="0025010A"/>
    <w:rsid w:val="00250BBA"/>
    <w:rsid w:val="00252C4E"/>
    <w:rsid w:val="00253FBA"/>
    <w:rsid w:val="002546AF"/>
    <w:rsid w:val="00255B48"/>
    <w:rsid w:val="00255E9E"/>
    <w:rsid w:val="00257290"/>
    <w:rsid w:val="002579A5"/>
    <w:rsid w:val="00257C9E"/>
    <w:rsid w:val="002604DB"/>
    <w:rsid w:val="00262844"/>
    <w:rsid w:val="00263875"/>
    <w:rsid w:val="00263FC8"/>
    <w:rsid w:val="002643FE"/>
    <w:rsid w:val="00264C04"/>
    <w:rsid w:val="00264F39"/>
    <w:rsid w:val="002650F8"/>
    <w:rsid w:val="00265489"/>
    <w:rsid w:val="002659E6"/>
    <w:rsid w:val="00265C6C"/>
    <w:rsid w:val="00266C03"/>
    <w:rsid w:val="00267F88"/>
    <w:rsid w:val="002700A7"/>
    <w:rsid w:val="002700BB"/>
    <w:rsid w:val="00270372"/>
    <w:rsid w:val="002705E2"/>
    <w:rsid w:val="0027066A"/>
    <w:rsid w:val="0027152E"/>
    <w:rsid w:val="00272DFD"/>
    <w:rsid w:val="00273988"/>
    <w:rsid w:val="00273D07"/>
    <w:rsid w:val="00274908"/>
    <w:rsid w:val="0027510E"/>
    <w:rsid w:val="00275DCC"/>
    <w:rsid w:val="00276200"/>
    <w:rsid w:val="00276446"/>
    <w:rsid w:val="00276CE1"/>
    <w:rsid w:val="00276D92"/>
    <w:rsid w:val="002776B3"/>
    <w:rsid w:val="002816D7"/>
    <w:rsid w:val="0028195B"/>
    <w:rsid w:val="002819A6"/>
    <w:rsid w:val="00281E40"/>
    <w:rsid w:val="00283609"/>
    <w:rsid w:val="00283C84"/>
    <w:rsid w:val="002844CB"/>
    <w:rsid w:val="00284A3E"/>
    <w:rsid w:val="00285C8C"/>
    <w:rsid w:val="002861FF"/>
    <w:rsid w:val="0028650D"/>
    <w:rsid w:val="002871C3"/>
    <w:rsid w:val="00287BD7"/>
    <w:rsid w:val="00287FC6"/>
    <w:rsid w:val="00290170"/>
    <w:rsid w:val="00290C44"/>
    <w:rsid w:val="002914B1"/>
    <w:rsid w:val="002919D7"/>
    <w:rsid w:val="00292A82"/>
    <w:rsid w:val="00293472"/>
    <w:rsid w:val="00294217"/>
    <w:rsid w:val="00294C6C"/>
    <w:rsid w:val="00294E6A"/>
    <w:rsid w:val="00296673"/>
    <w:rsid w:val="00297BE1"/>
    <w:rsid w:val="00297E93"/>
    <w:rsid w:val="00297F08"/>
    <w:rsid w:val="002A1454"/>
    <w:rsid w:val="002A244D"/>
    <w:rsid w:val="002A2792"/>
    <w:rsid w:val="002A3B8E"/>
    <w:rsid w:val="002A42C9"/>
    <w:rsid w:val="002A5587"/>
    <w:rsid w:val="002A5EE1"/>
    <w:rsid w:val="002A6485"/>
    <w:rsid w:val="002A6CAE"/>
    <w:rsid w:val="002A7529"/>
    <w:rsid w:val="002A7C72"/>
    <w:rsid w:val="002A7E89"/>
    <w:rsid w:val="002B0DB6"/>
    <w:rsid w:val="002B0EBC"/>
    <w:rsid w:val="002B1084"/>
    <w:rsid w:val="002B340E"/>
    <w:rsid w:val="002B3A89"/>
    <w:rsid w:val="002B49B6"/>
    <w:rsid w:val="002B4D64"/>
    <w:rsid w:val="002B6448"/>
    <w:rsid w:val="002B6B32"/>
    <w:rsid w:val="002B7876"/>
    <w:rsid w:val="002B7EA5"/>
    <w:rsid w:val="002C03E6"/>
    <w:rsid w:val="002C113D"/>
    <w:rsid w:val="002C20BF"/>
    <w:rsid w:val="002C24A5"/>
    <w:rsid w:val="002C293B"/>
    <w:rsid w:val="002C3694"/>
    <w:rsid w:val="002C3974"/>
    <w:rsid w:val="002C3EDA"/>
    <w:rsid w:val="002C450F"/>
    <w:rsid w:val="002C4C8D"/>
    <w:rsid w:val="002C53E0"/>
    <w:rsid w:val="002C69E3"/>
    <w:rsid w:val="002C6C6D"/>
    <w:rsid w:val="002C6C74"/>
    <w:rsid w:val="002C6F74"/>
    <w:rsid w:val="002C728C"/>
    <w:rsid w:val="002C7309"/>
    <w:rsid w:val="002C7E44"/>
    <w:rsid w:val="002D0001"/>
    <w:rsid w:val="002D200D"/>
    <w:rsid w:val="002D2DC6"/>
    <w:rsid w:val="002D3091"/>
    <w:rsid w:val="002D3540"/>
    <w:rsid w:val="002D39E7"/>
    <w:rsid w:val="002D3C4C"/>
    <w:rsid w:val="002D3FC6"/>
    <w:rsid w:val="002D4218"/>
    <w:rsid w:val="002D4DA0"/>
    <w:rsid w:val="002D6852"/>
    <w:rsid w:val="002D74F2"/>
    <w:rsid w:val="002E0133"/>
    <w:rsid w:val="002E08AB"/>
    <w:rsid w:val="002E12FD"/>
    <w:rsid w:val="002E230B"/>
    <w:rsid w:val="002E2F1D"/>
    <w:rsid w:val="002E3B12"/>
    <w:rsid w:val="002E3D64"/>
    <w:rsid w:val="002E3EBA"/>
    <w:rsid w:val="002E46E3"/>
    <w:rsid w:val="002E5031"/>
    <w:rsid w:val="002E528C"/>
    <w:rsid w:val="002E5B7E"/>
    <w:rsid w:val="002E64AB"/>
    <w:rsid w:val="002E6EC4"/>
    <w:rsid w:val="002E7182"/>
    <w:rsid w:val="002F0CC9"/>
    <w:rsid w:val="002F1F04"/>
    <w:rsid w:val="002F28B1"/>
    <w:rsid w:val="002F4049"/>
    <w:rsid w:val="002F47D4"/>
    <w:rsid w:val="002F4C60"/>
    <w:rsid w:val="002F69F4"/>
    <w:rsid w:val="002F782E"/>
    <w:rsid w:val="002F79C3"/>
    <w:rsid w:val="003014C3"/>
    <w:rsid w:val="00301E08"/>
    <w:rsid w:val="00302741"/>
    <w:rsid w:val="003032B5"/>
    <w:rsid w:val="0030498D"/>
    <w:rsid w:val="00304AD7"/>
    <w:rsid w:val="003053D1"/>
    <w:rsid w:val="0030609B"/>
    <w:rsid w:val="003061CB"/>
    <w:rsid w:val="00307251"/>
    <w:rsid w:val="003104AD"/>
    <w:rsid w:val="00310B40"/>
    <w:rsid w:val="00311146"/>
    <w:rsid w:val="0031126D"/>
    <w:rsid w:val="00311490"/>
    <w:rsid w:val="00311699"/>
    <w:rsid w:val="003123DF"/>
    <w:rsid w:val="00312E89"/>
    <w:rsid w:val="003138AF"/>
    <w:rsid w:val="003141CC"/>
    <w:rsid w:val="0031487A"/>
    <w:rsid w:val="00314D88"/>
    <w:rsid w:val="00315637"/>
    <w:rsid w:val="00316496"/>
    <w:rsid w:val="00316B27"/>
    <w:rsid w:val="003175F8"/>
    <w:rsid w:val="00317E82"/>
    <w:rsid w:val="0032062F"/>
    <w:rsid w:val="00321AA0"/>
    <w:rsid w:val="00321E98"/>
    <w:rsid w:val="00322A8E"/>
    <w:rsid w:val="003237F7"/>
    <w:rsid w:val="00325CFD"/>
    <w:rsid w:val="00325F67"/>
    <w:rsid w:val="0032611B"/>
    <w:rsid w:val="00326887"/>
    <w:rsid w:val="0032697B"/>
    <w:rsid w:val="00326ECE"/>
    <w:rsid w:val="00330116"/>
    <w:rsid w:val="0033151E"/>
    <w:rsid w:val="00331AA6"/>
    <w:rsid w:val="003341DA"/>
    <w:rsid w:val="00334768"/>
    <w:rsid w:val="00334994"/>
    <w:rsid w:val="00334F77"/>
    <w:rsid w:val="003351D7"/>
    <w:rsid w:val="0033534C"/>
    <w:rsid w:val="003354A2"/>
    <w:rsid w:val="003359B9"/>
    <w:rsid w:val="00335C88"/>
    <w:rsid w:val="00336189"/>
    <w:rsid w:val="00336276"/>
    <w:rsid w:val="0033671F"/>
    <w:rsid w:val="00336AF5"/>
    <w:rsid w:val="0033729D"/>
    <w:rsid w:val="0033785B"/>
    <w:rsid w:val="00337B18"/>
    <w:rsid w:val="00337EFC"/>
    <w:rsid w:val="00337F10"/>
    <w:rsid w:val="0034064E"/>
    <w:rsid w:val="00341BC3"/>
    <w:rsid w:val="00341BC9"/>
    <w:rsid w:val="00343210"/>
    <w:rsid w:val="00343336"/>
    <w:rsid w:val="0034337E"/>
    <w:rsid w:val="003441D2"/>
    <w:rsid w:val="00344635"/>
    <w:rsid w:val="003508DD"/>
    <w:rsid w:val="003520F2"/>
    <w:rsid w:val="00352387"/>
    <w:rsid w:val="003529D2"/>
    <w:rsid w:val="003533E2"/>
    <w:rsid w:val="0035358C"/>
    <w:rsid w:val="003537B7"/>
    <w:rsid w:val="00353956"/>
    <w:rsid w:val="00353C92"/>
    <w:rsid w:val="003543CE"/>
    <w:rsid w:val="00354A0E"/>
    <w:rsid w:val="00355C7E"/>
    <w:rsid w:val="00356059"/>
    <w:rsid w:val="0035637B"/>
    <w:rsid w:val="00356432"/>
    <w:rsid w:val="00357354"/>
    <w:rsid w:val="00357452"/>
    <w:rsid w:val="00357B49"/>
    <w:rsid w:val="00361593"/>
    <w:rsid w:val="00361F77"/>
    <w:rsid w:val="00362299"/>
    <w:rsid w:val="00362444"/>
    <w:rsid w:val="0036260C"/>
    <w:rsid w:val="003627AD"/>
    <w:rsid w:val="003627B0"/>
    <w:rsid w:val="0036349F"/>
    <w:rsid w:val="00364E58"/>
    <w:rsid w:val="00365338"/>
    <w:rsid w:val="00365D7B"/>
    <w:rsid w:val="00367219"/>
    <w:rsid w:val="00367EBA"/>
    <w:rsid w:val="003703CA"/>
    <w:rsid w:val="003721AC"/>
    <w:rsid w:val="003735B3"/>
    <w:rsid w:val="003757CA"/>
    <w:rsid w:val="00376996"/>
    <w:rsid w:val="0037758A"/>
    <w:rsid w:val="00377925"/>
    <w:rsid w:val="003801A1"/>
    <w:rsid w:val="00380726"/>
    <w:rsid w:val="00380B45"/>
    <w:rsid w:val="00380EAD"/>
    <w:rsid w:val="00382BFF"/>
    <w:rsid w:val="00382E7A"/>
    <w:rsid w:val="003830E6"/>
    <w:rsid w:val="00383157"/>
    <w:rsid w:val="00383828"/>
    <w:rsid w:val="003847BE"/>
    <w:rsid w:val="003848DC"/>
    <w:rsid w:val="00384C29"/>
    <w:rsid w:val="00384EB6"/>
    <w:rsid w:val="00385001"/>
    <w:rsid w:val="00385878"/>
    <w:rsid w:val="00385E13"/>
    <w:rsid w:val="00387666"/>
    <w:rsid w:val="00391833"/>
    <w:rsid w:val="00391AE2"/>
    <w:rsid w:val="00392EAA"/>
    <w:rsid w:val="0039305E"/>
    <w:rsid w:val="00394A6B"/>
    <w:rsid w:val="00395954"/>
    <w:rsid w:val="003A086E"/>
    <w:rsid w:val="003A0980"/>
    <w:rsid w:val="003A13F4"/>
    <w:rsid w:val="003A314A"/>
    <w:rsid w:val="003A4483"/>
    <w:rsid w:val="003A56BB"/>
    <w:rsid w:val="003A5F16"/>
    <w:rsid w:val="003B0006"/>
    <w:rsid w:val="003B0215"/>
    <w:rsid w:val="003B02CD"/>
    <w:rsid w:val="003B0518"/>
    <w:rsid w:val="003B13F6"/>
    <w:rsid w:val="003B21CF"/>
    <w:rsid w:val="003B24CA"/>
    <w:rsid w:val="003B3097"/>
    <w:rsid w:val="003B52E2"/>
    <w:rsid w:val="003B6308"/>
    <w:rsid w:val="003B674B"/>
    <w:rsid w:val="003B6FE2"/>
    <w:rsid w:val="003B74C8"/>
    <w:rsid w:val="003B7FCE"/>
    <w:rsid w:val="003C04EE"/>
    <w:rsid w:val="003C1FF5"/>
    <w:rsid w:val="003C3653"/>
    <w:rsid w:val="003C3A9E"/>
    <w:rsid w:val="003C4357"/>
    <w:rsid w:val="003C440A"/>
    <w:rsid w:val="003C47F2"/>
    <w:rsid w:val="003C57EF"/>
    <w:rsid w:val="003C5AFC"/>
    <w:rsid w:val="003C5DF0"/>
    <w:rsid w:val="003C5F3D"/>
    <w:rsid w:val="003C652C"/>
    <w:rsid w:val="003C663A"/>
    <w:rsid w:val="003C7749"/>
    <w:rsid w:val="003C7D7D"/>
    <w:rsid w:val="003C7EAF"/>
    <w:rsid w:val="003D08B9"/>
    <w:rsid w:val="003D0AE4"/>
    <w:rsid w:val="003D2A42"/>
    <w:rsid w:val="003D3C5C"/>
    <w:rsid w:val="003D41AF"/>
    <w:rsid w:val="003D4E73"/>
    <w:rsid w:val="003D5442"/>
    <w:rsid w:val="003D5D6F"/>
    <w:rsid w:val="003D65BE"/>
    <w:rsid w:val="003E099E"/>
    <w:rsid w:val="003E3081"/>
    <w:rsid w:val="003E3617"/>
    <w:rsid w:val="003E372A"/>
    <w:rsid w:val="003E58BE"/>
    <w:rsid w:val="003E63C8"/>
    <w:rsid w:val="003E669E"/>
    <w:rsid w:val="003E7824"/>
    <w:rsid w:val="003E7AD9"/>
    <w:rsid w:val="003E7D3D"/>
    <w:rsid w:val="003F1937"/>
    <w:rsid w:val="003F3789"/>
    <w:rsid w:val="003F3B1A"/>
    <w:rsid w:val="003F42E7"/>
    <w:rsid w:val="003F455A"/>
    <w:rsid w:val="003F45A1"/>
    <w:rsid w:val="003F4625"/>
    <w:rsid w:val="003F4662"/>
    <w:rsid w:val="003F47DD"/>
    <w:rsid w:val="003F4D2E"/>
    <w:rsid w:val="003F4E96"/>
    <w:rsid w:val="003F52AC"/>
    <w:rsid w:val="003F5990"/>
    <w:rsid w:val="003F6A22"/>
    <w:rsid w:val="003F6CD2"/>
    <w:rsid w:val="003F7069"/>
    <w:rsid w:val="003F72D7"/>
    <w:rsid w:val="003F7A9D"/>
    <w:rsid w:val="004004C3"/>
    <w:rsid w:val="0040074C"/>
    <w:rsid w:val="00401448"/>
    <w:rsid w:val="00402EF3"/>
    <w:rsid w:val="00403767"/>
    <w:rsid w:val="004054F5"/>
    <w:rsid w:val="004062EF"/>
    <w:rsid w:val="0041000B"/>
    <w:rsid w:val="00411218"/>
    <w:rsid w:val="0041176C"/>
    <w:rsid w:val="00411FA8"/>
    <w:rsid w:val="00412339"/>
    <w:rsid w:val="00412D55"/>
    <w:rsid w:val="00412D9B"/>
    <w:rsid w:val="00413462"/>
    <w:rsid w:val="0041371B"/>
    <w:rsid w:val="0041395C"/>
    <w:rsid w:val="00413A77"/>
    <w:rsid w:val="00413D9B"/>
    <w:rsid w:val="00413E0D"/>
    <w:rsid w:val="0041457B"/>
    <w:rsid w:val="00414C55"/>
    <w:rsid w:val="004151EE"/>
    <w:rsid w:val="00415272"/>
    <w:rsid w:val="004153C2"/>
    <w:rsid w:val="00416DBA"/>
    <w:rsid w:val="00421D9D"/>
    <w:rsid w:val="004241FA"/>
    <w:rsid w:val="00424E54"/>
    <w:rsid w:val="00424EE2"/>
    <w:rsid w:val="00424FFC"/>
    <w:rsid w:val="00425326"/>
    <w:rsid w:val="00425403"/>
    <w:rsid w:val="00425767"/>
    <w:rsid w:val="00425CD3"/>
    <w:rsid w:val="00426AD6"/>
    <w:rsid w:val="00427228"/>
    <w:rsid w:val="0042747E"/>
    <w:rsid w:val="0042763E"/>
    <w:rsid w:val="004278B9"/>
    <w:rsid w:val="00427E38"/>
    <w:rsid w:val="00427E7C"/>
    <w:rsid w:val="0043017B"/>
    <w:rsid w:val="0043191F"/>
    <w:rsid w:val="004324E0"/>
    <w:rsid w:val="00432FA2"/>
    <w:rsid w:val="0043408B"/>
    <w:rsid w:val="00434A10"/>
    <w:rsid w:val="00434C88"/>
    <w:rsid w:val="004363E4"/>
    <w:rsid w:val="004366AA"/>
    <w:rsid w:val="00436832"/>
    <w:rsid w:val="0043683A"/>
    <w:rsid w:val="00436A0B"/>
    <w:rsid w:val="00437416"/>
    <w:rsid w:val="004378DD"/>
    <w:rsid w:val="00440C5B"/>
    <w:rsid w:val="00440F8F"/>
    <w:rsid w:val="00441E4C"/>
    <w:rsid w:val="00443012"/>
    <w:rsid w:val="00443FC8"/>
    <w:rsid w:val="0044445E"/>
    <w:rsid w:val="0044466E"/>
    <w:rsid w:val="0044518C"/>
    <w:rsid w:val="004454DF"/>
    <w:rsid w:val="0044593E"/>
    <w:rsid w:val="00445E08"/>
    <w:rsid w:val="00445E83"/>
    <w:rsid w:val="0044624B"/>
    <w:rsid w:val="00447BC3"/>
    <w:rsid w:val="00451D64"/>
    <w:rsid w:val="004527BC"/>
    <w:rsid w:val="00452D43"/>
    <w:rsid w:val="00453062"/>
    <w:rsid w:val="004536DE"/>
    <w:rsid w:val="0045398E"/>
    <w:rsid w:val="00453A7C"/>
    <w:rsid w:val="00453A9F"/>
    <w:rsid w:val="00453C7C"/>
    <w:rsid w:val="00454319"/>
    <w:rsid w:val="00455129"/>
    <w:rsid w:val="00456282"/>
    <w:rsid w:val="004571F5"/>
    <w:rsid w:val="00457209"/>
    <w:rsid w:val="004608EE"/>
    <w:rsid w:val="0046199A"/>
    <w:rsid w:val="00464BC4"/>
    <w:rsid w:val="00465798"/>
    <w:rsid w:val="00465DE1"/>
    <w:rsid w:val="00466932"/>
    <w:rsid w:val="00467216"/>
    <w:rsid w:val="0046768F"/>
    <w:rsid w:val="00467D78"/>
    <w:rsid w:val="004702F8"/>
    <w:rsid w:val="004715E9"/>
    <w:rsid w:val="0047295C"/>
    <w:rsid w:val="00472C01"/>
    <w:rsid w:val="00472ED6"/>
    <w:rsid w:val="00473204"/>
    <w:rsid w:val="004736F4"/>
    <w:rsid w:val="004748AE"/>
    <w:rsid w:val="0047498A"/>
    <w:rsid w:val="00474E69"/>
    <w:rsid w:val="0047579A"/>
    <w:rsid w:val="004763CD"/>
    <w:rsid w:val="0048046F"/>
    <w:rsid w:val="00482434"/>
    <w:rsid w:val="00482ADD"/>
    <w:rsid w:val="00483688"/>
    <w:rsid w:val="004841D0"/>
    <w:rsid w:val="00484D0A"/>
    <w:rsid w:val="004854E1"/>
    <w:rsid w:val="0048554C"/>
    <w:rsid w:val="004858C6"/>
    <w:rsid w:val="0048649C"/>
    <w:rsid w:val="00487452"/>
    <w:rsid w:val="0048793E"/>
    <w:rsid w:val="00487A60"/>
    <w:rsid w:val="00490827"/>
    <w:rsid w:val="00490E5C"/>
    <w:rsid w:val="00492382"/>
    <w:rsid w:val="004934FC"/>
    <w:rsid w:val="004935CA"/>
    <w:rsid w:val="004942A0"/>
    <w:rsid w:val="00494662"/>
    <w:rsid w:val="004956B5"/>
    <w:rsid w:val="00495A5D"/>
    <w:rsid w:val="00495E55"/>
    <w:rsid w:val="004977DD"/>
    <w:rsid w:val="004A0582"/>
    <w:rsid w:val="004A0CC2"/>
    <w:rsid w:val="004A0D78"/>
    <w:rsid w:val="004A24E7"/>
    <w:rsid w:val="004A34B2"/>
    <w:rsid w:val="004A41DF"/>
    <w:rsid w:val="004A46D2"/>
    <w:rsid w:val="004A4B67"/>
    <w:rsid w:val="004A50F3"/>
    <w:rsid w:val="004A5CC7"/>
    <w:rsid w:val="004A6EFA"/>
    <w:rsid w:val="004A7836"/>
    <w:rsid w:val="004A785D"/>
    <w:rsid w:val="004B0E4E"/>
    <w:rsid w:val="004B13EF"/>
    <w:rsid w:val="004B16A2"/>
    <w:rsid w:val="004B16F7"/>
    <w:rsid w:val="004B1960"/>
    <w:rsid w:val="004B2378"/>
    <w:rsid w:val="004B2FE7"/>
    <w:rsid w:val="004B36BB"/>
    <w:rsid w:val="004B3701"/>
    <w:rsid w:val="004B3A0B"/>
    <w:rsid w:val="004B48B0"/>
    <w:rsid w:val="004B58CA"/>
    <w:rsid w:val="004B5922"/>
    <w:rsid w:val="004B5AE6"/>
    <w:rsid w:val="004B60F7"/>
    <w:rsid w:val="004B74A2"/>
    <w:rsid w:val="004C0026"/>
    <w:rsid w:val="004C2CB5"/>
    <w:rsid w:val="004C3887"/>
    <w:rsid w:val="004C3A6C"/>
    <w:rsid w:val="004C5528"/>
    <w:rsid w:val="004D171A"/>
    <w:rsid w:val="004D1B16"/>
    <w:rsid w:val="004D1D6A"/>
    <w:rsid w:val="004D4078"/>
    <w:rsid w:val="004D49A1"/>
    <w:rsid w:val="004D5372"/>
    <w:rsid w:val="004D5744"/>
    <w:rsid w:val="004D6CA6"/>
    <w:rsid w:val="004D7CB7"/>
    <w:rsid w:val="004E0D48"/>
    <w:rsid w:val="004E0DCA"/>
    <w:rsid w:val="004E28A4"/>
    <w:rsid w:val="004E2BA7"/>
    <w:rsid w:val="004E310C"/>
    <w:rsid w:val="004E32D2"/>
    <w:rsid w:val="004E3C67"/>
    <w:rsid w:val="004E3CA5"/>
    <w:rsid w:val="004E5E08"/>
    <w:rsid w:val="004E655E"/>
    <w:rsid w:val="004E66E7"/>
    <w:rsid w:val="004E756D"/>
    <w:rsid w:val="004F02E7"/>
    <w:rsid w:val="004F0812"/>
    <w:rsid w:val="004F1082"/>
    <w:rsid w:val="004F20A9"/>
    <w:rsid w:val="004F22E3"/>
    <w:rsid w:val="004F249A"/>
    <w:rsid w:val="004F32EF"/>
    <w:rsid w:val="004F36E4"/>
    <w:rsid w:val="004F43E1"/>
    <w:rsid w:val="004F4674"/>
    <w:rsid w:val="004F544D"/>
    <w:rsid w:val="004F5845"/>
    <w:rsid w:val="004F6733"/>
    <w:rsid w:val="004F6B6B"/>
    <w:rsid w:val="004F767B"/>
    <w:rsid w:val="00501925"/>
    <w:rsid w:val="00501D08"/>
    <w:rsid w:val="00501FE8"/>
    <w:rsid w:val="00502596"/>
    <w:rsid w:val="00505653"/>
    <w:rsid w:val="005058A9"/>
    <w:rsid w:val="00505977"/>
    <w:rsid w:val="00510136"/>
    <w:rsid w:val="005120E6"/>
    <w:rsid w:val="00513837"/>
    <w:rsid w:val="00513FB2"/>
    <w:rsid w:val="0051421F"/>
    <w:rsid w:val="0051482C"/>
    <w:rsid w:val="00514AD2"/>
    <w:rsid w:val="00515061"/>
    <w:rsid w:val="005160FF"/>
    <w:rsid w:val="00516B4C"/>
    <w:rsid w:val="00517193"/>
    <w:rsid w:val="005171A0"/>
    <w:rsid w:val="0051731C"/>
    <w:rsid w:val="00517BB2"/>
    <w:rsid w:val="00517D9F"/>
    <w:rsid w:val="00521113"/>
    <w:rsid w:val="00521EBB"/>
    <w:rsid w:val="0052276D"/>
    <w:rsid w:val="00522B87"/>
    <w:rsid w:val="00522D76"/>
    <w:rsid w:val="00522F0E"/>
    <w:rsid w:val="005244F1"/>
    <w:rsid w:val="00524F16"/>
    <w:rsid w:val="005252E9"/>
    <w:rsid w:val="00525FE0"/>
    <w:rsid w:val="005265C3"/>
    <w:rsid w:val="00526DCE"/>
    <w:rsid w:val="00527040"/>
    <w:rsid w:val="00530477"/>
    <w:rsid w:val="0053139D"/>
    <w:rsid w:val="0053154A"/>
    <w:rsid w:val="00532EA7"/>
    <w:rsid w:val="005333D4"/>
    <w:rsid w:val="005340A6"/>
    <w:rsid w:val="005346F6"/>
    <w:rsid w:val="0053552F"/>
    <w:rsid w:val="00535684"/>
    <w:rsid w:val="005370BB"/>
    <w:rsid w:val="005377CE"/>
    <w:rsid w:val="00540686"/>
    <w:rsid w:val="005410FB"/>
    <w:rsid w:val="00541A59"/>
    <w:rsid w:val="00542A67"/>
    <w:rsid w:val="00543EEB"/>
    <w:rsid w:val="00544291"/>
    <w:rsid w:val="005476DE"/>
    <w:rsid w:val="00547716"/>
    <w:rsid w:val="00547919"/>
    <w:rsid w:val="0054796C"/>
    <w:rsid w:val="00551ABE"/>
    <w:rsid w:val="005521AA"/>
    <w:rsid w:val="005526C6"/>
    <w:rsid w:val="00552A4E"/>
    <w:rsid w:val="0055313F"/>
    <w:rsid w:val="005542A7"/>
    <w:rsid w:val="00555EF6"/>
    <w:rsid w:val="005561DB"/>
    <w:rsid w:val="00556A37"/>
    <w:rsid w:val="0055706F"/>
    <w:rsid w:val="00557535"/>
    <w:rsid w:val="00557CBE"/>
    <w:rsid w:val="00557D90"/>
    <w:rsid w:val="005601F8"/>
    <w:rsid w:val="0056084C"/>
    <w:rsid w:val="00563225"/>
    <w:rsid w:val="005636F0"/>
    <w:rsid w:val="0056390B"/>
    <w:rsid w:val="00565561"/>
    <w:rsid w:val="0057008A"/>
    <w:rsid w:val="0057042E"/>
    <w:rsid w:val="005709CC"/>
    <w:rsid w:val="00570AFD"/>
    <w:rsid w:val="00571181"/>
    <w:rsid w:val="00571B6B"/>
    <w:rsid w:val="00571BFE"/>
    <w:rsid w:val="00572B74"/>
    <w:rsid w:val="0057314A"/>
    <w:rsid w:val="00573303"/>
    <w:rsid w:val="005743EA"/>
    <w:rsid w:val="005748CA"/>
    <w:rsid w:val="00574FA8"/>
    <w:rsid w:val="00575EC7"/>
    <w:rsid w:val="00575F07"/>
    <w:rsid w:val="005764B6"/>
    <w:rsid w:val="00576BEC"/>
    <w:rsid w:val="0057772C"/>
    <w:rsid w:val="00577D2C"/>
    <w:rsid w:val="00581602"/>
    <w:rsid w:val="005816A4"/>
    <w:rsid w:val="00581E94"/>
    <w:rsid w:val="0058280F"/>
    <w:rsid w:val="005835DD"/>
    <w:rsid w:val="005839E2"/>
    <w:rsid w:val="00584B29"/>
    <w:rsid w:val="00584F15"/>
    <w:rsid w:val="00585A0D"/>
    <w:rsid w:val="00585F11"/>
    <w:rsid w:val="005866DF"/>
    <w:rsid w:val="00586B6E"/>
    <w:rsid w:val="00586ED0"/>
    <w:rsid w:val="00587B92"/>
    <w:rsid w:val="0059028F"/>
    <w:rsid w:val="00590DF2"/>
    <w:rsid w:val="00591693"/>
    <w:rsid w:val="005925AE"/>
    <w:rsid w:val="00592A02"/>
    <w:rsid w:val="00594A1C"/>
    <w:rsid w:val="00595150"/>
    <w:rsid w:val="00595B11"/>
    <w:rsid w:val="0059601D"/>
    <w:rsid w:val="00596494"/>
    <w:rsid w:val="00596BFA"/>
    <w:rsid w:val="005974B9"/>
    <w:rsid w:val="00597504"/>
    <w:rsid w:val="005978A6"/>
    <w:rsid w:val="005A342D"/>
    <w:rsid w:val="005A5046"/>
    <w:rsid w:val="005A5390"/>
    <w:rsid w:val="005A6125"/>
    <w:rsid w:val="005A6527"/>
    <w:rsid w:val="005A6649"/>
    <w:rsid w:val="005A7ABD"/>
    <w:rsid w:val="005B0502"/>
    <w:rsid w:val="005B1CCB"/>
    <w:rsid w:val="005B4355"/>
    <w:rsid w:val="005B48F9"/>
    <w:rsid w:val="005B4C26"/>
    <w:rsid w:val="005B5865"/>
    <w:rsid w:val="005B5D17"/>
    <w:rsid w:val="005B62E6"/>
    <w:rsid w:val="005B6AAE"/>
    <w:rsid w:val="005B6CB4"/>
    <w:rsid w:val="005B74CA"/>
    <w:rsid w:val="005B7CE9"/>
    <w:rsid w:val="005B7D45"/>
    <w:rsid w:val="005C0517"/>
    <w:rsid w:val="005C0740"/>
    <w:rsid w:val="005C25A7"/>
    <w:rsid w:val="005C2D2B"/>
    <w:rsid w:val="005C2E7D"/>
    <w:rsid w:val="005C2FF8"/>
    <w:rsid w:val="005C392C"/>
    <w:rsid w:val="005C3BCC"/>
    <w:rsid w:val="005C3E15"/>
    <w:rsid w:val="005C4788"/>
    <w:rsid w:val="005C4ED4"/>
    <w:rsid w:val="005C5B66"/>
    <w:rsid w:val="005C7377"/>
    <w:rsid w:val="005C7DE6"/>
    <w:rsid w:val="005D01E7"/>
    <w:rsid w:val="005D04A7"/>
    <w:rsid w:val="005D0A16"/>
    <w:rsid w:val="005D0D4F"/>
    <w:rsid w:val="005D1248"/>
    <w:rsid w:val="005D2111"/>
    <w:rsid w:val="005D4089"/>
    <w:rsid w:val="005D455E"/>
    <w:rsid w:val="005D6857"/>
    <w:rsid w:val="005E19C7"/>
    <w:rsid w:val="005E25E1"/>
    <w:rsid w:val="005E328B"/>
    <w:rsid w:val="005E3464"/>
    <w:rsid w:val="005E4CE4"/>
    <w:rsid w:val="005E55B9"/>
    <w:rsid w:val="005E5EB0"/>
    <w:rsid w:val="005E6E29"/>
    <w:rsid w:val="005F082E"/>
    <w:rsid w:val="005F1277"/>
    <w:rsid w:val="005F17B1"/>
    <w:rsid w:val="005F25CF"/>
    <w:rsid w:val="005F2736"/>
    <w:rsid w:val="005F3DD8"/>
    <w:rsid w:val="005F4AAB"/>
    <w:rsid w:val="005F52B8"/>
    <w:rsid w:val="005F53B2"/>
    <w:rsid w:val="005F6151"/>
    <w:rsid w:val="005F63FC"/>
    <w:rsid w:val="005F6583"/>
    <w:rsid w:val="005F73EF"/>
    <w:rsid w:val="005F74AD"/>
    <w:rsid w:val="005F7D98"/>
    <w:rsid w:val="005F7DC0"/>
    <w:rsid w:val="006002D8"/>
    <w:rsid w:val="00600738"/>
    <w:rsid w:val="00600A82"/>
    <w:rsid w:val="00600D20"/>
    <w:rsid w:val="006020F6"/>
    <w:rsid w:val="00603506"/>
    <w:rsid w:val="0060376B"/>
    <w:rsid w:val="0060429B"/>
    <w:rsid w:val="0060520D"/>
    <w:rsid w:val="00605DA7"/>
    <w:rsid w:val="006060FD"/>
    <w:rsid w:val="00606989"/>
    <w:rsid w:val="00606D4C"/>
    <w:rsid w:val="006074E1"/>
    <w:rsid w:val="006078C2"/>
    <w:rsid w:val="00607D87"/>
    <w:rsid w:val="00610266"/>
    <w:rsid w:val="006108DA"/>
    <w:rsid w:val="0061167A"/>
    <w:rsid w:val="00611B07"/>
    <w:rsid w:val="00611D25"/>
    <w:rsid w:val="00612F55"/>
    <w:rsid w:val="00613436"/>
    <w:rsid w:val="00613893"/>
    <w:rsid w:val="00613E25"/>
    <w:rsid w:val="00615DDD"/>
    <w:rsid w:val="00616212"/>
    <w:rsid w:val="006169FA"/>
    <w:rsid w:val="00616E6C"/>
    <w:rsid w:val="00617DD5"/>
    <w:rsid w:val="00620015"/>
    <w:rsid w:val="00620468"/>
    <w:rsid w:val="00620591"/>
    <w:rsid w:val="0062084F"/>
    <w:rsid w:val="00620BAA"/>
    <w:rsid w:val="00620DC6"/>
    <w:rsid w:val="00620E3A"/>
    <w:rsid w:val="00621AAE"/>
    <w:rsid w:val="00621AF4"/>
    <w:rsid w:val="006236DC"/>
    <w:rsid w:val="00623D0C"/>
    <w:rsid w:val="00623E72"/>
    <w:rsid w:val="0062404F"/>
    <w:rsid w:val="006250F8"/>
    <w:rsid w:val="0062512D"/>
    <w:rsid w:val="0062570F"/>
    <w:rsid w:val="00625941"/>
    <w:rsid w:val="00625A8D"/>
    <w:rsid w:val="0062717E"/>
    <w:rsid w:val="006274A3"/>
    <w:rsid w:val="00630649"/>
    <w:rsid w:val="00630D6B"/>
    <w:rsid w:val="00630DD3"/>
    <w:rsid w:val="006310B0"/>
    <w:rsid w:val="00631A65"/>
    <w:rsid w:val="00631CC4"/>
    <w:rsid w:val="00631EDB"/>
    <w:rsid w:val="00632D2A"/>
    <w:rsid w:val="00632FB3"/>
    <w:rsid w:val="00633BC3"/>
    <w:rsid w:val="00640337"/>
    <w:rsid w:val="00640403"/>
    <w:rsid w:val="00642666"/>
    <w:rsid w:val="00642F56"/>
    <w:rsid w:val="0064313D"/>
    <w:rsid w:val="00643319"/>
    <w:rsid w:val="00643793"/>
    <w:rsid w:val="006437A0"/>
    <w:rsid w:val="00643887"/>
    <w:rsid w:val="0064408F"/>
    <w:rsid w:val="00644975"/>
    <w:rsid w:val="006454DF"/>
    <w:rsid w:val="00645641"/>
    <w:rsid w:val="00645774"/>
    <w:rsid w:val="00645E20"/>
    <w:rsid w:val="00647251"/>
    <w:rsid w:val="00650552"/>
    <w:rsid w:val="00651346"/>
    <w:rsid w:val="00652DAE"/>
    <w:rsid w:val="0065320D"/>
    <w:rsid w:val="00653B95"/>
    <w:rsid w:val="00653EC0"/>
    <w:rsid w:val="00654144"/>
    <w:rsid w:val="0065421E"/>
    <w:rsid w:val="0065523F"/>
    <w:rsid w:val="006557B2"/>
    <w:rsid w:val="006568D2"/>
    <w:rsid w:val="00656BCC"/>
    <w:rsid w:val="00656C24"/>
    <w:rsid w:val="00656E86"/>
    <w:rsid w:val="0065785F"/>
    <w:rsid w:val="00657BE3"/>
    <w:rsid w:val="00657C9D"/>
    <w:rsid w:val="00660C90"/>
    <w:rsid w:val="00661A26"/>
    <w:rsid w:val="00661FBE"/>
    <w:rsid w:val="006623A5"/>
    <w:rsid w:val="006626FA"/>
    <w:rsid w:val="00662EFB"/>
    <w:rsid w:val="006636AC"/>
    <w:rsid w:val="00663B04"/>
    <w:rsid w:val="00663CA2"/>
    <w:rsid w:val="00664108"/>
    <w:rsid w:val="006660BF"/>
    <w:rsid w:val="00666216"/>
    <w:rsid w:val="006708BE"/>
    <w:rsid w:val="00670CBF"/>
    <w:rsid w:val="00673623"/>
    <w:rsid w:val="006742F0"/>
    <w:rsid w:val="00675F0E"/>
    <w:rsid w:val="00677167"/>
    <w:rsid w:val="00677F61"/>
    <w:rsid w:val="00680A6D"/>
    <w:rsid w:val="00680F50"/>
    <w:rsid w:val="006830DC"/>
    <w:rsid w:val="0068330E"/>
    <w:rsid w:val="00683A88"/>
    <w:rsid w:val="00683BFD"/>
    <w:rsid w:val="006841FD"/>
    <w:rsid w:val="006844EF"/>
    <w:rsid w:val="0068470C"/>
    <w:rsid w:val="00684E2F"/>
    <w:rsid w:val="00685679"/>
    <w:rsid w:val="00686483"/>
    <w:rsid w:val="00686D8B"/>
    <w:rsid w:val="00686D98"/>
    <w:rsid w:val="00687CF2"/>
    <w:rsid w:val="00690571"/>
    <w:rsid w:val="0069113C"/>
    <w:rsid w:val="00691F3C"/>
    <w:rsid w:val="0069252A"/>
    <w:rsid w:val="006930AC"/>
    <w:rsid w:val="0069354D"/>
    <w:rsid w:val="00696CAD"/>
    <w:rsid w:val="00697223"/>
    <w:rsid w:val="006A0C22"/>
    <w:rsid w:val="006A0F5D"/>
    <w:rsid w:val="006A14CA"/>
    <w:rsid w:val="006A2351"/>
    <w:rsid w:val="006A40F4"/>
    <w:rsid w:val="006A4670"/>
    <w:rsid w:val="006A4EBA"/>
    <w:rsid w:val="006A5240"/>
    <w:rsid w:val="006A58B5"/>
    <w:rsid w:val="006A603E"/>
    <w:rsid w:val="006A676A"/>
    <w:rsid w:val="006A6E46"/>
    <w:rsid w:val="006A7BE7"/>
    <w:rsid w:val="006A7F54"/>
    <w:rsid w:val="006B07B0"/>
    <w:rsid w:val="006B0950"/>
    <w:rsid w:val="006B2304"/>
    <w:rsid w:val="006B241A"/>
    <w:rsid w:val="006B2F3F"/>
    <w:rsid w:val="006B3195"/>
    <w:rsid w:val="006B3729"/>
    <w:rsid w:val="006B507D"/>
    <w:rsid w:val="006B5BCD"/>
    <w:rsid w:val="006B5CAA"/>
    <w:rsid w:val="006B6057"/>
    <w:rsid w:val="006B6086"/>
    <w:rsid w:val="006B7174"/>
    <w:rsid w:val="006B7434"/>
    <w:rsid w:val="006B767C"/>
    <w:rsid w:val="006B7B0E"/>
    <w:rsid w:val="006B7FEE"/>
    <w:rsid w:val="006C12D2"/>
    <w:rsid w:val="006C1666"/>
    <w:rsid w:val="006C1A34"/>
    <w:rsid w:val="006C1E0A"/>
    <w:rsid w:val="006C3399"/>
    <w:rsid w:val="006C34F7"/>
    <w:rsid w:val="006C3BF3"/>
    <w:rsid w:val="006C40D4"/>
    <w:rsid w:val="006C43C9"/>
    <w:rsid w:val="006C4D9A"/>
    <w:rsid w:val="006C4E0D"/>
    <w:rsid w:val="006C5182"/>
    <w:rsid w:val="006C6392"/>
    <w:rsid w:val="006C65B9"/>
    <w:rsid w:val="006C77B8"/>
    <w:rsid w:val="006D10BA"/>
    <w:rsid w:val="006D1B7A"/>
    <w:rsid w:val="006D2138"/>
    <w:rsid w:val="006D288A"/>
    <w:rsid w:val="006D3148"/>
    <w:rsid w:val="006D3C20"/>
    <w:rsid w:val="006D4B75"/>
    <w:rsid w:val="006D559C"/>
    <w:rsid w:val="006D599B"/>
    <w:rsid w:val="006D6819"/>
    <w:rsid w:val="006D68A8"/>
    <w:rsid w:val="006D6B6D"/>
    <w:rsid w:val="006E058B"/>
    <w:rsid w:val="006E140B"/>
    <w:rsid w:val="006E31CC"/>
    <w:rsid w:val="006E3540"/>
    <w:rsid w:val="006E4261"/>
    <w:rsid w:val="006E43EB"/>
    <w:rsid w:val="006E4540"/>
    <w:rsid w:val="006E49C3"/>
    <w:rsid w:val="006E5644"/>
    <w:rsid w:val="006E5B0F"/>
    <w:rsid w:val="006E5B57"/>
    <w:rsid w:val="006E76EA"/>
    <w:rsid w:val="006E7701"/>
    <w:rsid w:val="006F1706"/>
    <w:rsid w:val="006F1C2A"/>
    <w:rsid w:val="006F37C1"/>
    <w:rsid w:val="006F39D4"/>
    <w:rsid w:val="006F3C1C"/>
    <w:rsid w:val="006F4137"/>
    <w:rsid w:val="006F434E"/>
    <w:rsid w:val="006F464E"/>
    <w:rsid w:val="006F4969"/>
    <w:rsid w:val="006F5394"/>
    <w:rsid w:val="006F6E83"/>
    <w:rsid w:val="006F7666"/>
    <w:rsid w:val="006F7BAF"/>
    <w:rsid w:val="007006EC"/>
    <w:rsid w:val="00700F04"/>
    <w:rsid w:val="007017BD"/>
    <w:rsid w:val="00701EBC"/>
    <w:rsid w:val="007036B7"/>
    <w:rsid w:val="00703910"/>
    <w:rsid w:val="00704F58"/>
    <w:rsid w:val="007051A9"/>
    <w:rsid w:val="007053A8"/>
    <w:rsid w:val="007056DF"/>
    <w:rsid w:val="0070598A"/>
    <w:rsid w:val="007061F8"/>
    <w:rsid w:val="00706662"/>
    <w:rsid w:val="00706896"/>
    <w:rsid w:val="00706A8F"/>
    <w:rsid w:val="0071045F"/>
    <w:rsid w:val="007117DA"/>
    <w:rsid w:val="00711EDF"/>
    <w:rsid w:val="0071278F"/>
    <w:rsid w:val="00712DB5"/>
    <w:rsid w:val="00714468"/>
    <w:rsid w:val="00714AF2"/>
    <w:rsid w:val="00714F02"/>
    <w:rsid w:val="00715177"/>
    <w:rsid w:val="00715F63"/>
    <w:rsid w:val="007162E9"/>
    <w:rsid w:val="007168D3"/>
    <w:rsid w:val="00717013"/>
    <w:rsid w:val="007178D4"/>
    <w:rsid w:val="007179DB"/>
    <w:rsid w:val="0072043A"/>
    <w:rsid w:val="00720D56"/>
    <w:rsid w:val="007262D6"/>
    <w:rsid w:val="00727E70"/>
    <w:rsid w:val="00730732"/>
    <w:rsid w:val="00730BA0"/>
    <w:rsid w:val="00730E19"/>
    <w:rsid w:val="00731467"/>
    <w:rsid w:val="007323CB"/>
    <w:rsid w:val="00733DFF"/>
    <w:rsid w:val="00735461"/>
    <w:rsid w:val="00735579"/>
    <w:rsid w:val="00736106"/>
    <w:rsid w:val="0073740E"/>
    <w:rsid w:val="007377EF"/>
    <w:rsid w:val="00740BFC"/>
    <w:rsid w:val="00741C9B"/>
    <w:rsid w:val="00741F60"/>
    <w:rsid w:val="00742098"/>
    <w:rsid w:val="0074236A"/>
    <w:rsid w:val="007425D7"/>
    <w:rsid w:val="007425DF"/>
    <w:rsid w:val="007428A6"/>
    <w:rsid w:val="0074396E"/>
    <w:rsid w:val="00743D0E"/>
    <w:rsid w:val="00744253"/>
    <w:rsid w:val="007465E2"/>
    <w:rsid w:val="00747319"/>
    <w:rsid w:val="00747E65"/>
    <w:rsid w:val="0075098E"/>
    <w:rsid w:val="00752D0A"/>
    <w:rsid w:val="00752FBB"/>
    <w:rsid w:val="00753264"/>
    <w:rsid w:val="00753AF5"/>
    <w:rsid w:val="0075503A"/>
    <w:rsid w:val="00756235"/>
    <w:rsid w:val="00756325"/>
    <w:rsid w:val="007566C8"/>
    <w:rsid w:val="007566CE"/>
    <w:rsid w:val="00757CBF"/>
    <w:rsid w:val="007612C2"/>
    <w:rsid w:val="00762D9F"/>
    <w:rsid w:val="00764488"/>
    <w:rsid w:val="00764AC5"/>
    <w:rsid w:val="00765792"/>
    <w:rsid w:val="00765D35"/>
    <w:rsid w:val="00766411"/>
    <w:rsid w:val="00766975"/>
    <w:rsid w:val="00767326"/>
    <w:rsid w:val="00770748"/>
    <w:rsid w:val="0077178D"/>
    <w:rsid w:val="007735BF"/>
    <w:rsid w:val="00773AAE"/>
    <w:rsid w:val="00773D3C"/>
    <w:rsid w:val="00774515"/>
    <w:rsid w:val="00774EC9"/>
    <w:rsid w:val="0077532A"/>
    <w:rsid w:val="00775501"/>
    <w:rsid w:val="00776C94"/>
    <w:rsid w:val="00777487"/>
    <w:rsid w:val="007777D6"/>
    <w:rsid w:val="00777E1A"/>
    <w:rsid w:val="00777FA2"/>
    <w:rsid w:val="007803AD"/>
    <w:rsid w:val="0078044B"/>
    <w:rsid w:val="0078085B"/>
    <w:rsid w:val="00780E8D"/>
    <w:rsid w:val="00780EA0"/>
    <w:rsid w:val="007814F0"/>
    <w:rsid w:val="0078336E"/>
    <w:rsid w:val="007833EF"/>
    <w:rsid w:val="007856F9"/>
    <w:rsid w:val="007859CC"/>
    <w:rsid w:val="00786355"/>
    <w:rsid w:val="0078677F"/>
    <w:rsid w:val="00787E31"/>
    <w:rsid w:val="0079043E"/>
    <w:rsid w:val="00791C70"/>
    <w:rsid w:val="00793065"/>
    <w:rsid w:val="0079349A"/>
    <w:rsid w:val="00793CE3"/>
    <w:rsid w:val="00794203"/>
    <w:rsid w:val="00794896"/>
    <w:rsid w:val="00795093"/>
    <w:rsid w:val="0079551B"/>
    <w:rsid w:val="00795585"/>
    <w:rsid w:val="0079572F"/>
    <w:rsid w:val="0079577E"/>
    <w:rsid w:val="00796C2A"/>
    <w:rsid w:val="007974D8"/>
    <w:rsid w:val="007A13A7"/>
    <w:rsid w:val="007A18EA"/>
    <w:rsid w:val="007A1F3E"/>
    <w:rsid w:val="007A305B"/>
    <w:rsid w:val="007A40A9"/>
    <w:rsid w:val="007A4ABE"/>
    <w:rsid w:val="007A4CC2"/>
    <w:rsid w:val="007A4F36"/>
    <w:rsid w:val="007A56C0"/>
    <w:rsid w:val="007A5BBD"/>
    <w:rsid w:val="007A633F"/>
    <w:rsid w:val="007A67E0"/>
    <w:rsid w:val="007A6EE6"/>
    <w:rsid w:val="007A7076"/>
    <w:rsid w:val="007A73A8"/>
    <w:rsid w:val="007B14B5"/>
    <w:rsid w:val="007B229D"/>
    <w:rsid w:val="007B29D2"/>
    <w:rsid w:val="007B387F"/>
    <w:rsid w:val="007B38B1"/>
    <w:rsid w:val="007B40A8"/>
    <w:rsid w:val="007B48A3"/>
    <w:rsid w:val="007B53E0"/>
    <w:rsid w:val="007B5EE2"/>
    <w:rsid w:val="007B6D61"/>
    <w:rsid w:val="007B7AD7"/>
    <w:rsid w:val="007B7B15"/>
    <w:rsid w:val="007B7BAE"/>
    <w:rsid w:val="007B7D86"/>
    <w:rsid w:val="007C3423"/>
    <w:rsid w:val="007C34EA"/>
    <w:rsid w:val="007C359A"/>
    <w:rsid w:val="007C4C91"/>
    <w:rsid w:val="007C61D9"/>
    <w:rsid w:val="007C66AC"/>
    <w:rsid w:val="007C6FB4"/>
    <w:rsid w:val="007C75D8"/>
    <w:rsid w:val="007D03B1"/>
    <w:rsid w:val="007D0436"/>
    <w:rsid w:val="007D0BF3"/>
    <w:rsid w:val="007D0C26"/>
    <w:rsid w:val="007D1828"/>
    <w:rsid w:val="007D1882"/>
    <w:rsid w:val="007D1891"/>
    <w:rsid w:val="007D2767"/>
    <w:rsid w:val="007D2DAD"/>
    <w:rsid w:val="007D350B"/>
    <w:rsid w:val="007D46C0"/>
    <w:rsid w:val="007D482B"/>
    <w:rsid w:val="007D499E"/>
    <w:rsid w:val="007D5261"/>
    <w:rsid w:val="007D5FCA"/>
    <w:rsid w:val="007D750F"/>
    <w:rsid w:val="007E02E0"/>
    <w:rsid w:val="007E06AA"/>
    <w:rsid w:val="007E0B24"/>
    <w:rsid w:val="007E264F"/>
    <w:rsid w:val="007E30DF"/>
    <w:rsid w:val="007E42DB"/>
    <w:rsid w:val="007E65B8"/>
    <w:rsid w:val="007E75A4"/>
    <w:rsid w:val="007E784D"/>
    <w:rsid w:val="007E7F5A"/>
    <w:rsid w:val="007F00CA"/>
    <w:rsid w:val="007F014A"/>
    <w:rsid w:val="007F14F8"/>
    <w:rsid w:val="007F1B9D"/>
    <w:rsid w:val="007F2AE5"/>
    <w:rsid w:val="007F33EB"/>
    <w:rsid w:val="007F45B9"/>
    <w:rsid w:val="007F4A1D"/>
    <w:rsid w:val="007F4C8F"/>
    <w:rsid w:val="007F6AA2"/>
    <w:rsid w:val="007F7F68"/>
    <w:rsid w:val="00800369"/>
    <w:rsid w:val="00801406"/>
    <w:rsid w:val="0080172B"/>
    <w:rsid w:val="00802560"/>
    <w:rsid w:val="00803D23"/>
    <w:rsid w:val="00805235"/>
    <w:rsid w:val="00805A11"/>
    <w:rsid w:val="00805C4F"/>
    <w:rsid w:val="0080623B"/>
    <w:rsid w:val="00806FF4"/>
    <w:rsid w:val="00807BDC"/>
    <w:rsid w:val="00810FA1"/>
    <w:rsid w:val="0081177B"/>
    <w:rsid w:val="00811F95"/>
    <w:rsid w:val="00812B95"/>
    <w:rsid w:val="008131E6"/>
    <w:rsid w:val="0081332C"/>
    <w:rsid w:val="00813433"/>
    <w:rsid w:val="00814726"/>
    <w:rsid w:val="00816D39"/>
    <w:rsid w:val="008170ED"/>
    <w:rsid w:val="00817465"/>
    <w:rsid w:val="0081766B"/>
    <w:rsid w:val="008219B9"/>
    <w:rsid w:val="008219DC"/>
    <w:rsid w:val="00821F74"/>
    <w:rsid w:val="008225B9"/>
    <w:rsid w:val="008229E5"/>
    <w:rsid w:val="00822B92"/>
    <w:rsid w:val="00822E29"/>
    <w:rsid w:val="00822F82"/>
    <w:rsid w:val="00823377"/>
    <w:rsid w:val="00823895"/>
    <w:rsid w:val="008241A2"/>
    <w:rsid w:val="008264E1"/>
    <w:rsid w:val="0082666C"/>
    <w:rsid w:val="008267D1"/>
    <w:rsid w:val="00826B4F"/>
    <w:rsid w:val="00827234"/>
    <w:rsid w:val="00827281"/>
    <w:rsid w:val="00827EF8"/>
    <w:rsid w:val="00827F68"/>
    <w:rsid w:val="008302A5"/>
    <w:rsid w:val="00831975"/>
    <w:rsid w:val="00831A67"/>
    <w:rsid w:val="00831F4F"/>
    <w:rsid w:val="00832184"/>
    <w:rsid w:val="008328C9"/>
    <w:rsid w:val="008329C6"/>
    <w:rsid w:val="008331BB"/>
    <w:rsid w:val="008332C4"/>
    <w:rsid w:val="00833527"/>
    <w:rsid w:val="0083381A"/>
    <w:rsid w:val="00833C0A"/>
    <w:rsid w:val="0083443E"/>
    <w:rsid w:val="00835835"/>
    <w:rsid w:val="008372C2"/>
    <w:rsid w:val="0083760F"/>
    <w:rsid w:val="008378FB"/>
    <w:rsid w:val="00840C2C"/>
    <w:rsid w:val="00840DEA"/>
    <w:rsid w:val="0084118A"/>
    <w:rsid w:val="00842A1D"/>
    <w:rsid w:val="008430B6"/>
    <w:rsid w:val="0084503F"/>
    <w:rsid w:val="00845141"/>
    <w:rsid w:val="00845994"/>
    <w:rsid w:val="008467A8"/>
    <w:rsid w:val="008470D1"/>
    <w:rsid w:val="00850911"/>
    <w:rsid w:val="00851D35"/>
    <w:rsid w:val="00852078"/>
    <w:rsid w:val="008524B6"/>
    <w:rsid w:val="008524BE"/>
    <w:rsid w:val="008533D2"/>
    <w:rsid w:val="008541EB"/>
    <w:rsid w:val="00854CB4"/>
    <w:rsid w:val="00855B02"/>
    <w:rsid w:val="00856146"/>
    <w:rsid w:val="00856A8B"/>
    <w:rsid w:val="00856BA4"/>
    <w:rsid w:val="00857D3A"/>
    <w:rsid w:val="00857D64"/>
    <w:rsid w:val="00860F15"/>
    <w:rsid w:val="0086147D"/>
    <w:rsid w:val="00862010"/>
    <w:rsid w:val="008629EB"/>
    <w:rsid w:val="00863BC0"/>
    <w:rsid w:val="00864035"/>
    <w:rsid w:val="008640CC"/>
    <w:rsid w:val="00864ACA"/>
    <w:rsid w:val="00866B69"/>
    <w:rsid w:val="00866BCA"/>
    <w:rsid w:val="00870FA2"/>
    <w:rsid w:val="0087118C"/>
    <w:rsid w:val="00871337"/>
    <w:rsid w:val="00871F3F"/>
    <w:rsid w:val="00871F60"/>
    <w:rsid w:val="00872F6C"/>
    <w:rsid w:val="00873304"/>
    <w:rsid w:val="00873573"/>
    <w:rsid w:val="00874327"/>
    <w:rsid w:val="00875545"/>
    <w:rsid w:val="0087566E"/>
    <w:rsid w:val="008759DD"/>
    <w:rsid w:val="0087620D"/>
    <w:rsid w:val="008767ED"/>
    <w:rsid w:val="008778FC"/>
    <w:rsid w:val="00877E06"/>
    <w:rsid w:val="008820D5"/>
    <w:rsid w:val="00882772"/>
    <w:rsid w:val="00882ACE"/>
    <w:rsid w:val="008834E9"/>
    <w:rsid w:val="00883B07"/>
    <w:rsid w:val="00883E14"/>
    <w:rsid w:val="008845F8"/>
    <w:rsid w:val="00884728"/>
    <w:rsid w:val="008866EB"/>
    <w:rsid w:val="00886C09"/>
    <w:rsid w:val="00886D7A"/>
    <w:rsid w:val="00887270"/>
    <w:rsid w:val="008875DF"/>
    <w:rsid w:val="00887F75"/>
    <w:rsid w:val="00887FD7"/>
    <w:rsid w:val="0089057F"/>
    <w:rsid w:val="0089068E"/>
    <w:rsid w:val="008913B7"/>
    <w:rsid w:val="00891984"/>
    <w:rsid w:val="0089198B"/>
    <w:rsid w:val="00891EF9"/>
    <w:rsid w:val="00892043"/>
    <w:rsid w:val="00892912"/>
    <w:rsid w:val="0089296D"/>
    <w:rsid w:val="0089362F"/>
    <w:rsid w:val="00893D3E"/>
    <w:rsid w:val="00894410"/>
    <w:rsid w:val="008945C4"/>
    <w:rsid w:val="008946EC"/>
    <w:rsid w:val="00894F85"/>
    <w:rsid w:val="00896190"/>
    <w:rsid w:val="008969E4"/>
    <w:rsid w:val="008971B5"/>
    <w:rsid w:val="008A0A05"/>
    <w:rsid w:val="008A3C61"/>
    <w:rsid w:val="008A3F5B"/>
    <w:rsid w:val="008A4CC8"/>
    <w:rsid w:val="008A50CD"/>
    <w:rsid w:val="008A53CF"/>
    <w:rsid w:val="008A60C3"/>
    <w:rsid w:val="008A69ED"/>
    <w:rsid w:val="008A7D69"/>
    <w:rsid w:val="008A7E33"/>
    <w:rsid w:val="008B0A3E"/>
    <w:rsid w:val="008B0DFE"/>
    <w:rsid w:val="008B117F"/>
    <w:rsid w:val="008B1E50"/>
    <w:rsid w:val="008B470C"/>
    <w:rsid w:val="008B5138"/>
    <w:rsid w:val="008B6081"/>
    <w:rsid w:val="008B6A67"/>
    <w:rsid w:val="008B7356"/>
    <w:rsid w:val="008B78D7"/>
    <w:rsid w:val="008C03EA"/>
    <w:rsid w:val="008C0B01"/>
    <w:rsid w:val="008C1247"/>
    <w:rsid w:val="008C151B"/>
    <w:rsid w:val="008C1C18"/>
    <w:rsid w:val="008C2001"/>
    <w:rsid w:val="008C267E"/>
    <w:rsid w:val="008C2CA2"/>
    <w:rsid w:val="008C2E3F"/>
    <w:rsid w:val="008C4086"/>
    <w:rsid w:val="008C5236"/>
    <w:rsid w:val="008C6020"/>
    <w:rsid w:val="008C69B5"/>
    <w:rsid w:val="008C70FF"/>
    <w:rsid w:val="008C71AC"/>
    <w:rsid w:val="008C7AD3"/>
    <w:rsid w:val="008D0C0D"/>
    <w:rsid w:val="008D0E47"/>
    <w:rsid w:val="008D0FDB"/>
    <w:rsid w:val="008D138B"/>
    <w:rsid w:val="008D15D3"/>
    <w:rsid w:val="008D2D6A"/>
    <w:rsid w:val="008D51A1"/>
    <w:rsid w:val="008D555D"/>
    <w:rsid w:val="008D6168"/>
    <w:rsid w:val="008D6700"/>
    <w:rsid w:val="008D6C40"/>
    <w:rsid w:val="008D6DE8"/>
    <w:rsid w:val="008D6F41"/>
    <w:rsid w:val="008D6FF3"/>
    <w:rsid w:val="008D723A"/>
    <w:rsid w:val="008D7277"/>
    <w:rsid w:val="008D7C9E"/>
    <w:rsid w:val="008E156F"/>
    <w:rsid w:val="008E2182"/>
    <w:rsid w:val="008E23F6"/>
    <w:rsid w:val="008E2BA0"/>
    <w:rsid w:val="008E3E16"/>
    <w:rsid w:val="008E3F3C"/>
    <w:rsid w:val="008E5535"/>
    <w:rsid w:val="008E5840"/>
    <w:rsid w:val="008E622E"/>
    <w:rsid w:val="008E64AA"/>
    <w:rsid w:val="008E693A"/>
    <w:rsid w:val="008E6EC7"/>
    <w:rsid w:val="008F24D5"/>
    <w:rsid w:val="008F4E36"/>
    <w:rsid w:val="008F4F6F"/>
    <w:rsid w:val="009000DE"/>
    <w:rsid w:val="00900816"/>
    <w:rsid w:val="00900CD6"/>
    <w:rsid w:val="00900F23"/>
    <w:rsid w:val="00901A52"/>
    <w:rsid w:val="00901B26"/>
    <w:rsid w:val="00901D32"/>
    <w:rsid w:val="00901D39"/>
    <w:rsid w:val="00901EAA"/>
    <w:rsid w:val="009024D9"/>
    <w:rsid w:val="00902568"/>
    <w:rsid w:val="00902A91"/>
    <w:rsid w:val="00902B6D"/>
    <w:rsid w:val="0090623D"/>
    <w:rsid w:val="009074AF"/>
    <w:rsid w:val="00907957"/>
    <w:rsid w:val="00907B8F"/>
    <w:rsid w:val="00907C90"/>
    <w:rsid w:val="00907C9A"/>
    <w:rsid w:val="00907DE7"/>
    <w:rsid w:val="009113B8"/>
    <w:rsid w:val="00911AAE"/>
    <w:rsid w:val="009127A1"/>
    <w:rsid w:val="00913442"/>
    <w:rsid w:val="0091393C"/>
    <w:rsid w:val="00913BC5"/>
    <w:rsid w:val="00916BC5"/>
    <w:rsid w:val="00920CC2"/>
    <w:rsid w:val="009214FF"/>
    <w:rsid w:val="00923140"/>
    <w:rsid w:val="00924391"/>
    <w:rsid w:val="00924F09"/>
    <w:rsid w:val="00925267"/>
    <w:rsid w:val="00926816"/>
    <w:rsid w:val="00926922"/>
    <w:rsid w:val="00927214"/>
    <w:rsid w:val="00927CD7"/>
    <w:rsid w:val="00927DB2"/>
    <w:rsid w:val="00930130"/>
    <w:rsid w:val="00930257"/>
    <w:rsid w:val="009310B7"/>
    <w:rsid w:val="00931408"/>
    <w:rsid w:val="0093169E"/>
    <w:rsid w:val="009335F9"/>
    <w:rsid w:val="009342E7"/>
    <w:rsid w:val="009348B8"/>
    <w:rsid w:val="00934C8A"/>
    <w:rsid w:val="0093546E"/>
    <w:rsid w:val="009360D9"/>
    <w:rsid w:val="009372EE"/>
    <w:rsid w:val="00941A7A"/>
    <w:rsid w:val="00943884"/>
    <w:rsid w:val="00943D66"/>
    <w:rsid w:val="00944147"/>
    <w:rsid w:val="00944278"/>
    <w:rsid w:val="0094449E"/>
    <w:rsid w:val="009447F4"/>
    <w:rsid w:val="009449E9"/>
    <w:rsid w:val="0094659F"/>
    <w:rsid w:val="00947BCA"/>
    <w:rsid w:val="00947F50"/>
    <w:rsid w:val="009507A0"/>
    <w:rsid w:val="0095159F"/>
    <w:rsid w:val="00952073"/>
    <w:rsid w:val="00952711"/>
    <w:rsid w:val="009528DF"/>
    <w:rsid w:val="009534B7"/>
    <w:rsid w:val="00954B7F"/>
    <w:rsid w:val="00954CE5"/>
    <w:rsid w:val="009557E0"/>
    <w:rsid w:val="00956673"/>
    <w:rsid w:val="0095674A"/>
    <w:rsid w:val="00956BC5"/>
    <w:rsid w:val="00956CA4"/>
    <w:rsid w:val="00956CEC"/>
    <w:rsid w:val="009576FF"/>
    <w:rsid w:val="00957868"/>
    <w:rsid w:val="0096046D"/>
    <w:rsid w:val="00961F15"/>
    <w:rsid w:val="00961F99"/>
    <w:rsid w:val="0096214A"/>
    <w:rsid w:val="00964271"/>
    <w:rsid w:val="0096482C"/>
    <w:rsid w:val="00964F0A"/>
    <w:rsid w:val="00965097"/>
    <w:rsid w:val="00965E68"/>
    <w:rsid w:val="009669D7"/>
    <w:rsid w:val="00967473"/>
    <w:rsid w:val="00967646"/>
    <w:rsid w:val="00967914"/>
    <w:rsid w:val="0097040B"/>
    <w:rsid w:val="00970946"/>
    <w:rsid w:val="00971BBF"/>
    <w:rsid w:val="00972A8B"/>
    <w:rsid w:val="009734A3"/>
    <w:rsid w:val="009749CC"/>
    <w:rsid w:val="00974B55"/>
    <w:rsid w:val="00975AC1"/>
    <w:rsid w:val="00975FD9"/>
    <w:rsid w:val="0097685B"/>
    <w:rsid w:val="00977B3A"/>
    <w:rsid w:val="00980AD3"/>
    <w:rsid w:val="009814A0"/>
    <w:rsid w:val="0098180D"/>
    <w:rsid w:val="0098251A"/>
    <w:rsid w:val="00982DF8"/>
    <w:rsid w:val="00982FE9"/>
    <w:rsid w:val="0098334D"/>
    <w:rsid w:val="00983B71"/>
    <w:rsid w:val="0098417B"/>
    <w:rsid w:val="00985842"/>
    <w:rsid w:val="00985F9D"/>
    <w:rsid w:val="009860EE"/>
    <w:rsid w:val="0098623E"/>
    <w:rsid w:val="009871EF"/>
    <w:rsid w:val="0098722F"/>
    <w:rsid w:val="00987D5F"/>
    <w:rsid w:val="009917E6"/>
    <w:rsid w:val="009918F6"/>
    <w:rsid w:val="00992DBB"/>
    <w:rsid w:val="00992F46"/>
    <w:rsid w:val="0099392A"/>
    <w:rsid w:val="009939BF"/>
    <w:rsid w:val="00993DF1"/>
    <w:rsid w:val="00993F43"/>
    <w:rsid w:val="00994700"/>
    <w:rsid w:val="009948E6"/>
    <w:rsid w:val="00994F42"/>
    <w:rsid w:val="009958F1"/>
    <w:rsid w:val="00995B0C"/>
    <w:rsid w:val="009963A6"/>
    <w:rsid w:val="00996E1E"/>
    <w:rsid w:val="009974D9"/>
    <w:rsid w:val="0099785E"/>
    <w:rsid w:val="00997C7F"/>
    <w:rsid w:val="009A0057"/>
    <w:rsid w:val="009A0B48"/>
    <w:rsid w:val="009A0B4B"/>
    <w:rsid w:val="009A1138"/>
    <w:rsid w:val="009A2449"/>
    <w:rsid w:val="009A26E5"/>
    <w:rsid w:val="009A2BE4"/>
    <w:rsid w:val="009A38CB"/>
    <w:rsid w:val="009A3B47"/>
    <w:rsid w:val="009A3E82"/>
    <w:rsid w:val="009A59E6"/>
    <w:rsid w:val="009A5AFB"/>
    <w:rsid w:val="009A5DE2"/>
    <w:rsid w:val="009A5E61"/>
    <w:rsid w:val="009A6438"/>
    <w:rsid w:val="009A6E16"/>
    <w:rsid w:val="009A718E"/>
    <w:rsid w:val="009A7AB0"/>
    <w:rsid w:val="009B0018"/>
    <w:rsid w:val="009B1122"/>
    <w:rsid w:val="009B1DC6"/>
    <w:rsid w:val="009B2E23"/>
    <w:rsid w:val="009B3250"/>
    <w:rsid w:val="009B390F"/>
    <w:rsid w:val="009B3D1D"/>
    <w:rsid w:val="009B3D51"/>
    <w:rsid w:val="009B4563"/>
    <w:rsid w:val="009B47CB"/>
    <w:rsid w:val="009B47E8"/>
    <w:rsid w:val="009B6409"/>
    <w:rsid w:val="009C0424"/>
    <w:rsid w:val="009C1608"/>
    <w:rsid w:val="009C17C7"/>
    <w:rsid w:val="009C2BBC"/>
    <w:rsid w:val="009C436D"/>
    <w:rsid w:val="009C4B77"/>
    <w:rsid w:val="009C4C3F"/>
    <w:rsid w:val="009C58E0"/>
    <w:rsid w:val="009C6109"/>
    <w:rsid w:val="009C76F4"/>
    <w:rsid w:val="009C7B45"/>
    <w:rsid w:val="009D02DF"/>
    <w:rsid w:val="009D30A5"/>
    <w:rsid w:val="009D34F1"/>
    <w:rsid w:val="009D368F"/>
    <w:rsid w:val="009D4BC9"/>
    <w:rsid w:val="009D531A"/>
    <w:rsid w:val="009D70AE"/>
    <w:rsid w:val="009D7545"/>
    <w:rsid w:val="009D7737"/>
    <w:rsid w:val="009D77AA"/>
    <w:rsid w:val="009E01A0"/>
    <w:rsid w:val="009E07E3"/>
    <w:rsid w:val="009E0B0C"/>
    <w:rsid w:val="009E116F"/>
    <w:rsid w:val="009E1D62"/>
    <w:rsid w:val="009E1DB5"/>
    <w:rsid w:val="009E2792"/>
    <w:rsid w:val="009E39C0"/>
    <w:rsid w:val="009E3C25"/>
    <w:rsid w:val="009E4939"/>
    <w:rsid w:val="009E52E1"/>
    <w:rsid w:val="009E5CAE"/>
    <w:rsid w:val="009E6CF4"/>
    <w:rsid w:val="009E779C"/>
    <w:rsid w:val="009E77C0"/>
    <w:rsid w:val="009E7D64"/>
    <w:rsid w:val="009F0A52"/>
    <w:rsid w:val="009F17ED"/>
    <w:rsid w:val="009F214E"/>
    <w:rsid w:val="009F2D6A"/>
    <w:rsid w:val="009F3298"/>
    <w:rsid w:val="009F4045"/>
    <w:rsid w:val="009F4599"/>
    <w:rsid w:val="009F480F"/>
    <w:rsid w:val="009F5694"/>
    <w:rsid w:val="009F5A32"/>
    <w:rsid w:val="009F61F4"/>
    <w:rsid w:val="009F64E9"/>
    <w:rsid w:val="009F6659"/>
    <w:rsid w:val="009F6AE2"/>
    <w:rsid w:val="009F78D6"/>
    <w:rsid w:val="00A005DB"/>
    <w:rsid w:val="00A00633"/>
    <w:rsid w:val="00A009EF"/>
    <w:rsid w:val="00A00B8B"/>
    <w:rsid w:val="00A010D1"/>
    <w:rsid w:val="00A0116C"/>
    <w:rsid w:val="00A0166A"/>
    <w:rsid w:val="00A02C85"/>
    <w:rsid w:val="00A042CA"/>
    <w:rsid w:val="00A042EB"/>
    <w:rsid w:val="00A05339"/>
    <w:rsid w:val="00A07501"/>
    <w:rsid w:val="00A07FA4"/>
    <w:rsid w:val="00A1005E"/>
    <w:rsid w:val="00A12350"/>
    <w:rsid w:val="00A125CC"/>
    <w:rsid w:val="00A13091"/>
    <w:rsid w:val="00A1309B"/>
    <w:rsid w:val="00A132E7"/>
    <w:rsid w:val="00A14299"/>
    <w:rsid w:val="00A14DCB"/>
    <w:rsid w:val="00A14F2C"/>
    <w:rsid w:val="00A15BA2"/>
    <w:rsid w:val="00A1600D"/>
    <w:rsid w:val="00A168C9"/>
    <w:rsid w:val="00A16C20"/>
    <w:rsid w:val="00A16E0D"/>
    <w:rsid w:val="00A17236"/>
    <w:rsid w:val="00A245D4"/>
    <w:rsid w:val="00A24668"/>
    <w:rsid w:val="00A24EA2"/>
    <w:rsid w:val="00A26B58"/>
    <w:rsid w:val="00A26DBA"/>
    <w:rsid w:val="00A27293"/>
    <w:rsid w:val="00A27653"/>
    <w:rsid w:val="00A27CEB"/>
    <w:rsid w:val="00A31056"/>
    <w:rsid w:val="00A31426"/>
    <w:rsid w:val="00A3212D"/>
    <w:rsid w:val="00A321D9"/>
    <w:rsid w:val="00A33391"/>
    <w:rsid w:val="00A342E6"/>
    <w:rsid w:val="00A3474D"/>
    <w:rsid w:val="00A347A9"/>
    <w:rsid w:val="00A34A43"/>
    <w:rsid w:val="00A35487"/>
    <w:rsid w:val="00A3678A"/>
    <w:rsid w:val="00A36CEA"/>
    <w:rsid w:val="00A37D85"/>
    <w:rsid w:val="00A40481"/>
    <w:rsid w:val="00A40ACF"/>
    <w:rsid w:val="00A411E8"/>
    <w:rsid w:val="00A41909"/>
    <w:rsid w:val="00A41A56"/>
    <w:rsid w:val="00A4251D"/>
    <w:rsid w:val="00A43777"/>
    <w:rsid w:val="00A45B4C"/>
    <w:rsid w:val="00A46226"/>
    <w:rsid w:val="00A477D1"/>
    <w:rsid w:val="00A5120A"/>
    <w:rsid w:val="00A51887"/>
    <w:rsid w:val="00A5193F"/>
    <w:rsid w:val="00A5271B"/>
    <w:rsid w:val="00A536D5"/>
    <w:rsid w:val="00A545E0"/>
    <w:rsid w:val="00A54EB0"/>
    <w:rsid w:val="00A552E5"/>
    <w:rsid w:val="00A55D18"/>
    <w:rsid w:val="00A56496"/>
    <w:rsid w:val="00A564EC"/>
    <w:rsid w:val="00A56B31"/>
    <w:rsid w:val="00A56B70"/>
    <w:rsid w:val="00A60235"/>
    <w:rsid w:val="00A60660"/>
    <w:rsid w:val="00A6129B"/>
    <w:rsid w:val="00A6305F"/>
    <w:rsid w:val="00A6376D"/>
    <w:rsid w:val="00A63FCB"/>
    <w:rsid w:val="00A6429E"/>
    <w:rsid w:val="00A647B4"/>
    <w:rsid w:val="00A64C47"/>
    <w:rsid w:val="00A65907"/>
    <w:rsid w:val="00A660E6"/>
    <w:rsid w:val="00A66F55"/>
    <w:rsid w:val="00A67F3E"/>
    <w:rsid w:val="00A70A10"/>
    <w:rsid w:val="00A70E3C"/>
    <w:rsid w:val="00A70E93"/>
    <w:rsid w:val="00A7258F"/>
    <w:rsid w:val="00A732E0"/>
    <w:rsid w:val="00A74367"/>
    <w:rsid w:val="00A74A21"/>
    <w:rsid w:val="00A7559A"/>
    <w:rsid w:val="00A75E3C"/>
    <w:rsid w:val="00A76350"/>
    <w:rsid w:val="00A77C17"/>
    <w:rsid w:val="00A81609"/>
    <w:rsid w:val="00A83A47"/>
    <w:rsid w:val="00A842DA"/>
    <w:rsid w:val="00A84D51"/>
    <w:rsid w:val="00A84F82"/>
    <w:rsid w:val="00A85735"/>
    <w:rsid w:val="00A859F2"/>
    <w:rsid w:val="00A86001"/>
    <w:rsid w:val="00A86274"/>
    <w:rsid w:val="00A86CB5"/>
    <w:rsid w:val="00A86CE5"/>
    <w:rsid w:val="00A879B8"/>
    <w:rsid w:val="00A920B9"/>
    <w:rsid w:val="00A929CD"/>
    <w:rsid w:val="00A93D38"/>
    <w:rsid w:val="00A9448E"/>
    <w:rsid w:val="00A952BD"/>
    <w:rsid w:val="00A960C2"/>
    <w:rsid w:val="00A966AC"/>
    <w:rsid w:val="00AA2777"/>
    <w:rsid w:val="00AA4E9B"/>
    <w:rsid w:val="00AA4FCF"/>
    <w:rsid w:val="00AA52BB"/>
    <w:rsid w:val="00AA5B1B"/>
    <w:rsid w:val="00AA6651"/>
    <w:rsid w:val="00AA7C7C"/>
    <w:rsid w:val="00AB0E68"/>
    <w:rsid w:val="00AB11E2"/>
    <w:rsid w:val="00AB1AE1"/>
    <w:rsid w:val="00AB3701"/>
    <w:rsid w:val="00AB3D95"/>
    <w:rsid w:val="00AB3F99"/>
    <w:rsid w:val="00AB55CA"/>
    <w:rsid w:val="00AB5B5A"/>
    <w:rsid w:val="00AB5D7D"/>
    <w:rsid w:val="00AB735F"/>
    <w:rsid w:val="00AB7D9C"/>
    <w:rsid w:val="00AC15BE"/>
    <w:rsid w:val="00AC1924"/>
    <w:rsid w:val="00AC192D"/>
    <w:rsid w:val="00AC1CA6"/>
    <w:rsid w:val="00AC2305"/>
    <w:rsid w:val="00AC2B34"/>
    <w:rsid w:val="00AC3303"/>
    <w:rsid w:val="00AC3A1B"/>
    <w:rsid w:val="00AC3B87"/>
    <w:rsid w:val="00AC3EA7"/>
    <w:rsid w:val="00AC57DD"/>
    <w:rsid w:val="00AC5C94"/>
    <w:rsid w:val="00AD0D2E"/>
    <w:rsid w:val="00AD0E0E"/>
    <w:rsid w:val="00AD1CAE"/>
    <w:rsid w:val="00AD3383"/>
    <w:rsid w:val="00AD4534"/>
    <w:rsid w:val="00AD46B0"/>
    <w:rsid w:val="00AD4933"/>
    <w:rsid w:val="00AD4E7D"/>
    <w:rsid w:val="00AD51A3"/>
    <w:rsid w:val="00AD5F58"/>
    <w:rsid w:val="00AD6A2E"/>
    <w:rsid w:val="00AD6E74"/>
    <w:rsid w:val="00AE0C6C"/>
    <w:rsid w:val="00AE11C1"/>
    <w:rsid w:val="00AE16E6"/>
    <w:rsid w:val="00AE1FD9"/>
    <w:rsid w:val="00AE2232"/>
    <w:rsid w:val="00AE2A01"/>
    <w:rsid w:val="00AE3089"/>
    <w:rsid w:val="00AE5283"/>
    <w:rsid w:val="00AE5E58"/>
    <w:rsid w:val="00AE72F8"/>
    <w:rsid w:val="00AE7553"/>
    <w:rsid w:val="00AE7D78"/>
    <w:rsid w:val="00AE7FA1"/>
    <w:rsid w:val="00AF0D64"/>
    <w:rsid w:val="00AF0F7D"/>
    <w:rsid w:val="00AF1475"/>
    <w:rsid w:val="00AF15C4"/>
    <w:rsid w:val="00AF2128"/>
    <w:rsid w:val="00AF2A49"/>
    <w:rsid w:val="00AF4FF9"/>
    <w:rsid w:val="00AF6C39"/>
    <w:rsid w:val="00AF7D23"/>
    <w:rsid w:val="00B00B44"/>
    <w:rsid w:val="00B00C27"/>
    <w:rsid w:val="00B00CC8"/>
    <w:rsid w:val="00B0155E"/>
    <w:rsid w:val="00B01953"/>
    <w:rsid w:val="00B01AF9"/>
    <w:rsid w:val="00B03E38"/>
    <w:rsid w:val="00B04301"/>
    <w:rsid w:val="00B04593"/>
    <w:rsid w:val="00B045F0"/>
    <w:rsid w:val="00B0480D"/>
    <w:rsid w:val="00B05296"/>
    <w:rsid w:val="00B05A17"/>
    <w:rsid w:val="00B0720E"/>
    <w:rsid w:val="00B07E06"/>
    <w:rsid w:val="00B1030B"/>
    <w:rsid w:val="00B10D72"/>
    <w:rsid w:val="00B11240"/>
    <w:rsid w:val="00B1240D"/>
    <w:rsid w:val="00B135B3"/>
    <w:rsid w:val="00B13D36"/>
    <w:rsid w:val="00B15DAA"/>
    <w:rsid w:val="00B17C57"/>
    <w:rsid w:val="00B20687"/>
    <w:rsid w:val="00B20CFE"/>
    <w:rsid w:val="00B21891"/>
    <w:rsid w:val="00B22E99"/>
    <w:rsid w:val="00B23149"/>
    <w:rsid w:val="00B23FBB"/>
    <w:rsid w:val="00B24856"/>
    <w:rsid w:val="00B24BE5"/>
    <w:rsid w:val="00B24E0B"/>
    <w:rsid w:val="00B26D5C"/>
    <w:rsid w:val="00B26F2C"/>
    <w:rsid w:val="00B272A3"/>
    <w:rsid w:val="00B27EDF"/>
    <w:rsid w:val="00B318FA"/>
    <w:rsid w:val="00B31BF8"/>
    <w:rsid w:val="00B32BC1"/>
    <w:rsid w:val="00B33CCF"/>
    <w:rsid w:val="00B3440C"/>
    <w:rsid w:val="00B35019"/>
    <w:rsid w:val="00B35571"/>
    <w:rsid w:val="00B35EA9"/>
    <w:rsid w:val="00B369E4"/>
    <w:rsid w:val="00B3713F"/>
    <w:rsid w:val="00B41055"/>
    <w:rsid w:val="00B41CBE"/>
    <w:rsid w:val="00B422C1"/>
    <w:rsid w:val="00B43EB9"/>
    <w:rsid w:val="00B44F75"/>
    <w:rsid w:val="00B451E3"/>
    <w:rsid w:val="00B45D68"/>
    <w:rsid w:val="00B46667"/>
    <w:rsid w:val="00B46FB3"/>
    <w:rsid w:val="00B47136"/>
    <w:rsid w:val="00B47B43"/>
    <w:rsid w:val="00B50205"/>
    <w:rsid w:val="00B51193"/>
    <w:rsid w:val="00B51A01"/>
    <w:rsid w:val="00B51C05"/>
    <w:rsid w:val="00B5224B"/>
    <w:rsid w:val="00B53EED"/>
    <w:rsid w:val="00B546B7"/>
    <w:rsid w:val="00B5536F"/>
    <w:rsid w:val="00B556D6"/>
    <w:rsid w:val="00B55BE3"/>
    <w:rsid w:val="00B55C02"/>
    <w:rsid w:val="00B56C31"/>
    <w:rsid w:val="00B57F41"/>
    <w:rsid w:val="00B60C44"/>
    <w:rsid w:val="00B62195"/>
    <w:rsid w:val="00B6257D"/>
    <w:rsid w:val="00B62823"/>
    <w:rsid w:val="00B63356"/>
    <w:rsid w:val="00B633FD"/>
    <w:rsid w:val="00B63A6E"/>
    <w:rsid w:val="00B64380"/>
    <w:rsid w:val="00B64763"/>
    <w:rsid w:val="00B64A40"/>
    <w:rsid w:val="00B65203"/>
    <w:rsid w:val="00B6549B"/>
    <w:rsid w:val="00B6583E"/>
    <w:rsid w:val="00B65C8A"/>
    <w:rsid w:val="00B673AC"/>
    <w:rsid w:val="00B67EB8"/>
    <w:rsid w:val="00B70F8C"/>
    <w:rsid w:val="00B71798"/>
    <w:rsid w:val="00B71CD8"/>
    <w:rsid w:val="00B726EC"/>
    <w:rsid w:val="00B7273A"/>
    <w:rsid w:val="00B7358F"/>
    <w:rsid w:val="00B73EC4"/>
    <w:rsid w:val="00B7778D"/>
    <w:rsid w:val="00B77EF9"/>
    <w:rsid w:val="00B80D3B"/>
    <w:rsid w:val="00B84255"/>
    <w:rsid w:val="00B84619"/>
    <w:rsid w:val="00B8798E"/>
    <w:rsid w:val="00B923D6"/>
    <w:rsid w:val="00B93987"/>
    <w:rsid w:val="00B93AAE"/>
    <w:rsid w:val="00B95B16"/>
    <w:rsid w:val="00B9661A"/>
    <w:rsid w:val="00B97297"/>
    <w:rsid w:val="00B977AD"/>
    <w:rsid w:val="00B97C86"/>
    <w:rsid w:val="00BA0197"/>
    <w:rsid w:val="00BA342D"/>
    <w:rsid w:val="00BA4C67"/>
    <w:rsid w:val="00BA5634"/>
    <w:rsid w:val="00BA5B81"/>
    <w:rsid w:val="00BA6903"/>
    <w:rsid w:val="00BB0692"/>
    <w:rsid w:val="00BB06A3"/>
    <w:rsid w:val="00BB080B"/>
    <w:rsid w:val="00BB08BE"/>
    <w:rsid w:val="00BB24BA"/>
    <w:rsid w:val="00BB360D"/>
    <w:rsid w:val="00BB4C0D"/>
    <w:rsid w:val="00BB53B7"/>
    <w:rsid w:val="00BB687A"/>
    <w:rsid w:val="00BB7FB5"/>
    <w:rsid w:val="00BC0336"/>
    <w:rsid w:val="00BC0601"/>
    <w:rsid w:val="00BC0EBA"/>
    <w:rsid w:val="00BC16FE"/>
    <w:rsid w:val="00BC2090"/>
    <w:rsid w:val="00BC23B5"/>
    <w:rsid w:val="00BC3FA7"/>
    <w:rsid w:val="00BC4C3C"/>
    <w:rsid w:val="00BC5700"/>
    <w:rsid w:val="00BC657C"/>
    <w:rsid w:val="00BC7CB8"/>
    <w:rsid w:val="00BC7D92"/>
    <w:rsid w:val="00BC7D9F"/>
    <w:rsid w:val="00BC7ED4"/>
    <w:rsid w:val="00BD0D3F"/>
    <w:rsid w:val="00BD1B2E"/>
    <w:rsid w:val="00BD1E2D"/>
    <w:rsid w:val="00BD37BF"/>
    <w:rsid w:val="00BD3BB2"/>
    <w:rsid w:val="00BD433D"/>
    <w:rsid w:val="00BD4800"/>
    <w:rsid w:val="00BD56F9"/>
    <w:rsid w:val="00BD58A0"/>
    <w:rsid w:val="00BD5AA7"/>
    <w:rsid w:val="00BD695B"/>
    <w:rsid w:val="00BD7222"/>
    <w:rsid w:val="00BD790D"/>
    <w:rsid w:val="00BE018E"/>
    <w:rsid w:val="00BE04D2"/>
    <w:rsid w:val="00BE053F"/>
    <w:rsid w:val="00BE1259"/>
    <w:rsid w:val="00BE1962"/>
    <w:rsid w:val="00BE1ED5"/>
    <w:rsid w:val="00BE2862"/>
    <w:rsid w:val="00BE342E"/>
    <w:rsid w:val="00BE3702"/>
    <w:rsid w:val="00BE3824"/>
    <w:rsid w:val="00BE3993"/>
    <w:rsid w:val="00BE4DC9"/>
    <w:rsid w:val="00BE547E"/>
    <w:rsid w:val="00BE58D4"/>
    <w:rsid w:val="00BE65A8"/>
    <w:rsid w:val="00BE67E0"/>
    <w:rsid w:val="00BE73C7"/>
    <w:rsid w:val="00BE754F"/>
    <w:rsid w:val="00BE7BC2"/>
    <w:rsid w:val="00BF0082"/>
    <w:rsid w:val="00BF0C69"/>
    <w:rsid w:val="00BF0D81"/>
    <w:rsid w:val="00BF2296"/>
    <w:rsid w:val="00BF2669"/>
    <w:rsid w:val="00BF2941"/>
    <w:rsid w:val="00BF3BED"/>
    <w:rsid w:val="00BF4ACE"/>
    <w:rsid w:val="00BF4BB8"/>
    <w:rsid w:val="00BF5540"/>
    <w:rsid w:val="00BF5836"/>
    <w:rsid w:val="00BF5BA0"/>
    <w:rsid w:val="00BF687D"/>
    <w:rsid w:val="00C0022F"/>
    <w:rsid w:val="00C00241"/>
    <w:rsid w:val="00C010D6"/>
    <w:rsid w:val="00C01DD0"/>
    <w:rsid w:val="00C01FB8"/>
    <w:rsid w:val="00C0257E"/>
    <w:rsid w:val="00C02A93"/>
    <w:rsid w:val="00C0302E"/>
    <w:rsid w:val="00C031F7"/>
    <w:rsid w:val="00C03737"/>
    <w:rsid w:val="00C04381"/>
    <w:rsid w:val="00C043BF"/>
    <w:rsid w:val="00C049D0"/>
    <w:rsid w:val="00C04C94"/>
    <w:rsid w:val="00C04F42"/>
    <w:rsid w:val="00C05247"/>
    <w:rsid w:val="00C07410"/>
    <w:rsid w:val="00C10277"/>
    <w:rsid w:val="00C10F65"/>
    <w:rsid w:val="00C11569"/>
    <w:rsid w:val="00C11581"/>
    <w:rsid w:val="00C13439"/>
    <w:rsid w:val="00C16065"/>
    <w:rsid w:val="00C164C8"/>
    <w:rsid w:val="00C20013"/>
    <w:rsid w:val="00C20BD0"/>
    <w:rsid w:val="00C2138E"/>
    <w:rsid w:val="00C21A42"/>
    <w:rsid w:val="00C23C63"/>
    <w:rsid w:val="00C23D4A"/>
    <w:rsid w:val="00C246EF"/>
    <w:rsid w:val="00C253F2"/>
    <w:rsid w:val="00C259D6"/>
    <w:rsid w:val="00C25D10"/>
    <w:rsid w:val="00C26E51"/>
    <w:rsid w:val="00C274B6"/>
    <w:rsid w:val="00C27629"/>
    <w:rsid w:val="00C27636"/>
    <w:rsid w:val="00C27D70"/>
    <w:rsid w:val="00C302DC"/>
    <w:rsid w:val="00C3040B"/>
    <w:rsid w:val="00C3085D"/>
    <w:rsid w:val="00C30955"/>
    <w:rsid w:val="00C30BE1"/>
    <w:rsid w:val="00C30CB5"/>
    <w:rsid w:val="00C31331"/>
    <w:rsid w:val="00C337E7"/>
    <w:rsid w:val="00C34A1A"/>
    <w:rsid w:val="00C36B5E"/>
    <w:rsid w:val="00C371EC"/>
    <w:rsid w:val="00C37FF1"/>
    <w:rsid w:val="00C40F0A"/>
    <w:rsid w:val="00C41556"/>
    <w:rsid w:val="00C41B66"/>
    <w:rsid w:val="00C41CFB"/>
    <w:rsid w:val="00C4288D"/>
    <w:rsid w:val="00C43559"/>
    <w:rsid w:val="00C44257"/>
    <w:rsid w:val="00C4567E"/>
    <w:rsid w:val="00C51E76"/>
    <w:rsid w:val="00C52A2B"/>
    <w:rsid w:val="00C52A6B"/>
    <w:rsid w:val="00C5396D"/>
    <w:rsid w:val="00C53F03"/>
    <w:rsid w:val="00C5432B"/>
    <w:rsid w:val="00C5457C"/>
    <w:rsid w:val="00C549F2"/>
    <w:rsid w:val="00C558C4"/>
    <w:rsid w:val="00C55D9C"/>
    <w:rsid w:val="00C56B31"/>
    <w:rsid w:val="00C57302"/>
    <w:rsid w:val="00C5747D"/>
    <w:rsid w:val="00C578BF"/>
    <w:rsid w:val="00C57E74"/>
    <w:rsid w:val="00C602BD"/>
    <w:rsid w:val="00C61451"/>
    <w:rsid w:val="00C61FE5"/>
    <w:rsid w:val="00C626B5"/>
    <w:rsid w:val="00C630BE"/>
    <w:rsid w:val="00C65FD4"/>
    <w:rsid w:val="00C67684"/>
    <w:rsid w:val="00C709BC"/>
    <w:rsid w:val="00C70F33"/>
    <w:rsid w:val="00C7106F"/>
    <w:rsid w:val="00C71ABA"/>
    <w:rsid w:val="00C71F2B"/>
    <w:rsid w:val="00C72D3A"/>
    <w:rsid w:val="00C73310"/>
    <w:rsid w:val="00C73764"/>
    <w:rsid w:val="00C74096"/>
    <w:rsid w:val="00C742C9"/>
    <w:rsid w:val="00C74440"/>
    <w:rsid w:val="00C75EE9"/>
    <w:rsid w:val="00C77A5F"/>
    <w:rsid w:val="00C77C51"/>
    <w:rsid w:val="00C77DA4"/>
    <w:rsid w:val="00C80B06"/>
    <w:rsid w:val="00C8100E"/>
    <w:rsid w:val="00C81486"/>
    <w:rsid w:val="00C82AF9"/>
    <w:rsid w:val="00C82BB2"/>
    <w:rsid w:val="00C82E33"/>
    <w:rsid w:val="00C82F96"/>
    <w:rsid w:val="00C832D8"/>
    <w:rsid w:val="00C83E35"/>
    <w:rsid w:val="00C8460F"/>
    <w:rsid w:val="00C85238"/>
    <w:rsid w:val="00C8622B"/>
    <w:rsid w:val="00C86577"/>
    <w:rsid w:val="00C8693C"/>
    <w:rsid w:val="00C86B31"/>
    <w:rsid w:val="00C87A7C"/>
    <w:rsid w:val="00C87EBB"/>
    <w:rsid w:val="00C907CF"/>
    <w:rsid w:val="00C90F59"/>
    <w:rsid w:val="00C912B6"/>
    <w:rsid w:val="00C91328"/>
    <w:rsid w:val="00C914BF"/>
    <w:rsid w:val="00C91769"/>
    <w:rsid w:val="00C919DE"/>
    <w:rsid w:val="00C91B19"/>
    <w:rsid w:val="00C91CA9"/>
    <w:rsid w:val="00C9207A"/>
    <w:rsid w:val="00C9218C"/>
    <w:rsid w:val="00C92735"/>
    <w:rsid w:val="00C93363"/>
    <w:rsid w:val="00C93A7D"/>
    <w:rsid w:val="00C94C8A"/>
    <w:rsid w:val="00CA0433"/>
    <w:rsid w:val="00CA08CD"/>
    <w:rsid w:val="00CA0FBA"/>
    <w:rsid w:val="00CA22AD"/>
    <w:rsid w:val="00CA24A7"/>
    <w:rsid w:val="00CA2729"/>
    <w:rsid w:val="00CA2CDD"/>
    <w:rsid w:val="00CA2F4C"/>
    <w:rsid w:val="00CA3C1E"/>
    <w:rsid w:val="00CA4463"/>
    <w:rsid w:val="00CA686B"/>
    <w:rsid w:val="00CA691A"/>
    <w:rsid w:val="00CA6D95"/>
    <w:rsid w:val="00CA7442"/>
    <w:rsid w:val="00CA7B4F"/>
    <w:rsid w:val="00CB235A"/>
    <w:rsid w:val="00CB2B4B"/>
    <w:rsid w:val="00CB2EAC"/>
    <w:rsid w:val="00CB2EDA"/>
    <w:rsid w:val="00CB3065"/>
    <w:rsid w:val="00CB313E"/>
    <w:rsid w:val="00CB32D0"/>
    <w:rsid w:val="00CB3FFE"/>
    <w:rsid w:val="00CB491E"/>
    <w:rsid w:val="00CB514D"/>
    <w:rsid w:val="00CB5174"/>
    <w:rsid w:val="00CB544E"/>
    <w:rsid w:val="00CB5A5C"/>
    <w:rsid w:val="00CB6177"/>
    <w:rsid w:val="00CB6362"/>
    <w:rsid w:val="00CB7008"/>
    <w:rsid w:val="00CB7017"/>
    <w:rsid w:val="00CB71E8"/>
    <w:rsid w:val="00CB721B"/>
    <w:rsid w:val="00CB72E4"/>
    <w:rsid w:val="00CB760E"/>
    <w:rsid w:val="00CC0792"/>
    <w:rsid w:val="00CC1321"/>
    <w:rsid w:val="00CC27CD"/>
    <w:rsid w:val="00CC3066"/>
    <w:rsid w:val="00CC380A"/>
    <w:rsid w:val="00CC4D4E"/>
    <w:rsid w:val="00CC72FF"/>
    <w:rsid w:val="00CC778F"/>
    <w:rsid w:val="00CD0A70"/>
    <w:rsid w:val="00CD0B2C"/>
    <w:rsid w:val="00CD1242"/>
    <w:rsid w:val="00CD221B"/>
    <w:rsid w:val="00CD2587"/>
    <w:rsid w:val="00CD29D6"/>
    <w:rsid w:val="00CD5870"/>
    <w:rsid w:val="00CD5DF4"/>
    <w:rsid w:val="00CD66B1"/>
    <w:rsid w:val="00CD68FF"/>
    <w:rsid w:val="00CD6E88"/>
    <w:rsid w:val="00CD6F37"/>
    <w:rsid w:val="00CD6F3D"/>
    <w:rsid w:val="00CE22D7"/>
    <w:rsid w:val="00CE5751"/>
    <w:rsid w:val="00CE59E2"/>
    <w:rsid w:val="00CE6327"/>
    <w:rsid w:val="00CE6DFB"/>
    <w:rsid w:val="00CE7E7C"/>
    <w:rsid w:val="00CF0584"/>
    <w:rsid w:val="00CF0961"/>
    <w:rsid w:val="00CF0E2F"/>
    <w:rsid w:val="00CF1258"/>
    <w:rsid w:val="00CF147F"/>
    <w:rsid w:val="00CF14C7"/>
    <w:rsid w:val="00CF26C8"/>
    <w:rsid w:val="00CF3328"/>
    <w:rsid w:val="00CF382F"/>
    <w:rsid w:val="00CF41E7"/>
    <w:rsid w:val="00CF42D0"/>
    <w:rsid w:val="00CF47F0"/>
    <w:rsid w:val="00CF4AEB"/>
    <w:rsid w:val="00CF4CEE"/>
    <w:rsid w:val="00CF50A3"/>
    <w:rsid w:val="00CF7102"/>
    <w:rsid w:val="00D0017B"/>
    <w:rsid w:val="00D0068F"/>
    <w:rsid w:val="00D00E36"/>
    <w:rsid w:val="00D00F47"/>
    <w:rsid w:val="00D029D7"/>
    <w:rsid w:val="00D03604"/>
    <w:rsid w:val="00D03E34"/>
    <w:rsid w:val="00D04D17"/>
    <w:rsid w:val="00D05295"/>
    <w:rsid w:val="00D0603A"/>
    <w:rsid w:val="00D06733"/>
    <w:rsid w:val="00D075A6"/>
    <w:rsid w:val="00D102BD"/>
    <w:rsid w:val="00D113BD"/>
    <w:rsid w:val="00D119C8"/>
    <w:rsid w:val="00D12315"/>
    <w:rsid w:val="00D13089"/>
    <w:rsid w:val="00D13B12"/>
    <w:rsid w:val="00D13F17"/>
    <w:rsid w:val="00D1419B"/>
    <w:rsid w:val="00D14366"/>
    <w:rsid w:val="00D159DB"/>
    <w:rsid w:val="00D15A73"/>
    <w:rsid w:val="00D16446"/>
    <w:rsid w:val="00D16FB5"/>
    <w:rsid w:val="00D1728A"/>
    <w:rsid w:val="00D179B4"/>
    <w:rsid w:val="00D17E70"/>
    <w:rsid w:val="00D2061A"/>
    <w:rsid w:val="00D20E86"/>
    <w:rsid w:val="00D22B39"/>
    <w:rsid w:val="00D24405"/>
    <w:rsid w:val="00D24643"/>
    <w:rsid w:val="00D2492C"/>
    <w:rsid w:val="00D27117"/>
    <w:rsid w:val="00D3258F"/>
    <w:rsid w:val="00D32C78"/>
    <w:rsid w:val="00D32D6A"/>
    <w:rsid w:val="00D340E1"/>
    <w:rsid w:val="00D342AB"/>
    <w:rsid w:val="00D34343"/>
    <w:rsid w:val="00D3447B"/>
    <w:rsid w:val="00D34687"/>
    <w:rsid w:val="00D35633"/>
    <w:rsid w:val="00D36FA3"/>
    <w:rsid w:val="00D3758E"/>
    <w:rsid w:val="00D37DCB"/>
    <w:rsid w:val="00D37FF7"/>
    <w:rsid w:val="00D40457"/>
    <w:rsid w:val="00D40523"/>
    <w:rsid w:val="00D40AA5"/>
    <w:rsid w:val="00D40B77"/>
    <w:rsid w:val="00D411CF"/>
    <w:rsid w:val="00D41437"/>
    <w:rsid w:val="00D419D3"/>
    <w:rsid w:val="00D41A80"/>
    <w:rsid w:val="00D44652"/>
    <w:rsid w:val="00D45C68"/>
    <w:rsid w:val="00D45E9B"/>
    <w:rsid w:val="00D45EB2"/>
    <w:rsid w:val="00D46317"/>
    <w:rsid w:val="00D47441"/>
    <w:rsid w:val="00D50220"/>
    <w:rsid w:val="00D5166F"/>
    <w:rsid w:val="00D51DD2"/>
    <w:rsid w:val="00D53085"/>
    <w:rsid w:val="00D53CBE"/>
    <w:rsid w:val="00D5556A"/>
    <w:rsid w:val="00D55685"/>
    <w:rsid w:val="00D55689"/>
    <w:rsid w:val="00D564DF"/>
    <w:rsid w:val="00D5770C"/>
    <w:rsid w:val="00D57771"/>
    <w:rsid w:val="00D615B4"/>
    <w:rsid w:val="00D62720"/>
    <w:rsid w:val="00D62775"/>
    <w:rsid w:val="00D6375A"/>
    <w:rsid w:val="00D71332"/>
    <w:rsid w:val="00D714E0"/>
    <w:rsid w:val="00D72CA2"/>
    <w:rsid w:val="00D73C7D"/>
    <w:rsid w:val="00D74B07"/>
    <w:rsid w:val="00D769FF"/>
    <w:rsid w:val="00D76D01"/>
    <w:rsid w:val="00D77F7C"/>
    <w:rsid w:val="00D803D0"/>
    <w:rsid w:val="00D807C5"/>
    <w:rsid w:val="00D80A05"/>
    <w:rsid w:val="00D81871"/>
    <w:rsid w:val="00D81C15"/>
    <w:rsid w:val="00D81CC2"/>
    <w:rsid w:val="00D81D27"/>
    <w:rsid w:val="00D81F8C"/>
    <w:rsid w:val="00D8204C"/>
    <w:rsid w:val="00D82FAD"/>
    <w:rsid w:val="00D83D59"/>
    <w:rsid w:val="00D8412D"/>
    <w:rsid w:val="00D8561F"/>
    <w:rsid w:val="00D85F8E"/>
    <w:rsid w:val="00D866CA"/>
    <w:rsid w:val="00D87820"/>
    <w:rsid w:val="00D8786D"/>
    <w:rsid w:val="00D906C5"/>
    <w:rsid w:val="00D92704"/>
    <w:rsid w:val="00D92F96"/>
    <w:rsid w:val="00D9311B"/>
    <w:rsid w:val="00D93E24"/>
    <w:rsid w:val="00D9421B"/>
    <w:rsid w:val="00D973AB"/>
    <w:rsid w:val="00D974B1"/>
    <w:rsid w:val="00D976E4"/>
    <w:rsid w:val="00D97C16"/>
    <w:rsid w:val="00DA0715"/>
    <w:rsid w:val="00DA1144"/>
    <w:rsid w:val="00DA21A6"/>
    <w:rsid w:val="00DA2920"/>
    <w:rsid w:val="00DA2E36"/>
    <w:rsid w:val="00DA2F59"/>
    <w:rsid w:val="00DA5E3C"/>
    <w:rsid w:val="00DA6435"/>
    <w:rsid w:val="00DA6D71"/>
    <w:rsid w:val="00DA7782"/>
    <w:rsid w:val="00DB0303"/>
    <w:rsid w:val="00DB0671"/>
    <w:rsid w:val="00DB1490"/>
    <w:rsid w:val="00DB1B48"/>
    <w:rsid w:val="00DB1E0E"/>
    <w:rsid w:val="00DB2029"/>
    <w:rsid w:val="00DB22CD"/>
    <w:rsid w:val="00DB2982"/>
    <w:rsid w:val="00DB2A03"/>
    <w:rsid w:val="00DB3FDB"/>
    <w:rsid w:val="00DB40E4"/>
    <w:rsid w:val="00DB4373"/>
    <w:rsid w:val="00DB4528"/>
    <w:rsid w:val="00DB475B"/>
    <w:rsid w:val="00DB52AA"/>
    <w:rsid w:val="00DB55AB"/>
    <w:rsid w:val="00DB5EF1"/>
    <w:rsid w:val="00DB6361"/>
    <w:rsid w:val="00DB7B77"/>
    <w:rsid w:val="00DC0459"/>
    <w:rsid w:val="00DC04CD"/>
    <w:rsid w:val="00DC0E54"/>
    <w:rsid w:val="00DC2ECF"/>
    <w:rsid w:val="00DC2F33"/>
    <w:rsid w:val="00DC314A"/>
    <w:rsid w:val="00DC32DB"/>
    <w:rsid w:val="00DC453E"/>
    <w:rsid w:val="00DC4911"/>
    <w:rsid w:val="00DC57F3"/>
    <w:rsid w:val="00DC6453"/>
    <w:rsid w:val="00DD0F82"/>
    <w:rsid w:val="00DD2345"/>
    <w:rsid w:val="00DD243B"/>
    <w:rsid w:val="00DD2463"/>
    <w:rsid w:val="00DD2514"/>
    <w:rsid w:val="00DD33AF"/>
    <w:rsid w:val="00DD44AA"/>
    <w:rsid w:val="00DD4A81"/>
    <w:rsid w:val="00DD6060"/>
    <w:rsid w:val="00DD65D4"/>
    <w:rsid w:val="00DD70FC"/>
    <w:rsid w:val="00DD77FA"/>
    <w:rsid w:val="00DE01F2"/>
    <w:rsid w:val="00DE03EF"/>
    <w:rsid w:val="00DE084C"/>
    <w:rsid w:val="00DE11C9"/>
    <w:rsid w:val="00DE18D8"/>
    <w:rsid w:val="00DE19C0"/>
    <w:rsid w:val="00DE2309"/>
    <w:rsid w:val="00DE26C7"/>
    <w:rsid w:val="00DE3399"/>
    <w:rsid w:val="00DE3A09"/>
    <w:rsid w:val="00DE4CEE"/>
    <w:rsid w:val="00DE5D6B"/>
    <w:rsid w:val="00DE6032"/>
    <w:rsid w:val="00DE7D96"/>
    <w:rsid w:val="00DE7E1A"/>
    <w:rsid w:val="00DF05F2"/>
    <w:rsid w:val="00DF0851"/>
    <w:rsid w:val="00DF19EA"/>
    <w:rsid w:val="00DF1C11"/>
    <w:rsid w:val="00DF1EA8"/>
    <w:rsid w:val="00DF2E56"/>
    <w:rsid w:val="00DF39E8"/>
    <w:rsid w:val="00DF3CCE"/>
    <w:rsid w:val="00DF47E0"/>
    <w:rsid w:val="00DF5733"/>
    <w:rsid w:val="00DF5B04"/>
    <w:rsid w:val="00DF7902"/>
    <w:rsid w:val="00E007F3"/>
    <w:rsid w:val="00E02574"/>
    <w:rsid w:val="00E02AB8"/>
    <w:rsid w:val="00E0421F"/>
    <w:rsid w:val="00E04350"/>
    <w:rsid w:val="00E04E2D"/>
    <w:rsid w:val="00E04FEF"/>
    <w:rsid w:val="00E04FFF"/>
    <w:rsid w:val="00E052A2"/>
    <w:rsid w:val="00E062C1"/>
    <w:rsid w:val="00E0638D"/>
    <w:rsid w:val="00E0663A"/>
    <w:rsid w:val="00E0692E"/>
    <w:rsid w:val="00E06A05"/>
    <w:rsid w:val="00E10AFC"/>
    <w:rsid w:val="00E11F2E"/>
    <w:rsid w:val="00E1266C"/>
    <w:rsid w:val="00E134E6"/>
    <w:rsid w:val="00E14A70"/>
    <w:rsid w:val="00E15287"/>
    <w:rsid w:val="00E167C6"/>
    <w:rsid w:val="00E16ECF"/>
    <w:rsid w:val="00E20B1D"/>
    <w:rsid w:val="00E21E29"/>
    <w:rsid w:val="00E220B4"/>
    <w:rsid w:val="00E2306E"/>
    <w:rsid w:val="00E2390E"/>
    <w:rsid w:val="00E24109"/>
    <w:rsid w:val="00E24452"/>
    <w:rsid w:val="00E244CA"/>
    <w:rsid w:val="00E2504E"/>
    <w:rsid w:val="00E25973"/>
    <w:rsid w:val="00E2600F"/>
    <w:rsid w:val="00E266BA"/>
    <w:rsid w:val="00E2698A"/>
    <w:rsid w:val="00E2772A"/>
    <w:rsid w:val="00E2799D"/>
    <w:rsid w:val="00E27A3D"/>
    <w:rsid w:val="00E30C5B"/>
    <w:rsid w:val="00E31B63"/>
    <w:rsid w:val="00E32B07"/>
    <w:rsid w:val="00E331C7"/>
    <w:rsid w:val="00E33725"/>
    <w:rsid w:val="00E33789"/>
    <w:rsid w:val="00E33E5F"/>
    <w:rsid w:val="00E344FA"/>
    <w:rsid w:val="00E34B53"/>
    <w:rsid w:val="00E365D9"/>
    <w:rsid w:val="00E3696F"/>
    <w:rsid w:val="00E36E17"/>
    <w:rsid w:val="00E371B1"/>
    <w:rsid w:val="00E3799A"/>
    <w:rsid w:val="00E410F5"/>
    <w:rsid w:val="00E41893"/>
    <w:rsid w:val="00E42305"/>
    <w:rsid w:val="00E42619"/>
    <w:rsid w:val="00E43563"/>
    <w:rsid w:val="00E447AF"/>
    <w:rsid w:val="00E449B4"/>
    <w:rsid w:val="00E45284"/>
    <w:rsid w:val="00E45700"/>
    <w:rsid w:val="00E457E5"/>
    <w:rsid w:val="00E461A5"/>
    <w:rsid w:val="00E46265"/>
    <w:rsid w:val="00E46FF6"/>
    <w:rsid w:val="00E47F96"/>
    <w:rsid w:val="00E50407"/>
    <w:rsid w:val="00E50995"/>
    <w:rsid w:val="00E509DC"/>
    <w:rsid w:val="00E50CC5"/>
    <w:rsid w:val="00E51221"/>
    <w:rsid w:val="00E5137E"/>
    <w:rsid w:val="00E5451F"/>
    <w:rsid w:val="00E54B11"/>
    <w:rsid w:val="00E54F58"/>
    <w:rsid w:val="00E552B0"/>
    <w:rsid w:val="00E554DA"/>
    <w:rsid w:val="00E55E86"/>
    <w:rsid w:val="00E56703"/>
    <w:rsid w:val="00E573F8"/>
    <w:rsid w:val="00E57754"/>
    <w:rsid w:val="00E60932"/>
    <w:rsid w:val="00E62D18"/>
    <w:rsid w:val="00E62DFF"/>
    <w:rsid w:val="00E62FB5"/>
    <w:rsid w:val="00E63393"/>
    <w:rsid w:val="00E63570"/>
    <w:rsid w:val="00E655F1"/>
    <w:rsid w:val="00E6592B"/>
    <w:rsid w:val="00E675D7"/>
    <w:rsid w:val="00E70E4A"/>
    <w:rsid w:val="00E712D1"/>
    <w:rsid w:val="00E72209"/>
    <w:rsid w:val="00E72955"/>
    <w:rsid w:val="00E72AAA"/>
    <w:rsid w:val="00E737E4"/>
    <w:rsid w:val="00E7394E"/>
    <w:rsid w:val="00E751F5"/>
    <w:rsid w:val="00E75EE8"/>
    <w:rsid w:val="00E76729"/>
    <w:rsid w:val="00E7736E"/>
    <w:rsid w:val="00E773BA"/>
    <w:rsid w:val="00E81119"/>
    <w:rsid w:val="00E8131F"/>
    <w:rsid w:val="00E81470"/>
    <w:rsid w:val="00E8252F"/>
    <w:rsid w:val="00E82648"/>
    <w:rsid w:val="00E827E0"/>
    <w:rsid w:val="00E83CE6"/>
    <w:rsid w:val="00E84CC3"/>
    <w:rsid w:val="00E84FA2"/>
    <w:rsid w:val="00E858C9"/>
    <w:rsid w:val="00E87A9E"/>
    <w:rsid w:val="00E9145B"/>
    <w:rsid w:val="00E91691"/>
    <w:rsid w:val="00E916FD"/>
    <w:rsid w:val="00E91ADB"/>
    <w:rsid w:val="00E91CCB"/>
    <w:rsid w:val="00E91E3F"/>
    <w:rsid w:val="00E93540"/>
    <w:rsid w:val="00E93552"/>
    <w:rsid w:val="00E9420B"/>
    <w:rsid w:val="00E94545"/>
    <w:rsid w:val="00E94B97"/>
    <w:rsid w:val="00E9634F"/>
    <w:rsid w:val="00E96778"/>
    <w:rsid w:val="00E9750F"/>
    <w:rsid w:val="00E97A44"/>
    <w:rsid w:val="00E97EEE"/>
    <w:rsid w:val="00EA08C0"/>
    <w:rsid w:val="00EA0EAD"/>
    <w:rsid w:val="00EA0F16"/>
    <w:rsid w:val="00EA2E9C"/>
    <w:rsid w:val="00EA3FE9"/>
    <w:rsid w:val="00EA4845"/>
    <w:rsid w:val="00EA491B"/>
    <w:rsid w:val="00EA4ABF"/>
    <w:rsid w:val="00EA5B3E"/>
    <w:rsid w:val="00EA6E50"/>
    <w:rsid w:val="00EA7589"/>
    <w:rsid w:val="00EA7FA0"/>
    <w:rsid w:val="00EB116D"/>
    <w:rsid w:val="00EB1F0B"/>
    <w:rsid w:val="00EB25DB"/>
    <w:rsid w:val="00EB2C55"/>
    <w:rsid w:val="00EB304F"/>
    <w:rsid w:val="00EB3DE6"/>
    <w:rsid w:val="00EB584F"/>
    <w:rsid w:val="00EB5BCD"/>
    <w:rsid w:val="00EB6911"/>
    <w:rsid w:val="00EB721A"/>
    <w:rsid w:val="00EC0D9C"/>
    <w:rsid w:val="00EC0F02"/>
    <w:rsid w:val="00EC110F"/>
    <w:rsid w:val="00EC2B8B"/>
    <w:rsid w:val="00EC2E0E"/>
    <w:rsid w:val="00EC4C34"/>
    <w:rsid w:val="00EC6996"/>
    <w:rsid w:val="00EC6C37"/>
    <w:rsid w:val="00EC6D7F"/>
    <w:rsid w:val="00EC742F"/>
    <w:rsid w:val="00EC7CBE"/>
    <w:rsid w:val="00EC7D4B"/>
    <w:rsid w:val="00ED009F"/>
    <w:rsid w:val="00ED041D"/>
    <w:rsid w:val="00ED25B5"/>
    <w:rsid w:val="00ED2786"/>
    <w:rsid w:val="00ED312C"/>
    <w:rsid w:val="00ED37EC"/>
    <w:rsid w:val="00ED401C"/>
    <w:rsid w:val="00ED5B82"/>
    <w:rsid w:val="00ED5E6E"/>
    <w:rsid w:val="00ED69C6"/>
    <w:rsid w:val="00ED6AF5"/>
    <w:rsid w:val="00ED7BA6"/>
    <w:rsid w:val="00EE0A8A"/>
    <w:rsid w:val="00EE11D7"/>
    <w:rsid w:val="00EE17C1"/>
    <w:rsid w:val="00EE1879"/>
    <w:rsid w:val="00EE1A7C"/>
    <w:rsid w:val="00EE2BE5"/>
    <w:rsid w:val="00EE508B"/>
    <w:rsid w:val="00EE5126"/>
    <w:rsid w:val="00EE5D95"/>
    <w:rsid w:val="00EE60AE"/>
    <w:rsid w:val="00EE647C"/>
    <w:rsid w:val="00EE667D"/>
    <w:rsid w:val="00EE676D"/>
    <w:rsid w:val="00EE729A"/>
    <w:rsid w:val="00EE7A33"/>
    <w:rsid w:val="00EE7E50"/>
    <w:rsid w:val="00EF0E75"/>
    <w:rsid w:val="00EF11A9"/>
    <w:rsid w:val="00EF1250"/>
    <w:rsid w:val="00EF14F9"/>
    <w:rsid w:val="00EF1BE1"/>
    <w:rsid w:val="00EF2328"/>
    <w:rsid w:val="00EF29D3"/>
    <w:rsid w:val="00EF2DF0"/>
    <w:rsid w:val="00EF2F4F"/>
    <w:rsid w:val="00EF49BD"/>
    <w:rsid w:val="00EF7228"/>
    <w:rsid w:val="00EF78A3"/>
    <w:rsid w:val="00EF7AB3"/>
    <w:rsid w:val="00F0079D"/>
    <w:rsid w:val="00F00917"/>
    <w:rsid w:val="00F0106F"/>
    <w:rsid w:val="00F012BA"/>
    <w:rsid w:val="00F01561"/>
    <w:rsid w:val="00F016BB"/>
    <w:rsid w:val="00F0255A"/>
    <w:rsid w:val="00F02AA7"/>
    <w:rsid w:val="00F03283"/>
    <w:rsid w:val="00F035F0"/>
    <w:rsid w:val="00F04871"/>
    <w:rsid w:val="00F04BD1"/>
    <w:rsid w:val="00F05251"/>
    <w:rsid w:val="00F05419"/>
    <w:rsid w:val="00F05956"/>
    <w:rsid w:val="00F0662A"/>
    <w:rsid w:val="00F068ED"/>
    <w:rsid w:val="00F06EFD"/>
    <w:rsid w:val="00F0710C"/>
    <w:rsid w:val="00F107D6"/>
    <w:rsid w:val="00F10989"/>
    <w:rsid w:val="00F11992"/>
    <w:rsid w:val="00F1254A"/>
    <w:rsid w:val="00F1265F"/>
    <w:rsid w:val="00F1295D"/>
    <w:rsid w:val="00F13115"/>
    <w:rsid w:val="00F13235"/>
    <w:rsid w:val="00F14182"/>
    <w:rsid w:val="00F1463C"/>
    <w:rsid w:val="00F14705"/>
    <w:rsid w:val="00F14B8D"/>
    <w:rsid w:val="00F14E90"/>
    <w:rsid w:val="00F153D0"/>
    <w:rsid w:val="00F15508"/>
    <w:rsid w:val="00F1690A"/>
    <w:rsid w:val="00F20356"/>
    <w:rsid w:val="00F20ACA"/>
    <w:rsid w:val="00F214DB"/>
    <w:rsid w:val="00F215A4"/>
    <w:rsid w:val="00F22412"/>
    <w:rsid w:val="00F23773"/>
    <w:rsid w:val="00F23B42"/>
    <w:rsid w:val="00F24B92"/>
    <w:rsid w:val="00F25948"/>
    <w:rsid w:val="00F25967"/>
    <w:rsid w:val="00F2607B"/>
    <w:rsid w:val="00F26AED"/>
    <w:rsid w:val="00F27314"/>
    <w:rsid w:val="00F279B7"/>
    <w:rsid w:val="00F30F8A"/>
    <w:rsid w:val="00F32686"/>
    <w:rsid w:val="00F32846"/>
    <w:rsid w:val="00F3447A"/>
    <w:rsid w:val="00F34B7F"/>
    <w:rsid w:val="00F3534F"/>
    <w:rsid w:val="00F35514"/>
    <w:rsid w:val="00F35910"/>
    <w:rsid w:val="00F36224"/>
    <w:rsid w:val="00F36C07"/>
    <w:rsid w:val="00F37235"/>
    <w:rsid w:val="00F37329"/>
    <w:rsid w:val="00F40F33"/>
    <w:rsid w:val="00F40FE8"/>
    <w:rsid w:val="00F41CC3"/>
    <w:rsid w:val="00F41F3E"/>
    <w:rsid w:val="00F423E5"/>
    <w:rsid w:val="00F43D5C"/>
    <w:rsid w:val="00F44378"/>
    <w:rsid w:val="00F44664"/>
    <w:rsid w:val="00F44E2F"/>
    <w:rsid w:val="00F45593"/>
    <w:rsid w:val="00F45CF6"/>
    <w:rsid w:val="00F45F25"/>
    <w:rsid w:val="00F4637A"/>
    <w:rsid w:val="00F47C35"/>
    <w:rsid w:val="00F47CD0"/>
    <w:rsid w:val="00F50533"/>
    <w:rsid w:val="00F5075A"/>
    <w:rsid w:val="00F50C1B"/>
    <w:rsid w:val="00F50ECF"/>
    <w:rsid w:val="00F514A2"/>
    <w:rsid w:val="00F51DE4"/>
    <w:rsid w:val="00F525D3"/>
    <w:rsid w:val="00F5276D"/>
    <w:rsid w:val="00F5466D"/>
    <w:rsid w:val="00F553C7"/>
    <w:rsid w:val="00F558EB"/>
    <w:rsid w:val="00F560AE"/>
    <w:rsid w:val="00F560B0"/>
    <w:rsid w:val="00F565F7"/>
    <w:rsid w:val="00F566A9"/>
    <w:rsid w:val="00F5704C"/>
    <w:rsid w:val="00F605E4"/>
    <w:rsid w:val="00F62899"/>
    <w:rsid w:val="00F62C19"/>
    <w:rsid w:val="00F63124"/>
    <w:rsid w:val="00F6383A"/>
    <w:rsid w:val="00F63C2F"/>
    <w:rsid w:val="00F64206"/>
    <w:rsid w:val="00F64D53"/>
    <w:rsid w:val="00F665DB"/>
    <w:rsid w:val="00F67214"/>
    <w:rsid w:val="00F70294"/>
    <w:rsid w:val="00F71018"/>
    <w:rsid w:val="00F711EB"/>
    <w:rsid w:val="00F7166F"/>
    <w:rsid w:val="00F71DD3"/>
    <w:rsid w:val="00F72AE7"/>
    <w:rsid w:val="00F72D2D"/>
    <w:rsid w:val="00F75677"/>
    <w:rsid w:val="00F76401"/>
    <w:rsid w:val="00F764AE"/>
    <w:rsid w:val="00F773AC"/>
    <w:rsid w:val="00F800D4"/>
    <w:rsid w:val="00F808FF"/>
    <w:rsid w:val="00F816EA"/>
    <w:rsid w:val="00F819F5"/>
    <w:rsid w:val="00F83262"/>
    <w:rsid w:val="00F83357"/>
    <w:rsid w:val="00F83E53"/>
    <w:rsid w:val="00F83F07"/>
    <w:rsid w:val="00F845B9"/>
    <w:rsid w:val="00F84621"/>
    <w:rsid w:val="00F84DEA"/>
    <w:rsid w:val="00F8632C"/>
    <w:rsid w:val="00F865BC"/>
    <w:rsid w:val="00F86649"/>
    <w:rsid w:val="00F86A39"/>
    <w:rsid w:val="00F86D6C"/>
    <w:rsid w:val="00F870BA"/>
    <w:rsid w:val="00F8762E"/>
    <w:rsid w:val="00F90EFF"/>
    <w:rsid w:val="00F9204D"/>
    <w:rsid w:val="00F9233C"/>
    <w:rsid w:val="00F924CB"/>
    <w:rsid w:val="00F92891"/>
    <w:rsid w:val="00F92CBA"/>
    <w:rsid w:val="00F92DC4"/>
    <w:rsid w:val="00F9349F"/>
    <w:rsid w:val="00F93955"/>
    <w:rsid w:val="00F94221"/>
    <w:rsid w:val="00F947D4"/>
    <w:rsid w:val="00F94805"/>
    <w:rsid w:val="00F94B62"/>
    <w:rsid w:val="00F94F50"/>
    <w:rsid w:val="00F94F8F"/>
    <w:rsid w:val="00F95A42"/>
    <w:rsid w:val="00F95BA7"/>
    <w:rsid w:val="00F96215"/>
    <w:rsid w:val="00FA117B"/>
    <w:rsid w:val="00FA27CC"/>
    <w:rsid w:val="00FA2B67"/>
    <w:rsid w:val="00FA2FEF"/>
    <w:rsid w:val="00FA34C2"/>
    <w:rsid w:val="00FA4661"/>
    <w:rsid w:val="00FA4ACA"/>
    <w:rsid w:val="00FA532E"/>
    <w:rsid w:val="00FA53D0"/>
    <w:rsid w:val="00FA697C"/>
    <w:rsid w:val="00FA6AC4"/>
    <w:rsid w:val="00FB07B0"/>
    <w:rsid w:val="00FB0A16"/>
    <w:rsid w:val="00FB11F6"/>
    <w:rsid w:val="00FB3190"/>
    <w:rsid w:val="00FB38AF"/>
    <w:rsid w:val="00FB4558"/>
    <w:rsid w:val="00FB4852"/>
    <w:rsid w:val="00FB5103"/>
    <w:rsid w:val="00FB6E07"/>
    <w:rsid w:val="00FB7C25"/>
    <w:rsid w:val="00FC0632"/>
    <w:rsid w:val="00FC1673"/>
    <w:rsid w:val="00FC1BF6"/>
    <w:rsid w:val="00FC1EAB"/>
    <w:rsid w:val="00FC2421"/>
    <w:rsid w:val="00FC2475"/>
    <w:rsid w:val="00FC415E"/>
    <w:rsid w:val="00FC4DDC"/>
    <w:rsid w:val="00FC59A2"/>
    <w:rsid w:val="00FC5C8A"/>
    <w:rsid w:val="00FC5F5B"/>
    <w:rsid w:val="00FC62EA"/>
    <w:rsid w:val="00FC63F1"/>
    <w:rsid w:val="00FC7BAE"/>
    <w:rsid w:val="00FD0FA3"/>
    <w:rsid w:val="00FD1644"/>
    <w:rsid w:val="00FD1990"/>
    <w:rsid w:val="00FD1CCF"/>
    <w:rsid w:val="00FD3068"/>
    <w:rsid w:val="00FD38C0"/>
    <w:rsid w:val="00FD39A5"/>
    <w:rsid w:val="00FD4986"/>
    <w:rsid w:val="00FD4A11"/>
    <w:rsid w:val="00FD4F9C"/>
    <w:rsid w:val="00FD5428"/>
    <w:rsid w:val="00FD57DA"/>
    <w:rsid w:val="00FD5AF4"/>
    <w:rsid w:val="00FD5D3F"/>
    <w:rsid w:val="00FD631C"/>
    <w:rsid w:val="00FD63E0"/>
    <w:rsid w:val="00FD6DCF"/>
    <w:rsid w:val="00FD720D"/>
    <w:rsid w:val="00FD73E5"/>
    <w:rsid w:val="00FD799F"/>
    <w:rsid w:val="00FE0012"/>
    <w:rsid w:val="00FE2BDB"/>
    <w:rsid w:val="00FE3B43"/>
    <w:rsid w:val="00FE5B9A"/>
    <w:rsid w:val="00FE624F"/>
    <w:rsid w:val="00FE6EB1"/>
    <w:rsid w:val="00FE70D7"/>
    <w:rsid w:val="00FE7846"/>
    <w:rsid w:val="00FE7A67"/>
    <w:rsid w:val="00FF075E"/>
    <w:rsid w:val="00FF2AAE"/>
    <w:rsid w:val="00FF3DE5"/>
    <w:rsid w:val="00FF4EB8"/>
    <w:rsid w:val="00FF4EBD"/>
    <w:rsid w:val="00FF5C56"/>
    <w:rsid w:val="00FF65B7"/>
    <w:rsid w:val="00FF6CAF"/>
    <w:rsid w:val="00FF6E9C"/>
    <w:rsid w:val="00FF703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229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Calibri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semiHidden="0" w:uiPriority="0" w:unhideWhenUsed="0" w:qFormat="1"/>
    <w:lsdException w:name="heading 5" w:semiHidden="0" w:uiPriority="0" w:unhideWhenUsed="0" w:qFormat="1"/>
    <w:lsdException w:name="heading 6" w:semiHidden="0" w:uiPriority="0" w:unhideWhenUsed="0" w:qFormat="1"/>
    <w:lsdException w:name="heading 7" w:semiHidden="0" w:uiPriority="0" w:unhideWhenUsed="0" w:qFormat="1"/>
    <w:lsdException w:name="heading 8" w:semiHidden="0" w:uiPriority="0" w:unhideWhenUsed="0" w:qFormat="1"/>
    <w:lsdException w:name="heading 9" w:semiHidden="0" w:uiPriority="0" w:unhideWhenUsed="0" w:qFormat="1"/>
    <w:lsdException w:name="toc 1" w:uiPriority="39" w:qFormat="1"/>
    <w:lsdException w:name="toc 2" w:uiPriority="39" w:qFormat="1"/>
    <w:lsdException w:name="toc 3" w:uiPriority="39" w:qFormat="1"/>
    <w:lsdException w:name="toc 4" w:uiPriority="0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Normal Indent" w:uiPriority="0"/>
    <w:lsdException w:name="header" w:uiPriority="0"/>
    <w:lsdException w:name="caption" w:semiHidden="0" w:uiPriority="0" w:unhideWhenUsed="0" w:qFormat="1"/>
    <w:lsdException w:name="page number" w:uiPriority="0"/>
    <w:lsdException w:name="List" w:uiPriority="0"/>
    <w:lsdException w:name="List Bullet" w:uiPriority="0"/>
    <w:lsdException w:name="List Bullet 3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0" w:unhideWhenUsed="0" w:qFormat="1"/>
    <w:lsdException w:name="Body Text First Indent" w:uiPriority="0"/>
    <w:lsdException w:name="Body Text 2" w:uiPriority="0"/>
    <w:lsdException w:name="Body Text 3" w:uiPriority="0"/>
    <w:lsdException w:name="Body Text Indent 3" w:uiPriority="0"/>
    <w:lsdException w:name="Block Text" w:uiPriority="0"/>
    <w:lsdException w:name="FollowedHyperlink" w:uiPriority="0"/>
    <w:lsdException w:name="Strong" w:semiHidden="0" w:uiPriority="22" w:unhideWhenUsed="0" w:qFormat="1"/>
    <w:lsdException w:name="Emphasis" w:semiHidden="0" w:uiPriority="20" w:unhideWhenUsed="0" w:qFormat="1"/>
    <w:lsdException w:name="Document Map" w:uiPriority="0"/>
    <w:lsdException w:name="Plain Text" w:uiPriority="0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semiHidden="0" w:uiPriority="39" w:unhideWhenUsed="0" w:qFormat="1"/>
  </w:latentStyles>
  <w:style w:type="paragraph" w:default="1" w:styleId="a">
    <w:name w:val="Normal"/>
    <w:qFormat/>
    <w:rsid w:val="00B64763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styleId="1">
    <w:name w:val="heading 1"/>
    <w:basedOn w:val="a"/>
    <w:next w:val="a"/>
    <w:link w:val="10"/>
    <w:qFormat/>
    <w:rsid w:val="006A7BE7"/>
    <w:pPr>
      <w:spacing w:after="0" w:line="360" w:lineRule="auto"/>
      <w:ind w:right="-2"/>
      <w:jc w:val="both"/>
      <w:outlineLvl w:val="0"/>
    </w:pPr>
    <w:rPr>
      <w:rFonts w:ascii="Times New Roman" w:eastAsia="Times New Roman" w:hAnsi="Times New Roman"/>
      <w:b/>
      <w:bCs/>
      <w:iCs/>
      <w:caps/>
      <w:sz w:val="24"/>
      <w:szCs w:val="24"/>
      <w:lang w:eastAsia="ru-RU"/>
    </w:rPr>
  </w:style>
  <w:style w:type="paragraph" w:styleId="2">
    <w:name w:val="heading 2"/>
    <w:basedOn w:val="a"/>
    <w:next w:val="a"/>
    <w:link w:val="20"/>
    <w:qFormat/>
    <w:rsid w:val="00706662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4F81BD"/>
      <w:sz w:val="26"/>
      <w:szCs w:val="26"/>
    </w:rPr>
  </w:style>
  <w:style w:type="paragraph" w:styleId="3">
    <w:name w:val="heading 3"/>
    <w:basedOn w:val="a"/>
    <w:next w:val="a"/>
    <w:link w:val="30"/>
    <w:qFormat/>
    <w:rsid w:val="009310B7"/>
    <w:pPr>
      <w:keepNext/>
      <w:keepLines/>
      <w:spacing w:after="0" w:line="360" w:lineRule="auto"/>
      <w:outlineLvl w:val="2"/>
    </w:pPr>
    <w:rPr>
      <w:rFonts w:ascii="Times New Roman" w:eastAsia="Times New Roman" w:hAnsi="Times New Roman"/>
      <w:bCs/>
      <w:sz w:val="28"/>
      <w:szCs w:val="28"/>
    </w:rPr>
  </w:style>
  <w:style w:type="paragraph" w:styleId="4">
    <w:name w:val="heading 4"/>
    <w:basedOn w:val="a"/>
    <w:next w:val="a"/>
    <w:link w:val="40"/>
    <w:qFormat/>
    <w:rsid w:val="00706662"/>
    <w:pPr>
      <w:keepNext/>
      <w:keepLines/>
      <w:spacing w:before="200" w:after="0"/>
      <w:outlineLvl w:val="3"/>
    </w:pPr>
    <w:rPr>
      <w:rFonts w:ascii="Cambria" w:eastAsia="Times New Roman" w:hAnsi="Cambria"/>
      <w:b/>
      <w:bCs/>
      <w:i/>
      <w:iCs/>
      <w:color w:val="4F81BD"/>
    </w:rPr>
  </w:style>
  <w:style w:type="paragraph" w:styleId="5">
    <w:name w:val="heading 5"/>
    <w:basedOn w:val="a"/>
    <w:next w:val="a"/>
    <w:link w:val="50"/>
    <w:qFormat/>
    <w:rsid w:val="0044466E"/>
    <w:pPr>
      <w:spacing w:before="240" w:after="60" w:line="240" w:lineRule="auto"/>
      <w:ind w:firstLine="709"/>
      <w:outlineLvl w:val="4"/>
    </w:pPr>
    <w:rPr>
      <w:rFonts w:ascii="Times New Roman" w:eastAsia="Times New Roman" w:hAnsi="Times New Roman"/>
      <w:b/>
      <w:bCs/>
      <w:i/>
      <w:iCs/>
      <w:sz w:val="26"/>
      <w:szCs w:val="26"/>
      <w:lang w:eastAsia="ru-RU"/>
    </w:rPr>
  </w:style>
  <w:style w:type="paragraph" w:styleId="6">
    <w:name w:val="heading 6"/>
    <w:basedOn w:val="a"/>
    <w:next w:val="a"/>
    <w:link w:val="60"/>
    <w:qFormat/>
    <w:rsid w:val="0044466E"/>
    <w:pPr>
      <w:spacing w:before="240" w:after="60" w:line="240" w:lineRule="auto"/>
      <w:ind w:firstLine="709"/>
      <w:outlineLvl w:val="5"/>
    </w:pPr>
    <w:rPr>
      <w:rFonts w:ascii="Times New Roman" w:eastAsia="Times New Roman" w:hAnsi="Times New Roman"/>
      <w:b/>
      <w:bCs/>
      <w:lang w:eastAsia="ru-RU"/>
    </w:rPr>
  </w:style>
  <w:style w:type="paragraph" w:styleId="7">
    <w:name w:val="heading 7"/>
    <w:basedOn w:val="a"/>
    <w:next w:val="a"/>
    <w:link w:val="70"/>
    <w:qFormat/>
    <w:rsid w:val="00BD5AA7"/>
    <w:pPr>
      <w:spacing w:before="240" w:after="60" w:line="240" w:lineRule="auto"/>
      <w:ind w:firstLine="709"/>
      <w:jc w:val="both"/>
      <w:outlineLvl w:val="6"/>
    </w:pPr>
    <w:rPr>
      <w:rFonts w:eastAsia="Times New Roman"/>
      <w:sz w:val="24"/>
      <w:szCs w:val="24"/>
      <w:lang w:eastAsia="ru-RU"/>
    </w:rPr>
  </w:style>
  <w:style w:type="paragraph" w:styleId="8">
    <w:name w:val="heading 8"/>
    <w:basedOn w:val="a"/>
    <w:next w:val="a"/>
    <w:link w:val="80"/>
    <w:qFormat/>
    <w:rsid w:val="00F10989"/>
    <w:pPr>
      <w:keepNext/>
      <w:keepLines/>
      <w:spacing w:before="200" w:after="0"/>
      <w:outlineLvl w:val="7"/>
    </w:pPr>
    <w:rPr>
      <w:rFonts w:ascii="Cambria" w:eastAsia="Times New Roman" w:hAnsi="Cambria"/>
      <w:color w:val="404040"/>
      <w:sz w:val="20"/>
      <w:szCs w:val="20"/>
    </w:rPr>
  </w:style>
  <w:style w:type="paragraph" w:styleId="9">
    <w:name w:val="heading 9"/>
    <w:basedOn w:val="a"/>
    <w:next w:val="a"/>
    <w:link w:val="90"/>
    <w:qFormat/>
    <w:rsid w:val="009F2D6A"/>
    <w:pPr>
      <w:spacing w:before="240" w:after="60" w:line="240" w:lineRule="auto"/>
      <w:outlineLvl w:val="8"/>
    </w:pPr>
    <w:rPr>
      <w:rFonts w:ascii="Arial" w:eastAsia="Times New Roman" w:hAnsi="Arial" w:cs="Arial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6A7BE7"/>
    <w:rPr>
      <w:rFonts w:eastAsia="Times New Roman"/>
      <w:b/>
      <w:bCs/>
      <w:iCs/>
      <w:caps/>
      <w:sz w:val="24"/>
      <w:szCs w:val="24"/>
    </w:rPr>
  </w:style>
  <w:style w:type="character" w:customStyle="1" w:styleId="20">
    <w:name w:val="Заголовок 2 Знак"/>
    <w:basedOn w:val="a0"/>
    <w:link w:val="2"/>
    <w:rsid w:val="00706662"/>
    <w:rPr>
      <w:rFonts w:ascii="Cambria" w:eastAsia="Times New Roman" w:hAnsi="Cambria" w:cs="Times New Roman"/>
      <w:b/>
      <w:bCs/>
      <w:color w:val="4F81BD"/>
      <w:sz w:val="26"/>
      <w:szCs w:val="26"/>
    </w:rPr>
  </w:style>
  <w:style w:type="character" w:customStyle="1" w:styleId="30">
    <w:name w:val="Заголовок 3 Знак"/>
    <w:basedOn w:val="a0"/>
    <w:link w:val="3"/>
    <w:rsid w:val="009310B7"/>
    <w:rPr>
      <w:rFonts w:eastAsia="Times New Roman"/>
      <w:bCs/>
      <w:sz w:val="28"/>
      <w:szCs w:val="28"/>
      <w:lang w:eastAsia="en-US"/>
    </w:rPr>
  </w:style>
  <w:style w:type="character" w:customStyle="1" w:styleId="40">
    <w:name w:val="Заголовок 4 Знак"/>
    <w:basedOn w:val="a0"/>
    <w:link w:val="4"/>
    <w:rsid w:val="00706662"/>
    <w:rPr>
      <w:rFonts w:ascii="Cambria" w:eastAsia="Times New Roman" w:hAnsi="Cambria" w:cs="Times New Roman"/>
      <w:b/>
      <w:bCs/>
      <w:i/>
      <w:iCs/>
      <w:color w:val="4F81BD"/>
      <w:sz w:val="22"/>
      <w:szCs w:val="22"/>
    </w:rPr>
  </w:style>
  <w:style w:type="character" w:customStyle="1" w:styleId="50">
    <w:name w:val="Заголовок 5 Знак"/>
    <w:basedOn w:val="a0"/>
    <w:link w:val="5"/>
    <w:rsid w:val="0044466E"/>
    <w:rPr>
      <w:rFonts w:eastAsia="Times New Roman"/>
      <w:b/>
      <w:bCs/>
      <w:i/>
      <w:iCs/>
      <w:sz w:val="26"/>
      <w:szCs w:val="26"/>
      <w:lang w:eastAsia="ru-RU"/>
    </w:rPr>
  </w:style>
  <w:style w:type="character" w:customStyle="1" w:styleId="60">
    <w:name w:val="Заголовок 6 Знак"/>
    <w:basedOn w:val="a0"/>
    <w:link w:val="6"/>
    <w:rsid w:val="0044466E"/>
    <w:rPr>
      <w:rFonts w:eastAsia="Times New Roman"/>
      <w:b/>
      <w:bCs/>
      <w:sz w:val="22"/>
      <w:szCs w:val="22"/>
      <w:lang w:eastAsia="ru-RU"/>
    </w:rPr>
  </w:style>
  <w:style w:type="character" w:customStyle="1" w:styleId="70">
    <w:name w:val="Заголовок 7 Знак"/>
    <w:basedOn w:val="a0"/>
    <w:link w:val="7"/>
    <w:rsid w:val="00BD5AA7"/>
    <w:rPr>
      <w:rFonts w:ascii="Calibri" w:eastAsia="Times New Roman" w:hAnsi="Calibri"/>
      <w:sz w:val="24"/>
      <w:szCs w:val="24"/>
      <w:lang w:eastAsia="ru-RU"/>
    </w:rPr>
  </w:style>
  <w:style w:type="character" w:customStyle="1" w:styleId="80">
    <w:name w:val="Заголовок 8 Знак"/>
    <w:basedOn w:val="a0"/>
    <w:link w:val="8"/>
    <w:rsid w:val="00F10989"/>
    <w:rPr>
      <w:rFonts w:ascii="Cambria" w:eastAsia="Times New Roman" w:hAnsi="Cambria"/>
      <w:color w:val="404040"/>
      <w:sz w:val="20"/>
      <w:szCs w:val="20"/>
    </w:rPr>
  </w:style>
  <w:style w:type="character" w:customStyle="1" w:styleId="90">
    <w:name w:val="Заголовок 9 Знак"/>
    <w:basedOn w:val="a0"/>
    <w:link w:val="9"/>
    <w:rsid w:val="009F2D6A"/>
    <w:rPr>
      <w:rFonts w:ascii="Arial" w:eastAsia="Times New Roman" w:hAnsi="Arial" w:cs="Arial"/>
      <w:sz w:val="22"/>
      <w:szCs w:val="22"/>
      <w:lang w:eastAsia="ru-RU"/>
    </w:rPr>
  </w:style>
  <w:style w:type="paragraph" w:styleId="a3">
    <w:name w:val="List Paragraph"/>
    <w:basedOn w:val="a"/>
    <w:uiPriority w:val="34"/>
    <w:qFormat/>
    <w:rsid w:val="00E43563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683A8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683A88"/>
    <w:rPr>
      <w:rFonts w:ascii="Tahoma" w:hAnsi="Tahoma" w:cs="Tahoma"/>
      <w:sz w:val="16"/>
      <w:szCs w:val="16"/>
    </w:rPr>
  </w:style>
  <w:style w:type="paragraph" w:styleId="a6">
    <w:name w:val="header"/>
    <w:aliases w:val=" Знак"/>
    <w:basedOn w:val="a"/>
    <w:link w:val="a7"/>
    <w:unhideWhenUsed/>
    <w:rsid w:val="0050597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aliases w:val=" Знак Знак"/>
    <w:basedOn w:val="a0"/>
    <w:link w:val="a6"/>
    <w:rsid w:val="00505977"/>
    <w:rPr>
      <w:rFonts w:ascii="Calibri" w:hAnsi="Calibri" w:cs="Times New Roman"/>
      <w:sz w:val="22"/>
      <w:szCs w:val="22"/>
    </w:rPr>
  </w:style>
  <w:style w:type="paragraph" w:styleId="a8">
    <w:name w:val="footer"/>
    <w:basedOn w:val="a"/>
    <w:link w:val="a9"/>
    <w:uiPriority w:val="99"/>
    <w:unhideWhenUsed/>
    <w:rsid w:val="0050597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505977"/>
    <w:rPr>
      <w:rFonts w:ascii="Calibri" w:hAnsi="Calibri" w:cs="Times New Roman"/>
      <w:sz w:val="22"/>
      <w:szCs w:val="22"/>
    </w:rPr>
  </w:style>
  <w:style w:type="paragraph" w:styleId="aa">
    <w:name w:val="No Spacing"/>
    <w:link w:val="ab"/>
    <w:uiPriority w:val="1"/>
    <w:qFormat/>
    <w:rsid w:val="00411FA8"/>
    <w:rPr>
      <w:rFonts w:ascii="Calibri" w:eastAsia="Times New Roman" w:hAnsi="Calibri"/>
      <w:sz w:val="22"/>
      <w:szCs w:val="22"/>
      <w:lang w:eastAsia="en-US"/>
    </w:rPr>
  </w:style>
  <w:style w:type="character" w:customStyle="1" w:styleId="ab">
    <w:name w:val="Без интервала Знак"/>
    <w:basedOn w:val="a0"/>
    <w:link w:val="aa"/>
    <w:uiPriority w:val="1"/>
    <w:rsid w:val="00411FA8"/>
    <w:rPr>
      <w:rFonts w:ascii="Calibri" w:eastAsia="Times New Roman" w:hAnsi="Calibri"/>
      <w:sz w:val="22"/>
      <w:szCs w:val="22"/>
      <w:lang w:val="ru-RU" w:eastAsia="en-US" w:bidi="ar-SA"/>
    </w:rPr>
  </w:style>
  <w:style w:type="table" w:styleId="ac">
    <w:name w:val="Table Grid"/>
    <w:aliases w:val="OTR"/>
    <w:basedOn w:val="a1"/>
    <w:uiPriority w:val="59"/>
    <w:rsid w:val="0062512D"/>
    <w:rPr>
      <w:rFonts w:ascii="Calibri" w:eastAsia="Times New Roman" w:hAnsi="Calibri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Normal (Web)"/>
    <w:basedOn w:val="a"/>
    <w:rsid w:val="00FE0012"/>
    <w:pPr>
      <w:spacing w:before="75" w:after="75" w:line="240" w:lineRule="auto"/>
    </w:pPr>
    <w:rPr>
      <w:rFonts w:ascii="Arial" w:eastAsia="Times New Roman" w:hAnsi="Arial" w:cs="Arial"/>
      <w:sz w:val="18"/>
      <w:szCs w:val="18"/>
      <w:lang w:eastAsia="ru-RU"/>
    </w:rPr>
  </w:style>
  <w:style w:type="paragraph" w:customStyle="1" w:styleId="S">
    <w:name w:val="S_Маркированный"/>
    <w:basedOn w:val="a"/>
    <w:link w:val="S2"/>
    <w:rsid w:val="00706662"/>
    <w:pPr>
      <w:tabs>
        <w:tab w:val="left" w:pos="1260"/>
      </w:tabs>
      <w:suppressAutoHyphens/>
      <w:spacing w:after="0" w:line="360" w:lineRule="auto"/>
      <w:ind w:firstLine="720"/>
      <w:jc w:val="both"/>
    </w:pPr>
    <w:rPr>
      <w:rFonts w:ascii="Times New Roman" w:eastAsia="Times New Roman" w:hAnsi="Times New Roman"/>
      <w:sz w:val="24"/>
      <w:szCs w:val="24"/>
      <w:lang w:eastAsia="ar-SA"/>
    </w:rPr>
  </w:style>
  <w:style w:type="character" w:customStyle="1" w:styleId="S2">
    <w:name w:val="S_Маркированный Знак2"/>
    <w:basedOn w:val="a0"/>
    <w:link w:val="S"/>
    <w:rsid w:val="00875545"/>
    <w:rPr>
      <w:rFonts w:eastAsia="Times New Roman"/>
      <w:sz w:val="24"/>
      <w:szCs w:val="24"/>
      <w:lang w:eastAsia="ar-SA"/>
    </w:rPr>
  </w:style>
  <w:style w:type="paragraph" w:styleId="ae">
    <w:name w:val="Body Text Indent"/>
    <w:aliases w:val="Мой Заголовок 1,Основной текст 1"/>
    <w:basedOn w:val="a"/>
    <w:link w:val="af"/>
    <w:rsid w:val="00706662"/>
    <w:pPr>
      <w:suppressAutoHyphens/>
      <w:spacing w:after="120" w:line="240" w:lineRule="auto"/>
      <w:ind w:left="283"/>
    </w:pPr>
    <w:rPr>
      <w:rFonts w:ascii="Times New Roman" w:eastAsia="Times New Roman" w:hAnsi="Times New Roman"/>
      <w:sz w:val="24"/>
      <w:szCs w:val="24"/>
      <w:lang w:eastAsia="ar-SA"/>
    </w:rPr>
  </w:style>
  <w:style w:type="character" w:customStyle="1" w:styleId="af">
    <w:name w:val="Основной текст с отступом Знак"/>
    <w:aliases w:val="Мой Заголовок 1 Знак,Основной текст 1 Знак"/>
    <w:basedOn w:val="a0"/>
    <w:link w:val="ae"/>
    <w:rsid w:val="00706662"/>
    <w:rPr>
      <w:rFonts w:eastAsia="Times New Roman"/>
      <w:sz w:val="24"/>
      <w:szCs w:val="24"/>
      <w:lang w:eastAsia="ar-SA"/>
    </w:rPr>
  </w:style>
  <w:style w:type="paragraph" w:customStyle="1" w:styleId="S20">
    <w:name w:val="S_Заголовок 2"/>
    <w:basedOn w:val="2"/>
    <w:link w:val="S21"/>
    <w:rsid w:val="00706662"/>
    <w:pPr>
      <w:keepLines w:val="0"/>
      <w:suppressAutoHyphens/>
      <w:spacing w:before="0" w:line="240" w:lineRule="auto"/>
      <w:jc w:val="both"/>
    </w:pPr>
    <w:rPr>
      <w:rFonts w:ascii="Times New Roman" w:hAnsi="Times New Roman"/>
      <w:bCs w:val="0"/>
      <w:i/>
      <w:color w:val="auto"/>
      <w:sz w:val="28"/>
      <w:szCs w:val="28"/>
      <w:lang w:eastAsia="ar-SA"/>
    </w:rPr>
  </w:style>
  <w:style w:type="character" w:customStyle="1" w:styleId="S21">
    <w:name w:val="S_Заголовок 2 Знак"/>
    <w:basedOn w:val="a0"/>
    <w:link w:val="S20"/>
    <w:rsid w:val="00CD0B2C"/>
    <w:rPr>
      <w:rFonts w:eastAsia="Times New Roman"/>
      <w:b/>
      <w:i/>
      <w:lang w:eastAsia="ar-SA"/>
    </w:rPr>
  </w:style>
  <w:style w:type="paragraph" w:customStyle="1" w:styleId="S3">
    <w:name w:val="S_Заголовок 3"/>
    <w:basedOn w:val="3"/>
    <w:link w:val="S30"/>
    <w:rsid w:val="00706662"/>
    <w:pPr>
      <w:keepLines w:val="0"/>
      <w:suppressAutoHyphens/>
      <w:spacing w:line="240" w:lineRule="auto"/>
      <w:ind w:firstLine="720"/>
      <w:jc w:val="both"/>
    </w:pPr>
    <w:rPr>
      <w:bCs w:val="0"/>
      <w:lang w:eastAsia="ar-SA"/>
    </w:rPr>
  </w:style>
  <w:style w:type="character" w:customStyle="1" w:styleId="S30">
    <w:name w:val="S_Заголовок 3 Знак"/>
    <w:basedOn w:val="a0"/>
    <w:link w:val="S3"/>
    <w:rsid w:val="00C626B5"/>
    <w:rPr>
      <w:rFonts w:eastAsia="Times New Roman"/>
      <w:b/>
      <w:i/>
      <w:lang w:eastAsia="ar-SA"/>
    </w:rPr>
  </w:style>
  <w:style w:type="paragraph" w:customStyle="1" w:styleId="S4">
    <w:name w:val="S_Заголовок 4"/>
    <w:basedOn w:val="4"/>
    <w:rsid w:val="00706662"/>
    <w:pPr>
      <w:keepNext w:val="0"/>
      <w:keepLines w:val="0"/>
      <w:suppressAutoHyphens/>
      <w:spacing w:before="0" w:line="240" w:lineRule="auto"/>
      <w:ind w:firstLine="284"/>
      <w:jc w:val="both"/>
    </w:pPr>
    <w:rPr>
      <w:rFonts w:ascii="Times New Roman" w:hAnsi="Times New Roman"/>
      <w:bCs w:val="0"/>
      <w:iCs w:val="0"/>
      <w:color w:val="auto"/>
      <w:sz w:val="28"/>
      <w:szCs w:val="28"/>
      <w:u w:val="single"/>
      <w:lang w:eastAsia="ar-SA"/>
    </w:rPr>
  </w:style>
  <w:style w:type="paragraph" w:customStyle="1" w:styleId="11">
    <w:name w:val="Знак1"/>
    <w:basedOn w:val="a"/>
    <w:rsid w:val="00BD5AA7"/>
    <w:pPr>
      <w:spacing w:before="100" w:beforeAutospacing="1" w:after="100" w:afterAutospacing="1" w:line="240" w:lineRule="auto"/>
    </w:pPr>
    <w:rPr>
      <w:rFonts w:ascii="Tahoma" w:eastAsia="Times New Roman" w:hAnsi="Tahoma"/>
      <w:sz w:val="20"/>
      <w:szCs w:val="20"/>
      <w:lang w:val="en-US"/>
    </w:rPr>
  </w:style>
  <w:style w:type="paragraph" w:customStyle="1" w:styleId="Default">
    <w:name w:val="Default"/>
    <w:rsid w:val="00BD5AA7"/>
    <w:pPr>
      <w:widowControl w:val="0"/>
      <w:autoSpaceDE w:val="0"/>
      <w:autoSpaceDN w:val="0"/>
      <w:adjustRightInd w:val="0"/>
    </w:pPr>
    <w:rPr>
      <w:rFonts w:eastAsia="Times New Roman"/>
      <w:color w:val="000000"/>
      <w:sz w:val="24"/>
      <w:szCs w:val="24"/>
    </w:rPr>
  </w:style>
  <w:style w:type="paragraph" w:styleId="af0">
    <w:name w:val="footnote text"/>
    <w:aliases w:val="Table_Footnote_last,Table_Footnote_last Знак Знак Знак,Table_Footnote_last Знак,Текст сноски Знак Знак,Текст сноски Знак1 Знак Знак,Текст сноски Знак Знак Знак Знак,Table_Footnote_last Знак1 Знак Знак,single space"/>
    <w:basedOn w:val="a"/>
    <w:link w:val="af1"/>
    <w:uiPriority w:val="99"/>
    <w:unhideWhenUsed/>
    <w:rsid w:val="00BD5AA7"/>
    <w:pPr>
      <w:spacing w:after="0" w:line="240" w:lineRule="auto"/>
    </w:pPr>
    <w:rPr>
      <w:rFonts w:ascii="Times New Roman" w:eastAsia="Times New Roman" w:hAnsi="Times New Roman"/>
      <w:sz w:val="20"/>
      <w:szCs w:val="20"/>
      <w:lang w:eastAsia="ru-RU"/>
    </w:rPr>
  </w:style>
  <w:style w:type="character" w:customStyle="1" w:styleId="af1">
    <w:name w:val="Текст сноски Знак"/>
    <w:aliases w:val="Table_Footnote_last Знак1,Table_Footnote_last Знак Знак Знак Знак,Table_Footnote_last Знак Знак,Текст сноски Знак Знак Знак,Текст сноски Знак1 Знак Знак Знак,Текст сноски Знак Знак Знак Знак Знак,single space Знак"/>
    <w:basedOn w:val="a0"/>
    <w:link w:val="af0"/>
    <w:uiPriority w:val="99"/>
    <w:rsid w:val="00BD5AA7"/>
    <w:rPr>
      <w:rFonts w:eastAsia="Times New Roman"/>
      <w:sz w:val="20"/>
      <w:szCs w:val="20"/>
      <w:lang w:eastAsia="ru-RU"/>
    </w:rPr>
  </w:style>
  <w:style w:type="character" w:customStyle="1" w:styleId="ArNar">
    <w:name w:val="Обычный ArNar Знак"/>
    <w:basedOn w:val="a0"/>
    <w:link w:val="ArNar0"/>
    <w:locked/>
    <w:rsid w:val="00BD5AA7"/>
    <w:rPr>
      <w:rFonts w:ascii="Arial Narrow" w:hAnsi="Arial Narrow"/>
      <w:color w:val="000000"/>
      <w:sz w:val="22"/>
    </w:rPr>
  </w:style>
  <w:style w:type="paragraph" w:customStyle="1" w:styleId="ArNar0">
    <w:name w:val="Обычный ArNar"/>
    <w:basedOn w:val="a"/>
    <w:link w:val="ArNar"/>
    <w:rsid w:val="00BD5AA7"/>
    <w:pPr>
      <w:spacing w:after="0" w:line="240" w:lineRule="auto"/>
      <w:ind w:firstLine="709"/>
      <w:jc w:val="both"/>
    </w:pPr>
    <w:rPr>
      <w:rFonts w:ascii="Arial Narrow" w:hAnsi="Arial Narrow"/>
      <w:color w:val="000000"/>
      <w:szCs w:val="28"/>
    </w:rPr>
  </w:style>
  <w:style w:type="paragraph" w:customStyle="1" w:styleId="af2">
    <w:name w:val="Перечисление + инт"/>
    <w:basedOn w:val="a"/>
    <w:rsid w:val="00BD5AA7"/>
    <w:pPr>
      <w:tabs>
        <w:tab w:val="num" w:pos="1069"/>
      </w:tabs>
      <w:snapToGrid w:val="0"/>
      <w:spacing w:before="60" w:after="60" w:line="240" w:lineRule="auto"/>
      <w:ind w:left="1069" w:hanging="360"/>
      <w:jc w:val="both"/>
    </w:pPr>
    <w:rPr>
      <w:rFonts w:ascii="Arial Narrow" w:eastAsia="Times New Roman" w:hAnsi="Arial Narrow"/>
      <w:color w:val="000000"/>
      <w:szCs w:val="20"/>
      <w:lang w:eastAsia="ru-RU"/>
    </w:rPr>
  </w:style>
  <w:style w:type="paragraph" w:customStyle="1" w:styleId="21">
    <w:name w:val="Текст с интервалом 2"/>
    <w:basedOn w:val="ArNar0"/>
    <w:rsid w:val="00BD5AA7"/>
    <w:pPr>
      <w:spacing w:before="60"/>
    </w:pPr>
  </w:style>
  <w:style w:type="paragraph" w:customStyle="1" w:styleId="af3">
    <w:name w:val="Текст с интервалом"/>
    <w:basedOn w:val="ArNar0"/>
    <w:next w:val="ArNar0"/>
    <w:rsid w:val="00BD5AA7"/>
    <w:pPr>
      <w:spacing w:before="60" w:after="60"/>
    </w:pPr>
  </w:style>
  <w:style w:type="character" w:styleId="af4">
    <w:name w:val="footnote reference"/>
    <w:basedOn w:val="a0"/>
    <w:uiPriority w:val="99"/>
    <w:unhideWhenUsed/>
    <w:rsid w:val="00BD5AA7"/>
    <w:rPr>
      <w:vertAlign w:val="superscript"/>
    </w:rPr>
  </w:style>
  <w:style w:type="paragraph" w:styleId="af5">
    <w:name w:val="List"/>
    <w:basedOn w:val="ArNar0"/>
    <w:next w:val="a"/>
    <w:unhideWhenUsed/>
    <w:rsid w:val="00BD5AA7"/>
    <w:pPr>
      <w:spacing w:before="120" w:after="120"/>
    </w:pPr>
    <w:rPr>
      <w:u w:val="single"/>
    </w:rPr>
  </w:style>
  <w:style w:type="paragraph" w:styleId="31">
    <w:name w:val="Body Text 3"/>
    <w:basedOn w:val="a"/>
    <w:link w:val="32"/>
    <w:rsid w:val="00BD5AA7"/>
    <w:pPr>
      <w:spacing w:after="120" w:line="240" w:lineRule="auto"/>
    </w:pPr>
    <w:rPr>
      <w:rFonts w:ascii="Times New Roman" w:eastAsia="Times New Roman" w:hAnsi="Times New Roman"/>
      <w:sz w:val="16"/>
      <w:szCs w:val="16"/>
      <w:lang w:eastAsia="ru-RU"/>
    </w:rPr>
  </w:style>
  <w:style w:type="character" w:customStyle="1" w:styleId="32">
    <w:name w:val="Основной текст 3 Знак"/>
    <w:basedOn w:val="a0"/>
    <w:link w:val="31"/>
    <w:rsid w:val="00BD5AA7"/>
    <w:rPr>
      <w:rFonts w:eastAsia="Times New Roman"/>
      <w:sz w:val="16"/>
      <w:szCs w:val="16"/>
      <w:lang w:eastAsia="ru-RU"/>
    </w:rPr>
  </w:style>
  <w:style w:type="paragraph" w:styleId="22">
    <w:name w:val="Body Text 2"/>
    <w:basedOn w:val="a"/>
    <w:link w:val="220"/>
    <w:rsid w:val="00BD5AA7"/>
    <w:pPr>
      <w:spacing w:after="120" w:line="48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220">
    <w:name w:val="Основной текст 2 Знак2"/>
    <w:basedOn w:val="a0"/>
    <w:link w:val="22"/>
    <w:rsid w:val="00BD5AA7"/>
    <w:rPr>
      <w:rFonts w:eastAsia="Times New Roman"/>
      <w:sz w:val="24"/>
      <w:szCs w:val="24"/>
      <w:lang w:eastAsia="ru-RU"/>
    </w:rPr>
  </w:style>
  <w:style w:type="character" w:customStyle="1" w:styleId="udar">
    <w:name w:val="udar"/>
    <w:basedOn w:val="a0"/>
    <w:rsid w:val="00BD5AA7"/>
  </w:style>
  <w:style w:type="character" w:styleId="af6">
    <w:name w:val="Hyperlink"/>
    <w:basedOn w:val="a0"/>
    <w:uiPriority w:val="99"/>
    <w:rsid w:val="00BD5AA7"/>
    <w:rPr>
      <w:color w:val="0000FF"/>
      <w:u w:val="single"/>
    </w:rPr>
  </w:style>
  <w:style w:type="paragraph" w:styleId="af7">
    <w:name w:val="Subtitle"/>
    <w:basedOn w:val="ArNar0"/>
    <w:next w:val="ArNar0"/>
    <w:link w:val="af8"/>
    <w:qFormat/>
    <w:rsid w:val="00BD5AA7"/>
    <w:pPr>
      <w:spacing w:before="120" w:after="120"/>
      <w:ind w:left="709" w:right="425" w:firstLine="0"/>
    </w:pPr>
    <w:rPr>
      <w:b/>
      <w:color w:val="auto"/>
    </w:rPr>
  </w:style>
  <w:style w:type="character" w:customStyle="1" w:styleId="af8">
    <w:name w:val="Подзаголовок Знак"/>
    <w:basedOn w:val="a0"/>
    <w:link w:val="af7"/>
    <w:rsid w:val="00BD5AA7"/>
    <w:rPr>
      <w:rFonts w:ascii="Arial Narrow" w:hAnsi="Arial Narrow"/>
      <w:b/>
      <w:sz w:val="22"/>
    </w:rPr>
  </w:style>
  <w:style w:type="paragraph" w:styleId="af9">
    <w:name w:val="Body Text"/>
    <w:aliases w:val=" Знак1 Знак,Основной текст11,bt,Знак1 Знак"/>
    <w:basedOn w:val="a"/>
    <w:link w:val="afa"/>
    <w:rsid w:val="00BD5AA7"/>
    <w:pPr>
      <w:widowControl w:val="0"/>
      <w:autoSpaceDE w:val="0"/>
      <w:autoSpaceDN w:val="0"/>
      <w:adjustRightInd w:val="0"/>
      <w:spacing w:after="120" w:line="240" w:lineRule="auto"/>
    </w:pPr>
    <w:rPr>
      <w:rFonts w:ascii="Times New Roman" w:eastAsia="Times New Roman" w:hAnsi="Times New Roman"/>
      <w:sz w:val="20"/>
      <w:szCs w:val="20"/>
      <w:lang w:eastAsia="ru-RU"/>
    </w:rPr>
  </w:style>
  <w:style w:type="character" w:customStyle="1" w:styleId="afa">
    <w:name w:val="Основной текст Знак"/>
    <w:aliases w:val=" Знак1 Знак Знак,Основной текст11 Знак,bt Знак,Знак1 Знак Знак"/>
    <w:basedOn w:val="a0"/>
    <w:link w:val="af9"/>
    <w:rsid w:val="00BD5AA7"/>
    <w:rPr>
      <w:rFonts w:eastAsia="Times New Roman"/>
      <w:sz w:val="20"/>
      <w:szCs w:val="20"/>
      <w:lang w:eastAsia="ru-RU"/>
    </w:rPr>
  </w:style>
  <w:style w:type="paragraph" w:customStyle="1" w:styleId="afb">
    <w:name w:val="Основной(РПЗ)"/>
    <w:basedOn w:val="a"/>
    <w:link w:val="12"/>
    <w:qFormat/>
    <w:rsid w:val="00BD5AA7"/>
    <w:pPr>
      <w:widowControl w:val="0"/>
      <w:autoSpaceDE w:val="0"/>
      <w:autoSpaceDN w:val="0"/>
      <w:adjustRightInd w:val="0"/>
      <w:spacing w:after="0" w:line="240" w:lineRule="auto"/>
      <w:ind w:firstLine="709"/>
      <w:jc w:val="both"/>
    </w:pPr>
    <w:rPr>
      <w:rFonts w:ascii="Times New Roman" w:eastAsia="Times New Roman" w:hAnsi="Times New Roman"/>
      <w:sz w:val="26"/>
      <w:szCs w:val="26"/>
      <w:lang w:eastAsia="ru-RU"/>
    </w:rPr>
  </w:style>
  <w:style w:type="character" w:customStyle="1" w:styleId="12">
    <w:name w:val="Основной(РПЗ) Знак1"/>
    <w:basedOn w:val="a0"/>
    <w:link w:val="afb"/>
    <w:rsid w:val="00BD5AA7"/>
    <w:rPr>
      <w:rFonts w:eastAsia="Times New Roman"/>
      <w:sz w:val="26"/>
      <w:szCs w:val="26"/>
      <w:lang w:eastAsia="ru-RU"/>
    </w:rPr>
  </w:style>
  <w:style w:type="paragraph" w:styleId="23">
    <w:name w:val="Body Text Indent 2"/>
    <w:basedOn w:val="a"/>
    <w:link w:val="24"/>
    <w:uiPriority w:val="99"/>
    <w:rsid w:val="00BD5AA7"/>
    <w:pPr>
      <w:spacing w:after="120" w:line="480" w:lineRule="auto"/>
      <w:ind w:left="283" w:firstLine="709"/>
      <w:jc w:val="both"/>
    </w:pPr>
    <w:rPr>
      <w:rFonts w:ascii="Times New Roman" w:eastAsia="Times New Roman" w:hAnsi="Times New Roman"/>
      <w:sz w:val="28"/>
      <w:szCs w:val="24"/>
      <w:lang w:eastAsia="ru-RU"/>
    </w:rPr>
  </w:style>
  <w:style w:type="character" w:customStyle="1" w:styleId="24">
    <w:name w:val="Основной текст с отступом 2 Знак"/>
    <w:basedOn w:val="a0"/>
    <w:link w:val="23"/>
    <w:uiPriority w:val="99"/>
    <w:rsid w:val="00BD5AA7"/>
    <w:rPr>
      <w:rFonts w:eastAsia="Times New Roman"/>
      <w:szCs w:val="24"/>
      <w:lang w:eastAsia="ru-RU"/>
    </w:rPr>
  </w:style>
  <w:style w:type="paragraph" w:styleId="afc">
    <w:name w:val="Normal Indent"/>
    <w:aliases w:val="Заг_табл Знак,Заг_табл Знак Знак"/>
    <w:basedOn w:val="a"/>
    <w:next w:val="a"/>
    <w:link w:val="afd"/>
    <w:autoRedefine/>
    <w:rsid w:val="00BD5AA7"/>
    <w:pPr>
      <w:widowControl w:val="0"/>
      <w:spacing w:before="120" w:after="0" w:line="240" w:lineRule="auto"/>
      <w:ind w:firstLine="709"/>
      <w:jc w:val="both"/>
    </w:pPr>
    <w:rPr>
      <w:rFonts w:ascii="Times New Roman" w:eastAsia="Times New Roman" w:hAnsi="Times New Roman"/>
      <w:iCs/>
      <w:sz w:val="24"/>
      <w:szCs w:val="24"/>
      <w:lang w:eastAsia="ru-RU"/>
    </w:rPr>
  </w:style>
  <w:style w:type="character" w:customStyle="1" w:styleId="afd">
    <w:name w:val="Обычный отступ Знак"/>
    <w:aliases w:val="Заг_табл Знак Знак1,Заг_табл Знак Знак Знак"/>
    <w:basedOn w:val="a0"/>
    <w:link w:val="afc"/>
    <w:rsid w:val="00BD5AA7"/>
    <w:rPr>
      <w:rFonts w:eastAsia="Times New Roman"/>
      <w:iCs/>
      <w:sz w:val="24"/>
      <w:szCs w:val="24"/>
      <w:lang w:eastAsia="ru-RU"/>
    </w:rPr>
  </w:style>
  <w:style w:type="character" w:styleId="afe">
    <w:name w:val="page number"/>
    <w:basedOn w:val="a0"/>
    <w:rsid w:val="00BD5AA7"/>
  </w:style>
  <w:style w:type="paragraph" w:customStyle="1" w:styleId="aff">
    <w:name w:val="Колонтитул низ"/>
    <w:basedOn w:val="a8"/>
    <w:link w:val="aff0"/>
    <w:qFormat/>
    <w:rsid w:val="00BD5AA7"/>
    <w:pPr>
      <w:ind w:firstLine="454"/>
      <w:jc w:val="both"/>
    </w:pPr>
    <w:rPr>
      <w:rFonts w:ascii="Times New Roman" w:eastAsia="Times New Roman" w:hAnsi="Times New Roman"/>
      <w:i/>
      <w:color w:val="333333"/>
      <w:sz w:val="20"/>
      <w:szCs w:val="20"/>
      <w:lang w:eastAsia="ru-RU"/>
    </w:rPr>
  </w:style>
  <w:style w:type="character" w:customStyle="1" w:styleId="aff0">
    <w:name w:val="Колонтитул низ Знак"/>
    <w:basedOn w:val="af1"/>
    <w:link w:val="aff"/>
    <w:rsid w:val="00BD5AA7"/>
    <w:rPr>
      <w:rFonts w:eastAsia="Times New Roman"/>
      <w:i/>
      <w:color w:val="333333"/>
      <w:sz w:val="20"/>
      <w:szCs w:val="20"/>
      <w:lang w:eastAsia="ru-RU"/>
    </w:rPr>
  </w:style>
  <w:style w:type="paragraph" w:customStyle="1" w:styleId="25">
    <w:name w:val="Заголовок (Уровень 2)"/>
    <w:basedOn w:val="S0"/>
    <w:next w:val="af9"/>
    <w:link w:val="26"/>
    <w:autoRedefine/>
    <w:qFormat/>
    <w:rsid w:val="00EA0EAD"/>
    <w:pPr>
      <w:spacing w:line="360" w:lineRule="auto"/>
      <w:ind w:firstLine="0"/>
    </w:pPr>
    <w:rPr>
      <w:b/>
      <w:bCs/>
      <w:szCs w:val="28"/>
    </w:rPr>
  </w:style>
  <w:style w:type="character" w:customStyle="1" w:styleId="26">
    <w:name w:val="Заголовок (Уровень 2) Знак"/>
    <w:basedOn w:val="a0"/>
    <w:link w:val="25"/>
    <w:rsid w:val="00EA0EAD"/>
    <w:rPr>
      <w:rFonts w:eastAsia="Times New Roman"/>
      <w:b/>
      <w:bCs/>
      <w:sz w:val="28"/>
      <w:szCs w:val="28"/>
    </w:rPr>
  </w:style>
  <w:style w:type="paragraph" w:customStyle="1" w:styleId="aff1">
    <w:name w:val="Обычный текст"/>
    <w:basedOn w:val="a"/>
    <w:link w:val="aff2"/>
    <w:qFormat/>
    <w:rsid w:val="00BD5AA7"/>
    <w:pPr>
      <w:spacing w:after="0" w:line="240" w:lineRule="auto"/>
      <w:ind w:firstLine="709"/>
      <w:jc w:val="both"/>
    </w:pPr>
    <w:rPr>
      <w:rFonts w:ascii="Times New Roman" w:eastAsia="Times New Roman" w:hAnsi="Times New Roman"/>
      <w:sz w:val="28"/>
      <w:szCs w:val="28"/>
      <w:lang w:eastAsia="ru-RU"/>
    </w:rPr>
  </w:style>
  <w:style w:type="character" w:customStyle="1" w:styleId="aff2">
    <w:name w:val="Обычный текст Знак"/>
    <w:basedOn w:val="a0"/>
    <w:link w:val="aff1"/>
    <w:rsid w:val="00BD5AA7"/>
    <w:rPr>
      <w:rFonts w:eastAsia="Times New Roman"/>
      <w:lang w:eastAsia="ru-RU"/>
    </w:rPr>
  </w:style>
  <w:style w:type="paragraph" w:customStyle="1" w:styleId="aff3">
    <w:name w:val="Подчеркнутый"/>
    <w:basedOn w:val="a"/>
    <w:link w:val="aff4"/>
    <w:semiHidden/>
    <w:rsid w:val="00875545"/>
    <w:pPr>
      <w:spacing w:after="0" w:line="360" w:lineRule="auto"/>
      <w:ind w:firstLine="709"/>
      <w:jc w:val="both"/>
    </w:pPr>
    <w:rPr>
      <w:rFonts w:ascii="Times New Roman" w:eastAsia="Times New Roman" w:hAnsi="Times New Roman"/>
      <w:sz w:val="24"/>
      <w:szCs w:val="24"/>
      <w:u w:val="single"/>
      <w:lang w:eastAsia="ru-RU"/>
    </w:rPr>
  </w:style>
  <w:style w:type="character" w:customStyle="1" w:styleId="aff4">
    <w:name w:val="Подчеркнутый Знак"/>
    <w:basedOn w:val="a0"/>
    <w:link w:val="aff3"/>
    <w:semiHidden/>
    <w:rsid w:val="00875545"/>
    <w:rPr>
      <w:rFonts w:eastAsia="Times New Roman"/>
      <w:sz w:val="24"/>
      <w:szCs w:val="24"/>
      <w:u w:val="single"/>
      <w:lang w:eastAsia="ru-RU"/>
    </w:rPr>
  </w:style>
  <w:style w:type="paragraph" w:customStyle="1" w:styleId="13">
    <w:name w:val="Заголовок1"/>
    <w:basedOn w:val="a"/>
    <w:rsid w:val="00875545"/>
    <w:pPr>
      <w:tabs>
        <w:tab w:val="left" w:pos="8460"/>
      </w:tabs>
      <w:spacing w:after="0" w:line="360" w:lineRule="auto"/>
      <w:ind w:firstLine="540"/>
      <w:jc w:val="center"/>
    </w:pPr>
    <w:rPr>
      <w:rFonts w:ascii="Times New Roman" w:eastAsia="Times New Roman" w:hAnsi="Times New Roman"/>
      <w:caps/>
      <w:sz w:val="24"/>
      <w:szCs w:val="24"/>
      <w:lang w:eastAsia="ru-RU"/>
    </w:rPr>
  </w:style>
  <w:style w:type="paragraph" w:customStyle="1" w:styleId="S1">
    <w:name w:val="S_Заголовок 1"/>
    <w:basedOn w:val="a"/>
    <w:rsid w:val="00875545"/>
    <w:pPr>
      <w:spacing w:after="0" w:line="240" w:lineRule="auto"/>
      <w:ind w:left="1287" w:hanging="360"/>
      <w:jc w:val="center"/>
    </w:pPr>
    <w:rPr>
      <w:rFonts w:ascii="Times New Roman" w:eastAsia="Times New Roman" w:hAnsi="Times New Roman"/>
      <w:b/>
      <w:caps/>
      <w:sz w:val="24"/>
      <w:szCs w:val="24"/>
      <w:lang w:eastAsia="ru-RU"/>
    </w:rPr>
  </w:style>
  <w:style w:type="paragraph" w:customStyle="1" w:styleId="S5">
    <w:name w:val="S_Обычный"/>
    <w:basedOn w:val="a"/>
    <w:link w:val="S6"/>
    <w:autoRedefine/>
    <w:rsid w:val="00C41B66"/>
    <w:pPr>
      <w:spacing w:after="0" w:line="240" w:lineRule="auto"/>
      <w:ind w:firstLine="567"/>
      <w:jc w:val="center"/>
    </w:pPr>
    <w:rPr>
      <w:rFonts w:ascii="Times New Roman" w:eastAsia="Times New Roman" w:hAnsi="Times New Roman"/>
      <w:i/>
      <w:sz w:val="28"/>
      <w:szCs w:val="28"/>
      <w:lang w:eastAsia="ru-RU"/>
    </w:rPr>
  </w:style>
  <w:style w:type="character" w:customStyle="1" w:styleId="S6">
    <w:name w:val="S_Обычный Знак"/>
    <w:basedOn w:val="a0"/>
    <w:link w:val="S5"/>
    <w:rsid w:val="00C41B66"/>
    <w:rPr>
      <w:rFonts w:eastAsia="Times New Roman"/>
      <w:i/>
      <w:sz w:val="28"/>
      <w:szCs w:val="28"/>
    </w:rPr>
  </w:style>
  <w:style w:type="paragraph" w:customStyle="1" w:styleId="aff5">
    <w:name w:val="Знак Знак Знак Знак"/>
    <w:basedOn w:val="a"/>
    <w:rsid w:val="00B369E4"/>
    <w:pPr>
      <w:spacing w:before="100" w:beforeAutospacing="1" w:after="100" w:afterAutospacing="1" w:line="240" w:lineRule="auto"/>
    </w:pPr>
    <w:rPr>
      <w:rFonts w:ascii="Tahoma" w:eastAsia="Times New Roman" w:hAnsi="Tahoma"/>
      <w:sz w:val="20"/>
      <w:szCs w:val="20"/>
      <w:lang w:val="en-US"/>
    </w:rPr>
  </w:style>
  <w:style w:type="character" w:customStyle="1" w:styleId="S7">
    <w:name w:val="S_Маркированный Знак Знак"/>
    <w:basedOn w:val="a0"/>
    <w:rsid w:val="008B6081"/>
    <w:rPr>
      <w:sz w:val="28"/>
      <w:szCs w:val="28"/>
      <w:lang w:val="ru-RU" w:eastAsia="ru-RU" w:bidi="ar-SA"/>
    </w:rPr>
  </w:style>
  <w:style w:type="paragraph" w:customStyle="1" w:styleId="27">
    <w:name w:val="Знак Знак Знак Знак2"/>
    <w:basedOn w:val="a"/>
    <w:rsid w:val="009F2D6A"/>
    <w:pPr>
      <w:spacing w:before="100" w:beforeAutospacing="1" w:after="100" w:afterAutospacing="1" w:line="240" w:lineRule="auto"/>
    </w:pPr>
    <w:rPr>
      <w:rFonts w:ascii="Tahoma" w:eastAsia="Times New Roman" w:hAnsi="Tahoma"/>
      <w:sz w:val="20"/>
      <w:szCs w:val="20"/>
      <w:lang w:val="en-US"/>
    </w:rPr>
  </w:style>
  <w:style w:type="paragraph" w:styleId="aff6">
    <w:name w:val="List Bullet"/>
    <w:basedOn w:val="a"/>
    <w:rsid w:val="009F2D6A"/>
    <w:pPr>
      <w:spacing w:after="0" w:line="240" w:lineRule="auto"/>
      <w:ind w:left="720" w:hanging="360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aff7">
    <w:name w:val="Схема документа Знак"/>
    <w:basedOn w:val="a0"/>
    <w:link w:val="aff8"/>
    <w:semiHidden/>
    <w:rsid w:val="009F2D6A"/>
    <w:rPr>
      <w:rFonts w:ascii="Tahoma" w:hAnsi="Tahoma"/>
      <w:sz w:val="24"/>
      <w:szCs w:val="24"/>
      <w:shd w:val="clear" w:color="auto" w:fill="000080"/>
      <w:lang w:eastAsia="ru-RU"/>
    </w:rPr>
  </w:style>
  <w:style w:type="paragraph" w:styleId="aff8">
    <w:name w:val="Document Map"/>
    <w:basedOn w:val="a"/>
    <w:link w:val="aff7"/>
    <w:semiHidden/>
    <w:unhideWhenUsed/>
    <w:rsid w:val="009F2D6A"/>
    <w:pPr>
      <w:shd w:val="clear" w:color="auto" w:fill="000080"/>
      <w:spacing w:after="0" w:line="240" w:lineRule="auto"/>
    </w:pPr>
    <w:rPr>
      <w:rFonts w:ascii="Tahoma" w:hAnsi="Tahoma"/>
      <w:sz w:val="24"/>
      <w:szCs w:val="24"/>
      <w:shd w:val="clear" w:color="auto" w:fill="000080"/>
      <w:lang w:eastAsia="ru-RU"/>
    </w:rPr>
  </w:style>
  <w:style w:type="character" w:customStyle="1" w:styleId="14">
    <w:name w:val="Схема документа Знак1"/>
    <w:basedOn w:val="a0"/>
    <w:uiPriority w:val="99"/>
    <w:semiHidden/>
    <w:rsid w:val="009F2D6A"/>
    <w:rPr>
      <w:rFonts w:ascii="Tahoma" w:hAnsi="Tahoma" w:cs="Tahoma"/>
      <w:sz w:val="16"/>
      <w:szCs w:val="16"/>
    </w:rPr>
  </w:style>
  <w:style w:type="paragraph" w:customStyle="1" w:styleId="aff9">
    <w:name w:val="Знак"/>
    <w:basedOn w:val="a"/>
    <w:rsid w:val="009F2D6A"/>
    <w:pPr>
      <w:spacing w:after="0" w:line="240" w:lineRule="exact"/>
      <w:jc w:val="both"/>
    </w:pPr>
    <w:rPr>
      <w:rFonts w:ascii="Times New Roman" w:eastAsia="Times New Roman" w:hAnsi="Times New Roman"/>
      <w:sz w:val="24"/>
      <w:szCs w:val="24"/>
      <w:lang w:val="en-US"/>
    </w:rPr>
  </w:style>
  <w:style w:type="paragraph" w:customStyle="1" w:styleId="61">
    <w:name w:val="Знак6"/>
    <w:basedOn w:val="a"/>
    <w:rsid w:val="0094659F"/>
    <w:pPr>
      <w:spacing w:after="0" w:line="240" w:lineRule="exact"/>
      <w:jc w:val="both"/>
    </w:pPr>
    <w:rPr>
      <w:rFonts w:ascii="Times New Roman" w:eastAsia="Times New Roman" w:hAnsi="Times New Roman"/>
      <w:sz w:val="24"/>
      <w:szCs w:val="24"/>
      <w:lang w:val="en-US"/>
    </w:rPr>
  </w:style>
  <w:style w:type="paragraph" w:customStyle="1" w:styleId="15">
    <w:name w:val="Основной текст1"/>
    <w:basedOn w:val="a"/>
    <w:rsid w:val="0094659F"/>
    <w:pPr>
      <w:tabs>
        <w:tab w:val="left" w:pos="709"/>
      </w:tabs>
      <w:spacing w:after="0" w:line="240" w:lineRule="auto"/>
      <w:jc w:val="both"/>
    </w:pPr>
    <w:rPr>
      <w:rFonts w:ascii="Arial" w:eastAsia="Times New Roman" w:hAnsi="Arial"/>
      <w:sz w:val="24"/>
      <w:szCs w:val="20"/>
      <w:lang w:eastAsia="ru-RU"/>
    </w:rPr>
  </w:style>
  <w:style w:type="paragraph" w:customStyle="1" w:styleId="1406">
    <w:name w:val="1406"/>
    <w:basedOn w:val="a"/>
    <w:rsid w:val="006F4969"/>
    <w:pPr>
      <w:autoSpaceDE w:val="0"/>
      <w:autoSpaceDN w:val="0"/>
      <w:spacing w:after="120" w:line="240" w:lineRule="auto"/>
      <w:jc w:val="center"/>
    </w:pPr>
    <w:rPr>
      <w:rFonts w:ascii="Times New Roman" w:eastAsia="Times New Roman" w:hAnsi="Times New Roman"/>
      <w:b/>
      <w:bCs/>
      <w:color w:val="000000"/>
      <w:sz w:val="28"/>
      <w:szCs w:val="28"/>
      <w:lang w:eastAsia="ru-RU"/>
    </w:rPr>
  </w:style>
  <w:style w:type="paragraph" w:customStyle="1" w:styleId="1460">
    <w:name w:val="1460"/>
    <w:basedOn w:val="a"/>
    <w:rsid w:val="006F4969"/>
    <w:pPr>
      <w:autoSpaceDE w:val="0"/>
      <w:autoSpaceDN w:val="0"/>
      <w:spacing w:before="120" w:after="0" w:line="240" w:lineRule="auto"/>
      <w:jc w:val="center"/>
    </w:pPr>
    <w:rPr>
      <w:rFonts w:ascii="Times New Roman" w:eastAsia="Times New Roman" w:hAnsi="Times New Roman"/>
      <w:b/>
      <w:bCs/>
      <w:color w:val="000000"/>
      <w:sz w:val="28"/>
      <w:szCs w:val="28"/>
      <w:lang w:eastAsia="ru-RU"/>
    </w:rPr>
  </w:style>
  <w:style w:type="paragraph" w:customStyle="1" w:styleId="16">
    <w:name w:val="Знак Знак Знак Знак1"/>
    <w:basedOn w:val="a"/>
    <w:rsid w:val="005A5046"/>
    <w:pPr>
      <w:spacing w:before="100" w:beforeAutospacing="1" w:after="100" w:afterAutospacing="1" w:line="240" w:lineRule="auto"/>
    </w:pPr>
    <w:rPr>
      <w:rFonts w:ascii="Tahoma" w:eastAsia="Times New Roman" w:hAnsi="Tahoma"/>
      <w:sz w:val="20"/>
      <w:szCs w:val="20"/>
      <w:lang w:val="en-US"/>
    </w:rPr>
  </w:style>
  <w:style w:type="paragraph" w:customStyle="1" w:styleId="51">
    <w:name w:val="Знак5"/>
    <w:basedOn w:val="a"/>
    <w:rsid w:val="00DB4528"/>
    <w:pPr>
      <w:spacing w:after="0" w:line="240" w:lineRule="exact"/>
      <w:jc w:val="both"/>
    </w:pPr>
    <w:rPr>
      <w:rFonts w:ascii="Times New Roman" w:eastAsia="Times New Roman" w:hAnsi="Times New Roman"/>
      <w:sz w:val="24"/>
      <w:szCs w:val="24"/>
      <w:lang w:val="en-US"/>
    </w:rPr>
  </w:style>
  <w:style w:type="paragraph" w:styleId="33">
    <w:name w:val="Body Text Indent 3"/>
    <w:basedOn w:val="a"/>
    <w:link w:val="34"/>
    <w:rsid w:val="00DB4528"/>
    <w:pPr>
      <w:spacing w:after="120" w:line="240" w:lineRule="auto"/>
      <w:ind w:left="283"/>
    </w:pPr>
    <w:rPr>
      <w:rFonts w:ascii="Times New Roman" w:eastAsia="Times New Roman" w:hAnsi="Times New Roman"/>
      <w:sz w:val="16"/>
      <w:szCs w:val="16"/>
      <w:lang w:eastAsia="ru-RU"/>
    </w:rPr>
  </w:style>
  <w:style w:type="character" w:customStyle="1" w:styleId="34">
    <w:name w:val="Основной текст с отступом 3 Знак"/>
    <w:basedOn w:val="a0"/>
    <w:link w:val="33"/>
    <w:rsid w:val="00DB4528"/>
    <w:rPr>
      <w:rFonts w:eastAsia="Times New Roman"/>
      <w:sz w:val="16"/>
      <w:szCs w:val="16"/>
      <w:lang w:eastAsia="ru-RU"/>
    </w:rPr>
  </w:style>
  <w:style w:type="paragraph" w:styleId="affa">
    <w:name w:val="Title"/>
    <w:basedOn w:val="a"/>
    <w:link w:val="affb"/>
    <w:uiPriority w:val="10"/>
    <w:qFormat/>
    <w:rsid w:val="00DB4528"/>
    <w:pPr>
      <w:spacing w:after="0" w:line="240" w:lineRule="auto"/>
      <w:jc w:val="center"/>
    </w:pPr>
    <w:rPr>
      <w:rFonts w:ascii="Arial" w:eastAsia="Times New Roman" w:hAnsi="Arial"/>
      <w:b/>
      <w:szCs w:val="20"/>
      <w:lang w:eastAsia="ru-RU"/>
    </w:rPr>
  </w:style>
  <w:style w:type="character" w:customStyle="1" w:styleId="affb">
    <w:name w:val="Название Знак"/>
    <w:basedOn w:val="a0"/>
    <w:link w:val="affa"/>
    <w:uiPriority w:val="10"/>
    <w:rsid w:val="00DB4528"/>
    <w:rPr>
      <w:rFonts w:ascii="Arial" w:eastAsia="Times New Roman" w:hAnsi="Arial"/>
      <w:b/>
      <w:sz w:val="22"/>
      <w:szCs w:val="20"/>
      <w:lang w:eastAsia="ru-RU"/>
    </w:rPr>
  </w:style>
  <w:style w:type="paragraph" w:customStyle="1" w:styleId="FR2">
    <w:name w:val="FR2"/>
    <w:uiPriority w:val="99"/>
    <w:rsid w:val="00BB4C0D"/>
    <w:pPr>
      <w:widowControl w:val="0"/>
      <w:autoSpaceDE w:val="0"/>
      <w:autoSpaceDN w:val="0"/>
      <w:adjustRightInd w:val="0"/>
      <w:ind w:left="80" w:firstLine="120"/>
    </w:pPr>
    <w:rPr>
      <w:rFonts w:ascii="Arial" w:eastAsia="Times New Roman" w:hAnsi="Arial" w:cs="Arial"/>
      <w:sz w:val="12"/>
      <w:szCs w:val="12"/>
    </w:rPr>
  </w:style>
  <w:style w:type="paragraph" w:customStyle="1" w:styleId="41">
    <w:name w:val="Знак4"/>
    <w:basedOn w:val="a"/>
    <w:rsid w:val="009D34F1"/>
    <w:pPr>
      <w:spacing w:after="0" w:line="240" w:lineRule="exact"/>
      <w:jc w:val="both"/>
    </w:pPr>
    <w:rPr>
      <w:rFonts w:ascii="Times New Roman" w:eastAsia="Times New Roman" w:hAnsi="Times New Roman"/>
      <w:sz w:val="24"/>
      <w:szCs w:val="24"/>
      <w:lang w:val="en-US"/>
    </w:rPr>
  </w:style>
  <w:style w:type="paragraph" w:customStyle="1" w:styleId="35">
    <w:name w:val="Знак3"/>
    <w:basedOn w:val="a"/>
    <w:rsid w:val="00DE7D96"/>
    <w:pPr>
      <w:spacing w:after="0" w:line="240" w:lineRule="exact"/>
      <w:jc w:val="both"/>
    </w:pPr>
    <w:rPr>
      <w:rFonts w:ascii="Times New Roman" w:eastAsia="Times New Roman" w:hAnsi="Times New Roman"/>
      <w:sz w:val="24"/>
      <w:szCs w:val="24"/>
      <w:lang w:val="en-US"/>
    </w:rPr>
  </w:style>
  <w:style w:type="paragraph" w:customStyle="1" w:styleId="28">
    <w:name w:val="Знак2"/>
    <w:basedOn w:val="a"/>
    <w:rsid w:val="00213564"/>
    <w:pPr>
      <w:spacing w:after="0" w:line="240" w:lineRule="exact"/>
      <w:jc w:val="both"/>
    </w:pPr>
    <w:rPr>
      <w:rFonts w:ascii="Times New Roman" w:eastAsia="Times New Roman" w:hAnsi="Times New Roman"/>
      <w:sz w:val="24"/>
      <w:szCs w:val="24"/>
      <w:lang w:val="en-US"/>
    </w:rPr>
  </w:style>
  <w:style w:type="paragraph" w:customStyle="1" w:styleId="29">
    <w:name w:val="Основной текст2"/>
    <w:basedOn w:val="a"/>
    <w:rsid w:val="00213564"/>
    <w:pPr>
      <w:tabs>
        <w:tab w:val="left" w:pos="709"/>
      </w:tabs>
      <w:spacing w:after="0" w:line="240" w:lineRule="auto"/>
      <w:jc w:val="both"/>
    </w:pPr>
    <w:rPr>
      <w:rFonts w:ascii="Arial" w:eastAsia="Times New Roman" w:hAnsi="Arial"/>
      <w:sz w:val="24"/>
      <w:szCs w:val="20"/>
      <w:lang w:eastAsia="ru-RU"/>
    </w:rPr>
  </w:style>
  <w:style w:type="character" w:customStyle="1" w:styleId="S10">
    <w:name w:val="S_Маркированный Знак1"/>
    <w:basedOn w:val="a0"/>
    <w:rsid w:val="00CD0B2C"/>
    <w:rPr>
      <w:sz w:val="24"/>
      <w:szCs w:val="24"/>
    </w:rPr>
  </w:style>
  <w:style w:type="paragraph" w:customStyle="1" w:styleId="S0">
    <w:name w:val="S_Обычный жирный"/>
    <w:basedOn w:val="a"/>
    <w:link w:val="S8"/>
    <w:qFormat/>
    <w:rsid w:val="00943D66"/>
    <w:pPr>
      <w:spacing w:after="0" w:line="240" w:lineRule="auto"/>
      <w:ind w:firstLine="709"/>
      <w:jc w:val="both"/>
    </w:pPr>
    <w:rPr>
      <w:rFonts w:ascii="Times New Roman" w:eastAsia="Times New Roman" w:hAnsi="Times New Roman"/>
      <w:sz w:val="28"/>
      <w:szCs w:val="24"/>
      <w:lang w:eastAsia="ru-RU"/>
    </w:rPr>
  </w:style>
  <w:style w:type="paragraph" w:customStyle="1" w:styleId="S9">
    <w:name w:val="S_Заголовок таблицы"/>
    <w:basedOn w:val="a"/>
    <w:link w:val="Sa"/>
    <w:autoRedefine/>
    <w:rsid w:val="00C626B5"/>
    <w:pPr>
      <w:spacing w:after="0" w:line="240" w:lineRule="auto"/>
      <w:ind w:firstLine="709"/>
      <w:jc w:val="center"/>
    </w:pPr>
    <w:rPr>
      <w:rFonts w:ascii="Times New Roman" w:eastAsia="Times New Roman" w:hAnsi="Times New Roman"/>
      <w:sz w:val="24"/>
      <w:szCs w:val="24"/>
      <w:u w:val="single"/>
      <w:lang w:eastAsia="ru-RU"/>
    </w:rPr>
  </w:style>
  <w:style w:type="character" w:customStyle="1" w:styleId="Sa">
    <w:name w:val="S_Заголовок таблицы Знак"/>
    <w:basedOn w:val="S6"/>
    <w:link w:val="S9"/>
    <w:rsid w:val="00C626B5"/>
    <w:rPr>
      <w:rFonts w:eastAsia="Times New Roman"/>
      <w:i/>
      <w:sz w:val="28"/>
      <w:szCs w:val="28"/>
      <w:u w:val="single"/>
    </w:rPr>
  </w:style>
  <w:style w:type="paragraph" w:customStyle="1" w:styleId="Sb">
    <w:name w:val="S_Таблица"/>
    <w:basedOn w:val="a"/>
    <w:link w:val="S11"/>
    <w:autoRedefine/>
    <w:rsid w:val="00C626B5"/>
    <w:pPr>
      <w:spacing w:after="0" w:line="240" w:lineRule="auto"/>
      <w:jc w:val="right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S11">
    <w:name w:val="S_Таблица Знак1"/>
    <w:basedOn w:val="a0"/>
    <w:link w:val="Sb"/>
    <w:rsid w:val="00C626B5"/>
    <w:rPr>
      <w:rFonts w:eastAsia="Times New Roman"/>
      <w:sz w:val="24"/>
      <w:szCs w:val="24"/>
      <w:lang w:eastAsia="ru-RU"/>
    </w:rPr>
  </w:style>
  <w:style w:type="paragraph" w:customStyle="1" w:styleId="Sc">
    <w:name w:val="S_Обычный в таблице"/>
    <w:basedOn w:val="a"/>
    <w:rsid w:val="00C626B5"/>
    <w:pPr>
      <w:spacing w:after="0" w:line="240" w:lineRule="auto"/>
      <w:jc w:val="center"/>
    </w:pPr>
    <w:rPr>
      <w:rFonts w:ascii="Times New Roman" w:eastAsia="Times New Roman" w:hAnsi="Times New Roman"/>
      <w:sz w:val="20"/>
      <w:szCs w:val="20"/>
      <w:lang w:eastAsia="ru-RU"/>
    </w:rPr>
  </w:style>
  <w:style w:type="character" w:styleId="affc">
    <w:name w:val="Strong"/>
    <w:basedOn w:val="a0"/>
    <w:uiPriority w:val="22"/>
    <w:qFormat/>
    <w:rsid w:val="003D65BE"/>
    <w:rPr>
      <w:b/>
      <w:bCs/>
    </w:rPr>
  </w:style>
  <w:style w:type="paragraph" w:customStyle="1" w:styleId="ConsNormal">
    <w:name w:val="ConsNormal"/>
    <w:rsid w:val="003D65BE"/>
    <w:pPr>
      <w:widowControl w:val="0"/>
      <w:autoSpaceDE w:val="0"/>
      <w:autoSpaceDN w:val="0"/>
      <w:adjustRightInd w:val="0"/>
      <w:ind w:firstLine="720"/>
    </w:pPr>
    <w:rPr>
      <w:rFonts w:ascii="Arial" w:eastAsia="Times New Roman" w:hAnsi="Arial" w:cs="Arial"/>
    </w:rPr>
  </w:style>
  <w:style w:type="paragraph" w:customStyle="1" w:styleId="ConsCell">
    <w:name w:val="ConsCell"/>
    <w:rsid w:val="003D65BE"/>
    <w:pPr>
      <w:widowControl w:val="0"/>
      <w:autoSpaceDE w:val="0"/>
      <w:autoSpaceDN w:val="0"/>
      <w:adjustRightInd w:val="0"/>
    </w:pPr>
    <w:rPr>
      <w:rFonts w:ascii="Arial" w:eastAsia="Times New Roman" w:hAnsi="Arial" w:cs="Arial"/>
    </w:rPr>
  </w:style>
  <w:style w:type="paragraph" w:customStyle="1" w:styleId="affd">
    <w:name w:val="Текст в таблице ДБ"/>
    <w:basedOn w:val="a"/>
    <w:rsid w:val="003D65BE"/>
    <w:pPr>
      <w:spacing w:after="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affe">
    <w:name w:val="Текст таблицы"/>
    <w:basedOn w:val="a"/>
    <w:rsid w:val="003D65BE"/>
    <w:pPr>
      <w:spacing w:after="0" w:line="240" w:lineRule="auto"/>
      <w:jc w:val="center"/>
    </w:pPr>
    <w:rPr>
      <w:rFonts w:ascii="Arial" w:eastAsia="Times New Roman" w:hAnsi="Arial"/>
      <w:sz w:val="24"/>
      <w:szCs w:val="24"/>
      <w:lang w:eastAsia="ru-RU"/>
    </w:rPr>
  </w:style>
  <w:style w:type="paragraph" w:styleId="42">
    <w:name w:val="toc 4"/>
    <w:basedOn w:val="a"/>
    <w:next w:val="a"/>
    <w:autoRedefine/>
    <w:semiHidden/>
    <w:rsid w:val="003D65BE"/>
    <w:pPr>
      <w:spacing w:after="0"/>
      <w:ind w:left="440"/>
    </w:pPr>
    <w:rPr>
      <w:sz w:val="20"/>
      <w:szCs w:val="20"/>
    </w:rPr>
  </w:style>
  <w:style w:type="paragraph" w:customStyle="1" w:styleId="17">
    <w:name w:val="Обычный1"/>
    <w:rsid w:val="003D65BE"/>
    <w:rPr>
      <w:rFonts w:eastAsia="Times New Roman"/>
      <w:snapToGrid w:val="0"/>
    </w:rPr>
  </w:style>
  <w:style w:type="paragraph" w:styleId="36">
    <w:name w:val="List Bullet 3"/>
    <w:basedOn w:val="a"/>
    <w:autoRedefine/>
    <w:rsid w:val="003D65BE"/>
    <w:pPr>
      <w:spacing w:after="0" w:line="360" w:lineRule="auto"/>
      <w:jc w:val="right"/>
    </w:pPr>
    <w:rPr>
      <w:rFonts w:ascii="Arial" w:eastAsia="Times New Roman" w:hAnsi="Arial"/>
      <w:sz w:val="24"/>
      <w:szCs w:val="20"/>
    </w:rPr>
  </w:style>
  <w:style w:type="paragraph" w:customStyle="1" w:styleId="afff">
    <w:name w:val="Перечисление"/>
    <w:basedOn w:val="af9"/>
    <w:rsid w:val="003D65BE"/>
    <w:pPr>
      <w:widowControl/>
      <w:autoSpaceDE/>
      <w:autoSpaceDN/>
      <w:adjustRightInd/>
      <w:spacing w:after="0"/>
      <w:jc w:val="both"/>
    </w:pPr>
    <w:rPr>
      <w:sz w:val="24"/>
    </w:rPr>
  </w:style>
  <w:style w:type="paragraph" w:customStyle="1" w:styleId="afff0">
    <w:name w:val="Основной текст документа"/>
    <w:rsid w:val="003D65BE"/>
    <w:pPr>
      <w:spacing w:before="60" w:after="60"/>
      <w:ind w:firstLine="709"/>
      <w:jc w:val="both"/>
    </w:pPr>
    <w:rPr>
      <w:rFonts w:eastAsia="Times New Roman"/>
      <w:sz w:val="24"/>
    </w:rPr>
  </w:style>
  <w:style w:type="paragraph" w:customStyle="1" w:styleId="FR3">
    <w:name w:val="FR3"/>
    <w:rsid w:val="008A69ED"/>
    <w:pPr>
      <w:widowControl w:val="0"/>
      <w:autoSpaceDE w:val="0"/>
      <w:autoSpaceDN w:val="0"/>
      <w:adjustRightInd w:val="0"/>
      <w:spacing w:line="320" w:lineRule="auto"/>
      <w:ind w:firstLine="500"/>
    </w:pPr>
    <w:rPr>
      <w:rFonts w:eastAsia="Times New Roman"/>
      <w:sz w:val="18"/>
      <w:szCs w:val="18"/>
    </w:rPr>
  </w:style>
  <w:style w:type="character" w:styleId="afff1">
    <w:name w:val="FollowedHyperlink"/>
    <w:basedOn w:val="a0"/>
    <w:unhideWhenUsed/>
    <w:rsid w:val="00B556D6"/>
    <w:rPr>
      <w:color w:val="800080"/>
      <w:u w:val="single"/>
    </w:rPr>
  </w:style>
  <w:style w:type="paragraph" w:styleId="18">
    <w:name w:val="toc 1"/>
    <w:basedOn w:val="a"/>
    <w:autoRedefine/>
    <w:uiPriority w:val="39"/>
    <w:unhideWhenUsed/>
    <w:qFormat/>
    <w:rsid w:val="00964F0A"/>
    <w:pPr>
      <w:spacing w:after="0" w:line="360" w:lineRule="auto"/>
      <w:jc w:val="both"/>
    </w:pPr>
    <w:rPr>
      <w:rFonts w:ascii="Times New Roman" w:hAnsi="Times New Roman"/>
      <w:bCs/>
      <w:caps/>
      <w:sz w:val="28"/>
      <w:szCs w:val="24"/>
    </w:rPr>
  </w:style>
  <w:style w:type="paragraph" w:styleId="2a">
    <w:name w:val="toc 2"/>
    <w:basedOn w:val="a"/>
    <w:autoRedefine/>
    <w:uiPriority w:val="39"/>
    <w:unhideWhenUsed/>
    <w:qFormat/>
    <w:rsid w:val="00964F0A"/>
    <w:pPr>
      <w:spacing w:after="0" w:line="360" w:lineRule="auto"/>
    </w:pPr>
    <w:rPr>
      <w:rFonts w:ascii="Times New Roman" w:hAnsi="Times New Roman"/>
      <w:bCs/>
      <w:sz w:val="24"/>
      <w:szCs w:val="20"/>
    </w:rPr>
  </w:style>
  <w:style w:type="paragraph" w:styleId="37">
    <w:name w:val="toc 3"/>
    <w:basedOn w:val="a"/>
    <w:autoRedefine/>
    <w:uiPriority w:val="39"/>
    <w:unhideWhenUsed/>
    <w:qFormat/>
    <w:rsid w:val="00964F0A"/>
    <w:pPr>
      <w:spacing w:after="0" w:line="360" w:lineRule="auto"/>
      <w:ind w:firstLine="709"/>
    </w:pPr>
    <w:rPr>
      <w:rFonts w:ascii="Times New Roman" w:hAnsi="Times New Roman"/>
      <w:sz w:val="24"/>
      <w:szCs w:val="20"/>
    </w:rPr>
  </w:style>
  <w:style w:type="character" w:customStyle="1" w:styleId="msoins0">
    <w:name w:val="msoins"/>
    <w:basedOn w:val="a0"/>
    <w:rsid w:val="00B556D6"/>
    <w:rPr>
      <w:color w:val="008080"/>
      <w:u w:val="single"/>
    </w:rPr>
  </w:style>
  <w:style w:type="character" w:customStyle="1" w:styleId="msodel0">
    <w:name w:val="msodel"/>
    <w:basedOn w:val="a0"/>
    <w:rsid w:val="00B556D6"/>
    <w:rPr>
      <w:strike/>
      <w:color w:val="FF0000"/>
    </w:rPr>
  </w:style>
  <w:style w:type="character" w:customStyle="1" w:styleId="msochangeprop0">
    <w:name w:val="msochangeprop"/>
    <w:basedOn w:val="a0"/>
    <w:rsid w:val="00B556D6"/>
    <w:rPr>
      <w:color w:val="000000"/>
    </w:rPr>
  </w:style>
  <w:style w:type="paragraph" w:customStyle="1" w:styleId="ConsPlusNormal">
    <w:name w:val="ConsPlusNormal"/>
    <w:rsid w:val="00BE04D2"/>
    <w:pPr>
      <w:widowControl w:val="0"/>
      <w:autoSpaceDE w:val="0"/>
      <w:autoSpaceDN w:val="0"/>
      <w:adjustRightInd w:val="0"/>
      <w:ind w:firstLine="720"/>
    </w:pPr>
    <w:rPr>
      <w:rFonts w:ascii="Arial" w:eastAsia="Times New Roman" w:hAnsi="Arial" w:cs="Arial"/>
    </w:rPr>
  </w:style>
  <w:style w:type="character" w:customStyle="1" w:styleId="FontStyle20">
    <w:name w:val="Font Style20"/>
    <w:basedOn w:val="a0"/>
    <w:rsid w:val="002B340E"/>
    <w:rPr>
      <w:rFonts w:ascii="Times New Roman" w:hAnsi="Times New Roman" w:cs="Times New Roman"/>
      <w:i/>
      <w:iCs/>
      <w:sz w:val="18"/>
      <w:szCs w:val="18"/>
    </w:rPr>
  </w:style>
  <w:style w:type="paragraph" w:customStyle="1" w:styleId="Style21">
    <w:name w:val="Style21"/>
    <w:basedOn w:val="a"/>
    <w:uiPriority w:val="99"/>
    <w:rsid w:val="00D87820"/>
    <w:pPr>
      <w:widowControl w:val="0"/>
      <w:autoSpaceDE w:val="0"/>
      <w:autoSpaceDN w:val="0"/>
      <w:adjustRightInd w:val="0"/>
      <w:spacing w:after="0" w:line="324" w:lineRule="exact"/>
      <w:ind w:hanging="302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49">
    <w:name w:val="Font Style49"/>
    <w:basedOn w:val="a0"/>
    <w:uiPriority w:val="99"/>
    <w:rsid w:val="00D87820"/>
    <w:rPr>
      <w:rFonts w:ascii="Times New Roman" w:hAnsi="Times New Roman" w:cs="Times New Roman"/>
      <w:sz w:val="26"/>
      <w:szCs w:val="26"/>
    </w:rPr>
  </w:style>
  <w:style w:type="paragraph" w:customStyle="1" w:styleId="Style4">
    <w:name w:val="Style4"/>
    <w:basedOn w:val="a"/>
    <w:rsid w:val="00D87820"/>
    <w:pPr>
      <w:widowControl w:val="0"/>
      <w:autoSpaceDE w:val="0"/>
      <w:autoSpaceDN w:val="0"/>
      <w:adjustRightInd w:val="0"/>
      <w:spacing w:after="0" w:line="482" w:lineRule="exact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13">
    <w:name w:val="Font Style13"/>
    <w:basedOn w:val="a0"/>
    <w:uiPriority w:val="99"/>
    <w:rsid w:val="00D87820"/>
    <w:rPr>
      <w:rFonts w:ascii="Arial Narrow" w:hAnsi="Arial Narrow" w:cs="Arial Narrow"/>
      <w:sz w:val="34"/>
      <w:szCs w:val="34"/>
    </w:rPr>
  </w:style>
  <w:style w:type="paragraph" w:customStyle="1" w:styleId="afff2">
    <w:name w:val="Таблица"/>
    <w:basedOn w:val="a"/>
    <w:rsid w:val="00EC0D9C"/>
    <w:pPr>
      <w:widowControl w:val="0"/>
      <w:spacing w:after="0" w:line="264" w:lineRule="auto"/>
      <w:jc w:val="both"/>
    </w:pPr>
    <w:rPr>
      <w:rFonts w:ascii="Times New Roman" w:eastAsia="Times New Roman" w:hAnsi="Times New Roman"/>
      <w:sz w:val="24"/>
      <w:szCs w:val="20"/>
      <w:lang w:eastAsia="ru-RU"/>
    </w:rPr>
  </w:style>
  <w:style w:type="paragraph" w:customStyle="1" w:styleId="afff3">
    <w:name w:val="Основной"/>
    <w:basedOn w:val="ae"/>
    <w:rsid w:val="0044466E"/>
    <w:pPr>
      <w:suppressAutoHyphens w:val="0"/>
      <w:spacing w:after="0"/>
      <w:ind w:left="0" w:firstLine="680"/>
      <w:jc w:val="both"/>
    </w:pPr>
    <w:rPr>
      <w:sz w:val="28"/>
      <w:lang w:eastAsia="ru-RU"/>
    </w:rPr>
  </w:style>
  <w:style w:type="character" w:customStyle="1" w:styleId="210">
    <w:name w:val="Основной текст 2 Знак1"/>
    <w:basedOn w:val="a0"/>
    <w:rsid w:val="0044466E"/>
    <w:rPr>
      <w:rFonts w:ascii="Times New Roman" w:eastAsia="Times New Roman" w:hAnsi="Times New Roman" w:cs="Times New Roman"/>
      <w:sz w:val="24"/>
      <w:szCs w:val="24"/>
    </w:rPr>
  </w:style>
  <w:style w:type="paragraph" w:styleId="afff4">
    <w:name w:val="Body Text First Indent"/>
    <w:basedOn w:val="af9"/>
    <w:link w:val="afff5"/>
    <w:rsid w:val="0044466E"/>
    <w:pPr>
      <w:widowControl/>
      <w:autoSpaceDE/>
      <w:autoSpaceDN/>
      <w:adjustRightInd/>
      <w:ind w:firstLine="210"/>
    </w:pPr>
  </w:style>
  <w:style w:type="character" w:customStyle="1" w:styleId="afff5">
    <w:name w:val="Красная строка Знак"/>
    <w:basedOn w:val="afa"/>
    <w:link w:val="afff4"/>
    <w:rsid w:val="0044466E"/>
    <w:rPr>
      <w:rFonts w:eastAsia="Times New Roman"/>
      <w:sz w:val="20"/>
      <w:szCs w:val="20"/>
      <w:lang w:eastAsia="ru-RU"/>
    </w:rPr>
  </w:style>
  <w:style w:type="paragraph" w:customStyle="1" w:styleId="bodytext">
    <w:name w:val="body_text"/>
    <w:rsid w:val="0044466E"/>
    <w:pPr>
      <w:ind w:firstLine="709"/>
      <w:jc w:val="both"/>
    </w:pPr>
    <w:rPr>
      <w:rFonts w:eastAsia="Times New Roman"/>
      <w:sz w:val="24"/>
    </w:rPr>
  </w:style>
  <w:style w:type="paragraph" w:customStyle="1" w:styleId="2b">
    <w:name w:val="çàãîëîâîê 2"/>
    <w:basedOn w:val="a"/>
    <w:next w:val="a"/>
    <w:rsid w:val="0044466E"/>
    <w:pPr>
      <w:keepNext/>
      <w:spacing w:after="0" w:line="360" w:lineRule="auto"/>
      <w:ind w:firstLine="709"/>
      <w:jc w:val="right"/>
    </w:pPr>
    <w:rPr>
      <w:rFonts w:ascii="Times New Roman" w:eastAsia="Times New Roman" w:hAnsi="Times New Roman"/>
      <w:b/>
      <w:sz w:val="24"/>
      <w:szCs w:val="20"/>
      <w:lang w:eastAsia="ru-RU"/>
    </w:rPr>
  </w:style>
  <w:style w:type="paragraph" w:styleId="afff6">
    <w:name w:val="Plain Text"/>
    <w:basedOn w:val="a"/>
    <w:link w:val="19"/>
    <w:rsid w:val="0044466E"/>
    <w:pPr>
      <w:spacing w:after="0" w:line="240" w:lineRule="auto"/>
      <w:ind w:firstLine="709"/>
    </w:pPr>
    <w:rPr>
      <w:rFonts w:ascii="Courier New" w:eastAsia="Times New Roman" w:hAnsi="Courier New"/>
      <w:sz w:val="24"/>
      <w:szCs w:val="24"/>
      <w:lang w:eastAsia="ru-RU"/>
    </w:rPr>
  </w:style>
  <w:style w:type="character" w:customStyle="1" w:styleId="19">
    <w:name w:val="Текст Знак1"/>
    <w:basedOn w:val="a0"/>
    <w:link w:val="afff6"/>
    <w:rsid w:val="0044466E"/>
    <w:rPr>
      <w:rFonts w:ascii="Courier New" w:eastAsia="Times New Roman" w:hAnsi="Courier New"/>
      <w:sz w:val="24"/>
      <w:szCs w:val="24"/>
      <w:lang w:eastAsia="ru-RU"/>
    </w:rPr>
  </w:style>
  <w:style w:type="character" w:customStyle="1" w:styleId="afff7">
    <w:name w:val="Текст Знак"/>
    <w:basedOn w:val="a0"/>
    <w:uiPriority w:val="99"/>
    <w:semiHidden/>
    <w:rsid w:val="0044466E"/>
    <w:rPr>
      <w:rFonts w:ascii="Consolas" w:hAnsi="Consolas" w:cs="Times New Roman"/>
      <w:sz w:val="21"/>
      <w:szCs w:val="21"/>
    </w:rPr>
  </w:style>
  <w:style w:type="character" w:customStyle="1" w:styleId="afff8">
    <w:name w:val="Знак Знак Знак"/>
    <w:basedOn w:val="a0"/>
    <w:rsid w:val="0044466E"/>
    <w:rPr>
      <w:rFonts w:ascii="Courier New" w:hAnsi="Courier New"/>
      <w:lang w:val="ru-RU" w:eastAsia="ru-RU" w:bidi="ar-SA"/>
    </w:rPr>
  </w:style>
  <w:style w:type="paragraph" w:customStyle="1" w:styleId="afff9">
    <w:name w:val="Комментарий"/>
    <w:basedOn w:val="a"/>
    <w:next w:val="a"/>
    <w:rsid w:val="0044466E"/>
    <w:pPr>
      <w:widowControl w:val="0"/>
      <w:autoSpaceDE w:val="0"/>
      <w:autoSpaceDN w:val="0"/>
      <w:adjustRightInd w:val="0"/>
      <w:spacing w:after="0" w:line="240" w:lineRule="auto"/>
      <w:ind w:left="170" w:firstLine="709"/>
      <w:jc w:val="both"/>
    </w:pPr>
    <w:rPr>
      <w:rFonts w:ascii="Arial" w:eastAsia="Times New Roman" w:hAnsi="Arial"/>
      <w:i/>
      <w:iCs/>
      <w:color w:val="800080"/>
      <w:sz w:val="20"/>
      <w:szCs w:val="20"/>
      <w:lang w:eastAsia="ru-RU"/>
    </w:rPr>
  </w:style>
  <w:style w:type="paragraph" w:customStyle="1" w:styleId="Report">
    <w:name w:val="Report"/>
    <w:basedOn w:val="a"/>
    <w:rsid w:val="0044466E"/>
    <w:pPr>
      <w:spacing w:after="0" w:line="360" w:lineRule="auto"/>
      <w:ind w:firstLine="567"/>
      <w:jc w:val="both"/>
    </w:pPr>
    <w:rPr>
      <w:rFonts w:ascii="Times New Roman" w:eastAsia="Times New Roman" w:hAnsi="Times New Roman"/>
      <w:sz w:val="24"/>
      <w:szCs w:val="20"/>
      <w:lang w:eastAsia="ru-RU"/>
    </w:rPr>
  </w:style>
  <w:style w:type="paragraph" w:customStyle="1" w:styleId="120">
    <w:name w:val="Основной текст.Основной текст12"/>
    <w:rsid w:val="0044466E"/>
    <w:pPr>
      <w:ind w:firstLine="709"/>
    </w:pPr>
    <w:rPr>
      <w:rFonts w:eastAsia="Times New Roman"/>
      <w:color w:val="000000"/>
      <w:sz w:val="28"/>
    </w:rPr>
  </w:style>
  <w:style w:type="paragraph" w:customStyle="1" w:styleId="1a">
    <w:name w:val="Основной текст с отступом.Мой Заголовок 1"/>
    <w:basedOn w:val="a"/>
    <w:rsid w:val="0044466E"/>
    <w:pPr>
      <w:widowControl w:val="0"/>
      <w:spacing w:after="0" w:line="240" w:lineRule="auto"/>
      <w:ind w:firstLine="720"/>
      <w:jc w:val="both"/>
    </w:pPr>
    <w:rPr>
      <w:rFonts w:ascii="Times New Roman" w:eastAsia="Times New Roman" w:hAnsi="Times New Roman"/>
      <w:sz w:val="28"/>
      <w:szCs w:val="20"/>
      <w:lang w:eastAsia="ru-RU"/>
    </w:rPr>
  </w:style>
  <w:style w:type="paragraph" w:customStyle="1" w:styleId="ConsPlusTitle">
    <w:name w:val="ConsPlusTitle"/>
    <w:rsid w:val="0044466E"/>
    <w:pPr>
      <w:widowControl w:val="0"/>
      <w:autoSpaceDE w:val="0"/>
      <w:autoSpaceDN w:val="0"/>
      <w:adjustRightInd w:val="0"/>
      <w:ind w:firstLine="709"/>
    </w:pPr>
    <w:rPr>
      <w:rFonts w:ascii="Arial" w:eastAsia="Times New Roman" w:hAnsi="Arial" w:cs="Arial"/>
      <w:b/>
      <w:bCs/>
      <w:sz w:val="16"/>
      <w:szCs w:val="16"/>
    </w:rPr>
  </w:style>
  <w:style w:type="paragraph" w:customStyle="1" w:styleId="BodyText21">
    <w:name w:val="Body Text 2.Мой Заголовок 1"/>
    <w:rsid w:val="0044466E"/>
    <w:pPr>
      <w:ind w:firstLine="709"/>
      <w:jc w:val="both"/>
    </w:pPr>
    <w:rPr>
      <w:rFonts w:eastAsia="Times New Roman"/>
      <w:sz w:val="28"/>
    </w:rPr>
  </w:style>
  <w:style w:type="character" w:customStyle="1" w:styleId="afffa">
    <w:name w:val="Символ сноски"/>
    <w:rsid w:val="0044466E"/>
  </w:style>
  <w:style w:type="paragraph" w:customStyle="1" w:styleId="CharChar">
    <w:name w:val="Char Char"/>
    <w:basedOn w:val="a"/>
    <w:rsid w:val="0044466E"/>
    <w:pPr>
      <w:autoSpaceDE w:val="0"/>
      <w:autoSpaceDN w:val="0"/>
      <w:spacing w:after="160" w:line="240" w:lineRule="exact"/>
      <w:ind w:firstLine="709"/>
    </w:pPr>
    <w:rPr>
      <w:rFonts w:ascii="Arial" w:eastAsia="MS Mincho" w:hAnsi="Arial" w:cs="Arial"/>
      <w:b/>
      <w:sz w:val="20"/>
      <w:szCs w:val="20"/>
      <w:lang w:val="en-US" w:eastAsia="de-DE"/>
    </w:rPr>
  </w:style>
  <w:style w:type="paragraph" w:customStyle="1" w:styleId="Style2">
    <w:name w:val="Style2"/>
    <w:basedOn w:val="a"/>
    <w:rsid w:val="0044466E"/>
    <w:pPr>
      <w:widowControl w:val="0"/>
      <w:autoSpaceDE w:val="0"/>
      <w:autoSpaceDN w:val="0"/>
      <w:adjustRightInd w:val="0"/>
      <w:spacing w:after="0" w:line="182" w:lineRule="exact"/>
      <w:ind w:firstLine="709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6">
    <w:name w:val="Style6"/>
    <w:basedOn w:val="a"/>
    <w:rsid w:val="0044466E"/>
    <w:pPr>
      <w:widowControl w:val="0"/>
      <w:autoSpaceDE w:val="0"/>
      <w:autoSpaceDN w:val="0"/>
      <w:adjustRightInd w:val="0"/>
      <w:spacing w:after="0" w:line="346" w:lineRule="exact"/>
      <w:ind w:firstLine="709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7">
    <w:name w:val="Style7"/>
    <w:basedOn w:val="a"/>
    <w:rsid w:val="0044466E"/>
    <w:pPr>
      <w:widowControl w:val="0"/>
      <w:autoSpaceDE w:val="0"/>
      <w:autoSpaceDN w:val="0"/>
      <w:adjustRightInd w:val="0"/>
      <w:spacing w:after="0" w:line="240" w:lineRule="auto"/>
      <w:ind w:firstLine="709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8">
    <w:name w:val="Style8"/>
    <w:basedOn w:val="a"/>
    <w:rsid w:val="0044466E"/>
    <w:pPr>
      <w:widowControl w:val="0"/>
      <w:autoSpaceDE w:val="0"/>
      <w:autoSpaceDN w:val="0"/>
      <w:adjustRightInd w:val="0"/>
      <w:spacing w:after="0" w:line="163" w:lineRule="exact"/>
      <w:ind w:firstLine="709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9">
    <w:name w:val="Style9"/>
    <w:basedOn w:val="a"/>
    <w:rsid w:val="0044466E"/>
    <w:pPr>
      <w:widowControl w:val="0"/>
      <w:autoSpaceDE w:val="0"/>
      <w:autoSpaceDN w:val="0"/>
      <w:adjustRightInd w:val="0"/>
      <w:spacing w:after="0" w:line="240" w:lineRule="auto"/>
      <w:ind w:firstLine="709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11">
    <w:name w:val="Style11"/>
    <w:basedOn w:val="a"/>
    <w:rsid w:val="0044466E"/>
    <w:pPr>
      <w:widowControl w:val="0"/>
      <w:autoSpaceDE w:val="0"/>
      <w:autoSpaceDN w:val="0"/>
      <w:adjustRightInd w:val="0"/>
      <w:spacing w:after="0" w:line="158" w:lineRule="exact"/>
      <w:ind w:firstLine="154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10">
    <w:name w:val="Style10"/>
    <w:basedOn w:val="a"/>
    <w:rsid w:val="0044466E"/>
    <w:pPr>
      <w:widowControl w:val="0"/>
      <w:autoSpaceDE w:val="0"/>
      <w:autoSpaceDN w:val="0"/>
      <w:adjustRightInd w:val="0"/>
      <w:spacing w:after="0" w:line="163" w:lineRule="exact"/>
      <w:ind w:firstLine="115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12">
    <w:name w:val="Style12"/>
    <w:basedOn w:val="a"/>
    <w:rsid w:val="0044466E"/>
    <w:pPr>
      <w:widowControl w:val="0"/>
      <w:autoSpaceDE w:val="0"/>
      <w:autoSpaceDN w:val="0"/>
      <w:adjustRightInd w:val="0"/>
      <w:spacing w:after="0" w:line="163" w:lineRule="exact"/>
      <w:ind w:firstLine="709"/>
      <w:jc w:val="right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13">
    <w:name w:val="Style13"/>
    <w:basedOn w:val="a"/>
    <w:rsid w:val="0044466E"/>
    <w:pPr>
      <w:widowControl w:val="0"/>
      <w:autoSpaceDE w:val="0"/>
      <w:autoSpaceDN w:val="0"/>
      <w:adjustRightInd w:val="0"/>
      <w:spacing w:after="0" w:line="161" w:lineRule="exact"/>
      <w:ind w:firstLine="62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15">
    <w:name w:val="Style15"/>
    <w:basedOn w:val="a"/>
    <w:rsid w:val="0044466E"/>
    <w:pPr>
      <w:widowControl w:val="0"/>
      <w:autoSpaceDE w:val="0"/>
      <w:autoSpaceDN w:val="0"/>
      <w:adjustRightInd w:val="0"/>
      <w:spacing w:after="0" w:line="240" w:lineRule="auto"/>
      <w:ind w:firstLine="709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14">
    <w:name w:val="Style14"/>
    <w:basedOn w:val="a"/>
    <w:rsid w:val="0044466E"/>
    <w:pPr>
      <w:widowControl w:val="0"/>
      <w:autoSpaceDE w:val="0"/>
      <w:autoSpaceDN w:val="0"/>
      <w:adjustRightInd w:val="0"/>
      <w:spacing w:after="0" w:line="240" w:lineRule="auto"/>
      <w:ind w:firstLine="709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3">
    <w:name w:val="Style3"/>
    <w:basedOn w:val="a"/>
    <w:rsid w:val="0044466E"/>
    <w:pPr>
      <w:widowControl w:val="0"/>
      <w:autoSpaceDE w:val="0"/>
      <w:autoSpaceDN w:val="0"/>
      <w:adjustRightInd w:val="0"/>
      <w:spacing w:after="0" w:line="232" w:lineRule="exact"/>
      <w:ind w:firstLine="408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CharChar1">
    <w:name w:val="Char Char1"/>
    <w:basedOn w:val="a"/>
    <w:rsid w:val="0044466E"/>
    <w:pPr>
      <w:autoSpaceDE w:val="0"/>
      <w:autoSpaceDN w:val="0"/>
      <w:spacing w:after="160" w:line="240" w:lineRule="exact"/>
      <w:ind w:firstLine="709"/>
    </w:pPr>
    <w:rPr>
      <w:rFonts w:ascii="Arial" w:eastAsia="MS Mincho" w:hAnsi="Arial" w:cs="Arial"/>
      <w:b/>
      <w:sz w:val="20"/>
      <w:szCs w:val="20"/>
      <w:lang w:val="en-US" w:eastAsia="de-DE"/>
    </w:rPr>
  </w:style>
  <w:style w:type="character" w:customStyle="1" w:styleId="FontStyle19">
    <w:name w:val="Font Style19"/>
    <w:basedOn w:val="a0"/>
    <w:rsid w:val="0044466E"/>
    <w:rPr>
      <w:rFonts w:ascii="Times New Roman" w:hAnsi="Times New Roman" w:cs="Times New Roman"/>
      <w:sz w:val="14"/>
      <w:szCs w:val="14"/>
    </w:rPr>
  </w:style>
  <w:style w:type="character" w:customStyle="1" w:styleId="FontStyle21">
    <w:name w:val="Font Style21"/>
    <w:basedOn w:val="a0"/>
    <w:rsid w:val="0044466E"/>
    <w:rPr>
      <w:rFonts w:ascii="Times New Roman" w:hAnsi="Times New Roman" w:cs="Times New Roman"/>
      <w:b/>
      <w:bCs/>
      <w:sz w:val="12"/>
      <w:szCs w:val="12"/>
    </w:rPr>
  </w:style>
  <w:style w:type="paragraph" w:customStyle="1" w:styleId="xl62">
    <w:name w:val="xl62"/>
    <w:basedOn w:val="a"/>
    <w:rsid w:val="0044466E"/>
    <w:pPr>
      <w:pBdr>
        <w:top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character" w:customStyle="1" w:styleId="FontStyle11">
    <w:name w:val="Font Style11"/>
    <w:basedOn w:val="a0"/>
    <w:uiPriority w:val="99"/>
    <w:rsid w:val="00D16446"/>
    <w:rPr>
      <w:rFonts w:ascii="Times New Roman" w:hAnsi="Times New Roman" w:cs="Times New Roman"/>
      <w:sz w:val="26"/>
      <w:szCs w:val="26"/>
    </w:rPr>
  </w:style>
  <w:style w:type="paragraph" w:styleId="afffb">
    <w:name w:val="caption"/>
    <w:basedOn w:val="a"/>
    <w:next w:val="a"/>
    <w:qFormat/>
    <w:rsid w:val="00F14B8D"/>
    <w:pPr>
      <w:spacing w:line="240" w:lineRule="auto"/>
    </w:pPr>
    <w:rPr>
      <w:b/>
      <w:bCs/>
      <w:color w:val="4F81BD"/>
      <w:sz w:val="18"/>
      <w:szCs w:val="18"/>
    </w:rPr>
  </w:style>
  <w:style w:type="character" w:customStyle="1" w:styleId="FontStyle15">
    <w:name w:val="Font Style15"/>
    <w:basedOn w:val="a0"/>
    <w:uiPriority w:val="99"/>
    <w:rsid w:val="002F4C60"/>
    <w:rPr>
      <w:rFonts w:ascii="Arial Narrow" w:hAnsi="Arial Narrow" w:cs="Arial Narrow"/>
      <w:sz w:val="34"/>
      <w:szCs w:val="34"/>
    </w:rPr>
  </w:style>
  <w:style w:type="paragraph" w:customStyle="1" w:styleId="afffc">
    <w:name w:val="Îáû÷íûé"/>
    <w:rsid w:val="00F10989"/>
    <w:rPr>
      <w:rFonts w:eastAsia="Times New Roman"/>
      <w:sz w:val="24"/>
    </w:rPr>
  </w:style>
  <w:style w:type="paragraph" w:styleId="afffd">
    <w:name w:val="Block Text"/>
    <w:basedOn w:val="a"/>
    <w:rsid w:val="00F10989"/>
    <w:pPr>
      <w:spacing w:after="0" w:line="240" w:lineRule="auto"/>
      <w:ind w:left="-709" w:right="43" w:firstLine="851"/>
      <w:jc w:val="both"/>
    </w:pPr>
    <w:rPr>
      <w:rFonts w:ascii="Times New Roman" w:eastAsia="Times New Roman" w:hAnsi="Times New Roman"/>
      <w:sz w:val="28"/>
      <w:szCs w:val="20"/>
      <w:lang w:eastAsia="ru-RU"/>
    </w:rPr>
  </w:style>
  <w:style w:type="paragraph" w:customStyle="1" w:styleId="xl24">
    <w:name w:val="xl24"/>
    <w:basedOn w:val="a"/>
    <w:rsid w:val="00F10989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35">
    <w:name w:val="xl35"/>
    <w:basedOn w:val="a"/>
    <w:rsid w:val="00F1098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Iauiue">
    <w:name w:val="Iau?iue"/>
    <w:rsid w:val="00F10989"/>
    <w:pPr>
      <w:widowControl w:val="0"/>
    </w:pPr>
    <w:rPr>
      <w:rFonts w:eastAsia="Times New Roman"/>
    </w:rPr>
  </w:style>
  <w:style w:type="paragraph" w:customStyle="1" w:styleId="caaieiaie2">
    <w:name w:val="caaieiaie 2"/>
    <w:basedOn w:val="Iauiue"/>
    <w:next w:val="Iauiue"/>
    <w:rsid w:val="00F10989"/>
    <w:pPr>
      <w:keepNext/>
      <w:keepLines/>
      <w:spacing w:before="240" w:after="60"/>
      <w:jc w:val="center"/>
    </w:pPr>
    <w:rPr>
      <w:rFonts w:ascii="Peterburg" w:hAnsi="Peterburg"/>
      <w:b/>
      <w:sz w:val="24"/>
    </w:rPr>
  </w:style>
  <w:style w:type="paragraph" w:customStyle="1" w:styleId="xl25">
    <w:name w:val="xl25"/>
    <w:basedOn w:val="a"/>
    <w:rsid w:val="00F10989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26">
    <w:name w:val="xl26"/>
    <w:basedOn w:val="a"/>
    <w:rsid w:val="00F10989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lang w:eastAsia="ru-RU"/>
    </w:rPr>
  </w:style>
  <w:style w:type="paragraph" w:customStyle="1" w:styleId="xl27">
    <w:name w:val="xl27"/>
    <w:basedOn w:val="a"/>
    <w:rsid w:val="00F10989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6"/>
      <w:szCs w:val="16"/>
      <w:lang w:eastAsia="ru-RU"/>
    </w:rPr>
  </w:style>
  <w:style w:type="paragraph" w:customStyle="1" w:styleId="xl28">
    <w:name w:val="xl28"/>
    <w:basedOn w:val="a"/>
    <w:rsid w:val="00F10989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29">
    <w:name w:val="xl29"/>
    <w:basedOn w:val="a"/>
    <w:rsid w:val="00F1098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lang w:eastAsia="ru-RU"/>
    </w:rPr>
  </w:style>
  <w:style w:type="paragraph" w:customStyle="1" w:styleId="xl30">
    <w:name w:val="xl30"/>
    <w:basedOn w:val="a"/>
    <w:rsid w:val="00F10989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lang w:eastAsia="ru-RU"/>
    </w:rPr>
  </w:style>
  <w:style w:type="paragraph" w:customStyle="1" w:styleId="xl31">
    <w:name w:val="xl31"/>
    <w:basedOn w:val="a"/>
    <w:rsid w:val="00F1098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lang w:eastAsia="ru-RU"/>
    </w:rPr>
  </w:style>
  <w:style w:type="paragraph" w:customStyle="1" w:styleId="xl32">
    <w:name w:val="xl32"/>
    <w:basedOn w:val="a"/>
    <w:rsid w:val="00F10989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33">
    <w:name w:val="xl33"/>
    <w:basedOn w:val="a"/>
    <w:rsid w:val="00F10989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34">
    <w:name w:val="xl34"/>
    <w:basedOn w:val="a"/>
    <w:rsid w:val="00F1098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36">
    <w:name w:val="xl36"/>
    <w:basedOn w:val="a"/>
    <w:rsid w:val="00F10989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37">
    <w:name w:val="xl37"/>
    <w:basedOn w:val="a"/>
    <w:rsid w:val="00F10989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38">
    <w:name w:val="xl38"/>
    <w:basedOn w:val="a"/>
    <w:rsid w:val="00F1098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6"/>
      <w:szCs w:val="16"/>
      <w:lang w:eastAsia="ru-RU"/>
    </w:rPr>
  </w:style>
  <w:style w:type="paragraph" w:customStyle="1" w:styleId="xl39">
    <w:name w:val="xl39"/>
    <w:basedOn w:val="a"/>
    <w:rsid w:val="00F10989"/>
    <w:pPr>
      <w:pBdr>
        <w:top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6"/>
      <w:szCs w:val="16"/>
      <w:lang w:eastAsia="ru-RU"/>
    </w:rPr>
  </w:style>
  <w:style w:type="paragraph" w:customStyle="1" w:styleId="xl40">
    <w:name w:val="xl40"/>
    <w:basedOn w:val="a"/>
    <w:rsid w:val="00F10989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41">
    <w:name w:val="xl41"/>
    <w:basedOn w:val="a"/>
    <w:rsid w:val="00F1098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42">
    <w:name w:val="xl42"/>
    <w:basedOn w:val="a"/>
    <w:rsid w:val="00F10989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lang w:eastAsia="ru-RU"/>
    </w:rPr>
  </w:style>
  <w:style w:type="paragraph" w:customStyle="1" w:styleId="xl43">
    <w:name w:val="xl43"/>
    <w:basedOn w:val="a"/>
    <w:rsid w:val="00F1098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44">
    <w:name w:val="xl44"/>
    <w:basedOn w:val="a"/>
    <w:rsid w:val="00F1098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45">
    <w:name w:val="xl45"/>
    <w:basedOn w:val="a"/>
    <w:rsid w:val="00F1098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lang w:eastAsia="ru-RU"/>
    </w:rPr>
  </w:style>
  <w:style w:type="paragraph" w:customStyle="1" w:styleId="xl46">
    <w:name w:val="xl46"/>
    <w:basedOn w:val="a"/>
    <w:rsid w:val="00F1098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lang w:eastAsia="ru-RU"/>
    </w:rPr>
  </w:style>
  <w:style w:type="paragraph" w:customStyle="1" w:styleId="xl47">
    <w:name w:val="xl47"/>
    <w:basedOn w:val="a"/>
    <w:rsid w:val="00F1098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48">
    <w:name w:val="xl48"/>
    <w:basedOn w:val="a"/>
    <w:rsid w:val="00F1098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49">
    <w:name w:val="xl49"/>
    <w:basedOn w:val="a"/>
    <w:rsid w:val="00F1098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50">
    <w:name w:val="xl50"/>
    <w:basedOn w:val="a"/>
    <w:rsid w:val="00F1098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51">
    <w:name w:val="xl51"/>
    <w:basedOn w:val="a"/>
    <w:rsid w:val="00F10989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52">
    <w:name w:val="xl52"/>
    <w:basedOn w:val="a"/>
    <w:rsid w:val="00F10989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53">
    <w:name w:val="xl53"/>
    <w:basedOn w:val="a"/>
    <w:rsid w:val="00F10989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54">
    <w:name w:val="xl54"/>
    <w:basedOn w:val="a"/>
    <w:rsid w:val="00F10989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55">
    <w:name w:val="xl55"/>
    <w:basedOn w:val="a"/>
    <w:rsid w:val="00F10989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56">
    <w:name w:val="xl56"/>
    <w:basedOn w:val="a"/>
    <w:rsid w:val="00F10989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57">
    <w:name w:val="xl57"/>
    <w:basedOn w:val="a"/>
    <w:rsid w:val="00F10989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58">
    <w:name w:val="xl58"/>
    <w:basedOn w:val="a"/>
    <w:rsid w:val="00F10989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59">
    <w:name w:val="xl59"/>
    <w:basedOn w:val="a"/>
    <w:rsid w:val="00F10989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60">
    <w:name w:val="xl60"/>
    <w:basedOn w:val="a"/>
    <w:rsid w:val="00F10989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61">
    <w:name w:val="xl61"/>
    <w:basedOn w:val="a"/>
    <w:rsid w:val="00F10989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63">
    <w:name w:val="xl63"/>
    <w:basedOn w:val="a"/>
    <w:rsid w:val="00F10989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64">
    <w:name w:val="xl64"/>
    <w:basedOn w:val="a"/>
    <w:rsid w:val="00F10989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65">
    <w:name w:val="xl65"/>
    <w:basedOn w:val="a"/>
    <w:rsid w:val="00F10989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lang w:eastAsia="ru-RU"/>
    </w:rPr>
  </w:style>
  <w:style w:type="paragraph" w:customStyle="1" w:styleId="xl66">
    <w:name w:val="xl66"/>
    <w:basedOn w:val="a"/>
    <w:rsid w:val="00F10989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67">
    <w:name w:val="xl67"/>
    <w:basedOn w:val="a"/>
    <w:rsid w:val="00F10989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68">
    <w:name w:val="xl68"/>
    <w:basedOn w:val="a"/>
    <w:rsid w:val="00F10989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69">
    <w:name w:val="xl69"/>
    <w:basedOn w:val="a"/>
    <w:rsid w:val="00F10989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70">
    <w:name w:val="xl70"/>
    <w:basedOn w:val="a"/>
    <w:rsid w:val="00F10989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71">
    <w:name w:val="xl71"/>
    <w:basedOn w:val="a"/>
    <w:rsid w:val="00F10989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72">
    <w:name w:val="xl72"/>
    <w:basedOn w:val="a"/>
    <w:rsid w:val="00F1098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73">
    <w:name w:val="xl73"/>
    <w:basedOn w:val="a"/>
    <w:rsid w:val="00F10989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74">
    <w:name w:val="xl74"/>
    <w:basedOn w:val="a"/>
    <w:rsid w:val="00F10989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75">
    <w:name w:val="xl75"/>
    <w:basedOn w:val="a"/>
    <w:rsid w:val="00F1098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76">
    <w:name w:val="xl76"/>
    <w:basedOn w:val="a"/>
    <w:rsid w:val="00F10989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77">
    <w:name w:val="xl77"/>
    <w:basedOn w:val="a"/>
    <w:rsid w:val="00F10989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78">
    <w:name w:val="xl78"/>
    <w:basedOn w:val="a"/>
    <w:rsid w:val="00F10989"/>
    <w:pPr>
      <w:pBdr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79">
    <w:name w:val="xl79"/>
    <w:basedOn w:val="a"/>
    <w:rsid w:val="00F10989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80">
    <w:name w:val="xl80"/>
    <w:basedOn w:val="a"/>
    <w:rsid w:val="00F10989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81">
    <w:name w:val="xl81"/>
    <w:basedOn w:val="a"/>
    <w:rsid w:val="00F10989"/>
    <w:pPr>
      <w:pBdr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82">
    <w:name w:val="xl82"/>
    <w:basedOn w:val="a"/>
    <w:rsid w:val="00F10989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83">
    <w:name w:val="xl83"/>
    <w:basedOn w:val="a"/>
    <w:rsid w:val="00F10989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84">
    <w:name w:val="xl84"/>
    <w:basedOn w:val="a"/>
    <w:rsid w:val="00F10989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85">
    <w:name w:val="xl85"/>
    <w:basedOn w:val="a"/>
    <w:rsid w:val="00F10989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6"/>
      <w:szCs w:val="16"/>
      <w:lang w:eastAsia="ru-RU"/>
    </w:rPr>
  </w:style>
  <w:style w:type="paragraph" w:customStyle="1" w:styleId="xl86">
    <w:name w:val="xl86"/>
    <w:basedOn w:val="a"/>
    <w:rsid w:val="00F10989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87">
    <w:name w:val="xl87"/>
    <w:basedOn w:val="a"/>
    <w:rsid w:val="00F10989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6"/>
      <w:szCs w:val="16"/>
      <w:lang w:eastAsia="ru-RU"/>
    </w:rPr>
  </w:style>
  <w:style w:type="paragraph" w:customStyle="1" w:styleId="xl88">
    <w:name w:val="xl88"/>
    <w:basedOn w:val="a"/>
    <w:rsid w:val="00F10989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89">
    <w:name w:val="xl89"/>
    <w:basedOn w:val="a"/>
    <w:rsid w:val="00F10989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90">
    <w:name w:val="xl90"/>
    <w:basedOn w:val="a"/>
    <w:rsid w:val="00F10989"/>
    <w:pPr>
      <w:pBdr>
        <w:bottom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91">
    <w:name w:val="xl91"/>
    <w:basedOn w:val="a"/>
    <w:rsid w:val="00F10989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92">
    <w:name w:val="xl92"/>
    <w:basedOn w:val="a"/>
    <w:rsid w:val="00F10989"/>
    <w:pPr>
      <w:pBdr>
        <w:top w:val="single" w:sz="4" w:space="0" w:color="auto"/>
        <w:lef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93">
    <w:name w:val="xl93"/>
    <w:basedOn w:val="a"/>
    <w:rsid w:val="00F10989"/>
    <w:pPr>
      <w:pBdr>
        <w:top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94">
    <w:name w:val="xl94"/>
    <w:basedOn w:val="a"/>
    <w:rsid w:val="00F10989"/>
    <w:pPr>
      <w:pBdr>
        <w:top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95">
    <w:name w:val="xl95"/>
    <w:basedOn w:val="a"/>
    <w:rsid w:val="00F10989"/>
    <w:pPr>
      <w:pBdr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96">
    <w:name w:val="xl96"/>
    <w:basedOn w:val="a"/>
    <w:rsid w:val="00F10989"/>
    <w:pPr>
      <w:pBdr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97">
    <w:name w:val="xl97"/>
    <w:basedOn w:val="a"/>
    <w:rsid w:val="00F10989"/>
    <w:pPr>
      <w:pBdr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98">
    <w:name w:val="xl98"/>
    <w:basedOn w:val="a"/>
    <w:rsid w:val="00F10989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99">
    <w:name w:val="xl99"/>
    <w:basedOn w:val="a"/>
    <w:rsid w:val="00F10989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00">
    <w:name w:val="xl100"/>
    <w:basedOn w:val="a"/>
    <w:rsid w:val="00F10989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01">
    <w:name w:val="xl101"/>
    <w:basedOn w:val="a"/>
    <w:rsid w:val="00F10989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paragraph" w:customStyle="1" w:styleId="xl102">
    <w:name w:val="xl102"/>
    <w:basedOn w:val="a"/>
    <w:rsid w:val="00F10989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03">
    <w:name w:val="xl103"/>
    <w:basedOn w:val="a"/>
    <w:rsid w:val="00F10989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04">
    <w:name w:val="xl104"/>
    <w:basedOn w:val="a"/>
    <w:rsid w:val="00F10989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105">
    <w:name w:val="xl105"/>
    <w:basedOn w:val="a"/>
    <w:rsid w:val="00F10989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106">
    <w:name w:val="xl106"/>
    <w:basedOn w:val="a"/>
    <w:rsid w:val="00F10989"/>
    <w:pPr>
      <w:pBdr>
        <w:top w:val="single" w:sz="4" w:space="0" w:color="auto"/>
        <w:left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107">
    <w:name w:val="xl107"/>
    <w:basedOn w:val="a"/>
    <w:rsid w:val="00F10989"/>
    <w:pPr>
      <w:pBdr>
        <w:left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108">
    <w:name w:val="xl108"/>
    <w:basedOn w:val="a"/>
    <w:rsid w:val="00F10989"/>
    <w:pPr>
      <w:pBdr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109">
    <w:name w:val="xl109"/>
    <w:basedOn w:val="a"/>
    <w:rsid w:val="00F10989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110">
    <w:name w:val="xl110"/>
    <w:basedOn w:val="a"/>
    <w:rsid w:val="00F10989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xl111">
    <w:name w:val="xl111"/>
    <w:basedOn w:val="a"/>
    <w:rsid w:val="00F10989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afffe">
    <w:name w:val="основной текст дока"/>
    <w:basedOn w:val="a"/>
    <w:rsid w:val="00F10989"/>
    <w:pPr>
      <w:spacing w:after="0" w:line="240" w:lineRule="auto"/>
      <w:ind w:firstLine="709"/>
      <w:jc w:val="both"/>
    </w:pPr>
    <w:rPr>
      <w:rFonts w:ascii="Times New Roman" w:eastAsia="Times New Roman" w:hAnsi="Times New Roman"/>
      <w:spacing w:val="-1"/>
      <w:sz w:val="24"/>
      <w:szCs w:val="20"/>
      <w:lang w:eastAsia="ru-RU"/>
    </w:rPr>
  </w:style>
  <w:style w:type="paragraph" w:customStyle="1" w:styleId="style40">
    <w:name w:val="style4"/>
    <w:basedOn w:val="4"/>
    <w:rsid w:val="00F10989"/>
    <w:pPr>
      <w:keepLines w:val="0"/>
      <w:spacing w:before="240" w:after="60" w:line="240" w:lineRule="auto"/>
    </w:pPr>
    <w:rPr>
      <w:rFonts w:ascii="Times New Roman" w:hAnsi="Times New Roman"/>
      <w:b w:val="0"/>
      <w:iCs w:val="0"/>
      <w:color w:val="auto"/>
      <w:sz w:val="24"/>
      <w:szCs w:val="28"/>
      <w:u w:val="single"/>
      <w:lang w:eastAsia="ru-RU"/>
    </w:rPr>
  </w:style>
  <w:style w:type="character" w:customStyle="1" w:styleId="FontStyle14">
    <w:name w:val="Font Style14"/>
    <w:basedOn w:val="a0"/>
    <w:rsid w:val="00F10989"/>
    <w:rPr>
      <w:rFonts w:ascii="Times New Roman" w:hAnsi="Times New Roman" w:cs="Times New Roman"/>
      <w:i/>
      <w:iCs/>
      <w:sz w:val="18"/>
      <w:szCs w:val="18"/>
    </w:rPr>
  </w:style>
  <w:style w:type="paragraph" w:customStyle="1" w:styleId="Style5">
    <w:name w:val="Style5"/>
    <w:basedOn w:val="a"/>
    <w:rsid w:val="00F10989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1b">
    <w:name w:val="Абзац списка1"/>
    <w:basedOn w:val="a"/>
    <w:uiPriority w:val="99"/>
    <w:qFormat/>
    <w:rsid w:val="00EA7FA0"/>
    <w:pPr>
      <w:ind w:left="720"/>
    </w:pPr>
    <w:rPr>
      <w:rFonts w:cs="Calibri"/>
    </w:rPr>
  </w:style>
  <w:style w:type="paragraph" w:styleId="affff">
    <w:name w:val="TOC Heading"/>
    <w:basedOn w:val="1"/>
    <w:next w:val="a"/>
    <w:uiPriority w:val="39"/>
    <w:qFormat/>
    <w:rsid w:val="00B11240"/>
    <w:pPr>
      <w:keepLines/>
      <w:spacing w:before="480" w:line="276" w:lineRule="auto"/>
      <w:outlineLvl w:val="9"/>
    </w:pPr>
    <w:rPr>
      <w:rFonts w:ascii="Cambria" w:hAnsi="Cambria"/>
      <w:color w:val="365F91"/>
      <w:sz w:val="28"/>
      <w:szCs w:val="28"/>
      <w:lang w:eastAsia="en-US"/>
    </w:rPr>
  </w:style>
  <w:style w:type="paragraph" w:styleId="52">
    <w:name w:val="toc 5"/>
    <w:basedOn w:val="a"/>
    <w:next w:val="a"/>
    <w:autoRedefine/>
    <w:uiPriority w:val="39"/>
    <w:unhideWhenUsed/>
    <w:rsid w:val="002C293B"/>
    <w:pPr>
      <w:spacing w:after="0"/>
      <w:ind w:left="660"/>
    </w:pPr>
    <w:rPr>
      <w:sz w:val="20"/>
      <w:szCs w:val="20"/>
    </w:rPr>
  </w:style>
  <w:style w:type="paragraph" w:styleId="62">
    <w:name w:val="toc 6"/>
    <w:basedOn w:val="a"/>
    <w:next w:val="a"/>
    <w:autoRedefine/>
    <w:uiPriority w:val="39"/>
    <w:unhideWhenUsed/>
    <w:rsid w:val="002C293B"/>
    <w:pPr>
      <w:spacing w:after="0"/>
      <w:ind w:left="880"/>
    </w:pPr>
    <w:rPr>
      <w:sz w:val="20"/>
      <w:szCs w:val="20"/>
    </w:rPr>
  </w:style>
  <w:style w:type="paragraph" w:styleId="71">
    <w:name w:val="toc 7"/>
    <w:basedOn w:val="a"/>
    <w:next w:val="a"/>
    <w:autoRedefine/>
    <w:uiPriority w:val="39"/>
    <w:unhideWhenUsed/>
    <w:rsid w:val="002C293B"/>
    <w:pPr>
      <w:spacing w:after="0"/>
      <w:ind w:left="1100"/>
    </w:pPr>
    <w:rPr>
      <w:sz w:val="20"/>
      <w:szCs w:val="20"/>
    </w:rPr>
  </w:style>
  <w:style w:type="paragraph" w:styleId="81">
    <w:name w:val="toc 8"/>
    <w:basedOn w:val="a"/>
    <w:next w:val="a"/>
    <w:autoRedefine/>
    <w:uiPriority w:val="39"/>
    <w:unhideWhenUsed/>
    <w:rsid w:val="002C293B"/>
    <w:pPr>
      <w:spacing w:after="0"/>
      <w:ind w:left="1320"/>
    </w:pPr>
    <w:rPr>
      <w:sz w:val="20"/>
      <w:szCs w:val="20"/>
    </w:rPr>
  </w:style>
  <w:style w:type="paragraph" w:styleId="91">
    <w:name w:val="toc 9"/>
    <w:basedOn w:val="a"/>
    <w:next w:val="a"/>
    <w:autoRedefine/>
    <w:uiPriority w:val="39"/>
    <w:unhideWhenUsed/>
    <w:rsid w:val="002C293B"/>
    <w:pPr>
      <w:spacing w:after="0"/>
      <w:ind w:left="1540"/>
    </w:pPr>
    <w:rPr>
      <w:sz w:val="20"/>
      <w:szCs w:val="20"/>
    </w:rPr>
  </w:style>
  <w:style w:type="paragraph" w:customStyle="1" w:styleId="text19">
    <w:name w:val="text19"/>
    <w:basedOn w:val="a"/>
    <w:rsid w:val="000248BB"/>
    <w:pPr>
      <w:spacing w:after="216" w:line="312" w:lineRule="auto"/>
    </w:pPr>
    <w:rPr>
      <w:rFonts w:ascii="Arial" w:eastAsia="Times New Roman" w:hAnsi="Arial" w:cs="Arial"/>
      <w:sz w:val="18"/>
      <w:szCs w:val="18"/>
      <w:lang w:eastAsia="ru-RU"/>
    </w:rPr>
  </w:style>
  <w:style w:type="paragraph" w:customStyle="1" w:styleId="1c">
    <w:name w:val="Абзац списка1"/>
    <w:basedOn w:val="a"/>
    <w:link w:val="affff0"/>
    <w:rsid w:val="009963A6"/>
    <w:pPr>
      <w:suppressAutoHyphens/>
    </w:pPr>
    <w:rPr>
      <w:rFonts w:eastAsia="DejaVu Sans" w:cs="font368"/>
      <w:kern w:val="1"/>
      <w:lang w:eastAsia="ar-SA"/>
    </w:rPr>
  </w:style>
  <w:style w:type="character" w:customStyle="1" w:styleId="affff0">
    <w:name w:val="Абзац списка Знак"/>
    <w:basedOn w:val="a0"/>
    <w:link w:val="1c"/>
    <w:uiPriority w:val="99"/>
    <w:locked/>
    <w:rsid w:val="00902A91"/>
    <w:rPr>
      <w:rFonts w:ascii="Calibri" w:eastAsia="DejaVu Sans" w:hAnsi="Calibri" w:cs="font368"/>
      <w:kern w:val="1"/>
      <w:sz w:val="22"/>
      <w:szCs w:val="22"/>
      <w:lang w:eastAsia="ar-SA"/>
    </w:rPr>
  </w:style>
  <w:style w:type="paragraph" w:customStyle="1" w:styleId="affff1">
    <w:name w:val="Основа"/>
    <w:basedOn w:val="a"/>
    <w:link w:val="affff2"/>
    <w:rsid w:val="00EA4ABF"/>
    <w:pPr>
      <w:spacing w:before="120" w:after="0" w:line="360" w:lineRule="auto"/>
      <w:ind w:firstLine="567"/>
      <w:jc w:val="both"/>
    </w:pPr>
    <w:rPr>
      <w:rFonts w:ascii="Times New Roman" w:eastAsia="Times New Roman" w:hAnsi="Times New Roman"/>
      <w:szCs w:val="24"/>
      <w:lang w:eastAsia="ru-RU"/>
    </w:rPr>
  </w:style>
  <w:style w:type="character" w:customStyle="1" w:styleId="affff2">
    <w:name w:val="Основа Знак"/>
    <w:basedOn w:val="a0"/>
    <w:link w:val="affff1"/>
    <w:locked/>
    <w:rsid w:val="00EA4ABF"/>
    <w:rPr>
      <w:rFonts w:eastAsia="Times New Roman"/>
      <w:sz w:val="22"/>
      <w:szCs w:val="24"/>
    </w:rPr>
  </w:style>
  <w:style w:type="character" w:customStyle="1" w:styleId="apple-style-span">
    <w:name w:val="apple-style-span"/>
    <w:basedOn w:val="a0"/>
    <w:rsid w:val="006B7B0E"/>
  </w:style>
  <w:style w:type="character" w:customStyle="1" w:styleId="2c">
    <w:name w:val="Основной текст 2 Знак"/>
    <w:basedOn w:val="a0"/>
    <w:rsid w:val="00612F55"/>
    <w:rPr>
      <w:rFonts w:ascii="Arial" w:hAnsi="Arial" w:cs="Arial"/>
    </w:rPr>
  </w:style>
  <w:style w:type="character" w:customStyle="1" w:styleId="affff3">
    <w:name w:val="Гипертекстовая ссылка"/>
    <w:basedOn w:val="a0"/>
    <w:uiPriority w:val="99"/>
    <w:rsid w:val="00F016BB"/>
    <w:rPr>
      <w:color w:val="008000"/>
    </w:rPr>
  </w:style>
  <w:style w:type="paragraph" w:customStyle="1" w:styleId="affff4">
    <w:name w:val="Письмо"/>
    <w:basedOn w:val="a"/>
    <w:rsid w:val="00B07E06"/>
    <w:pPr>
      <w:spacing w:after="0" w:line="320" w:lineRule="exact"/>
      <w:ind w:firstLine="720"/>
      <w:jc w:val="both"/>
    </w:pPr>
    <w:rPr>
      <w:rFonts w:ascii="Times New Roman" w:eastAsia="Times New Roman" w:hAnsi="Times New Roman"/>
      <w:sz w:val="28"/>
      <w:szCs w:val="20"/>
      <w:lang w:eastAsia="ru-RU"/>
    </w:rPr>
  </w:style>
  <w:style w:type="paragraph" w:customStyle="1" w:styleId="211">
    <w:name w:val="Основной текст с отступом 21"/>
    <w:basedOn w:val="a"/>
    <w:rsid w:val="00742098"/>
    <w:pPr>
      <w:widowControl w:val="0"/>
      <w:suppressAutoHyphens/>
      <w:spacing w:after="120" w:line="480" w:lineRule="auto"/>
      <w:ind w:left="283"/>
    </w:pPr>
    <w:rPr>
      <w:rFonts w:ascii="Times New Roman" w:eastAsia="Lucida Sans Unicode" w:hAnsi="Times New Roman" w:cs="Tahoma"/>
      <w:color w:val="000000"/>
      <w:kern w:val="1"/>
      <w:sz w:val="24"/>
      <w:szCs w:val="24"/>
      <w:lang w:val="en-US" w:bidi="en-US"/>
    </w:rPr>
  </w:style>
  <w:style w:type="character" w:customStyle="1" w:styleId="apple-converted-space">
    <w:name w:val="apple-converted-space"/>
    <w:basedOn w:val="a0"/>
    <w:rsid w:val="00651346"/>
  </w:style>
  <w:style w:type="paragraph" w:customStyle="1" w:styleId="110">
    <w:name w:val="Основной текст.Знак.Знак1 Знак.Основной текст1"/>
    <w:basedOn w:val="a"/>
    <w:rsid w:val="00E82648"/>
    <w:pPr>
      <w:suppressAutoHyphens/>
      <w:spacing w:after="0" w:line="240" w:lineRule="auto"/>
    </w:pPr>
    <w:rPr>
      <w:rFonts w:ascii="Times New Roman" w:eastAsia="Times New Roman" w:hAnsi="Times New Roman"/>
      <w:kern w:val="1"/>
      <w:sz w:val="28"/>
      <w:szCs w:val="24"/>
      <w:lang w:eastAsia="ar-SA"/>
    </w:rPr>
  </w:style>
  <w:style w:type="character" w:customStyle="1" w:styleId="S8">
    <w:name w:val="S_Обычный жирный Знак"/>
    <w:link w:val="S0"/>
    <w:rsid w:val="00036783"/>
    <w:rPr>
      <w:rFonts w:eastAsia="Times New Roman"/>
      <w:sz w:val="28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218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000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16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4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285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13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8460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7445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0874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2489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3974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5496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981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1706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7044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3187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051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1767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254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4047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0990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7949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5614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605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619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716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242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3738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2544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1220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7002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7873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0391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937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489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760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774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080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812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8239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949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71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6965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2227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7952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8635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2178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50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5686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709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854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109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703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229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3892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842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376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2.xml"/><Relationship Id="rId18" Type="http://schemas.openxmlformats.org/officeDocument/2006/relationships/footer" Target="footer4.xml"/><Relationship Id="rId26" Type="http://schemas.openxmlformats.org/officeDocument/2006/relationships/footer" Target="footer9.xml"/><Relationship Id="rId3" Type="http://schemas.openxmlformats.org/officeDocument/2006/relationships/styles" Target="styles.xml"/><Relationship Id="rId21" Type="http://schemas.openxmlformats.org/officeDocument/2006/relationships/footer" Target="footer6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17" Type="http://schemas.openxmlformats.org/officeDocument/2006/relationships/header" Target="header5.xml"/><Relationship Id="rId25" Type="http://schemas.openxmlformats.org/officeDocument/2006/relationships/header" Target="header8.xml"/><Relationship Id="rId2" Type="http://schemas.openxmlformats.org/officeDocument/2006/relationships/numbering" Target="numbering.xml"/><Relationship Id="rId16" Type="http://schemas.openxmlformats.org/officeDocument/2006/relationships/header" Target="header4.xml"/><Relationship Id="rId20" Type="http://schemas.openxmlformats.org/officeDocument/2006/relationships/header" Target="header6.xml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24" Type="http://schemas.openxmlformats.org/officeDocument/2006/relationships/footer" Target="footer8.xml"/><Relationship Id="rId5" Type="http://schemas.openxmlformats.org/officeDocument/2006/relationships/webSettings" Target="webSettings.xml"/><Relationship Id="rId15" Type="http://schemas.openxmlformats.org/officeDocument/2006/relationships/footer" Target="footer3.xml"/><Relationship Id="rId23" Type="http://schemas.openxmlformats.org/officeDocument/2006/relationships/footer" Target="footer7.xml"/><Relationship Id="rId28" Type="http://schemas.openxmlformats.org/officeDocument/2006/relationships/fontTable" Target="fontTable.xml"/><Relationship Id="rId10" Type="http://schemas.openxmlformats.org/officeDocument/2006/relationships/header" Target="header1.xml"/><Relationship Id="rId19" Type="http://schemas.openxmlformats.org/officeDocument/2006/relationships/footer" Target="footer5.xml"/><Relationship Id="rId4" Type="http://schemas.openxmlformats.org/officeDocument/2006/relationships/settings" Target="settings.xml"/><Relationship Id="rId9" Type="http://schemas.openxmlformats.org/officeDocument/2006/relationships/hyperlink" Target="mailto:rektorat@ssga.ru" TargetMode="External"/><Relationship Id="rId14" Type="http://schemas.openxmlformats.org/officeDocument/2006/relationships/header" Target="header3.xml"/><Relationship Id="rId22" Type="http://schemas.openxmlformats.org/officeDocument/2006/relationships/header" Target="header7.xml"/><Relationship Id="rId27" Type="http://schemas.openxmlformats.org/officeDocument/2006/relationships/hyperlink" Target="http://www.rubricon.com/partner.asp?aid=%7BEA41E9E6-3EBB-45F9-93BC-BF58D64F2EDE%7D&amp;ext=0" TargetMode="External"/><Relationship Id="rId30" Type="http://schemas.microsoft.com/office/2007/relationships/stylesWithEffects" Target="stylesWithEffects.xml"/></Relationships>
</file>

<file path=word/_rels/footnotes.xml.rels><?xml version="1.0" encoding="UTF-8" standalone="yes"?>
<Relationships xmlns="http://schemas.openxmlformats.org/package/2006/relationships"><Relationship Id="rId1" Type="http://schemas.openxmlformats.org/officeDocument/2006/relationships/hyperlink" Target="http://www.gks.ru/wps/PA_1_0_S5/Documents/jsp/Detail_default.jsp?category=1112178611292&amp;elementId=1140095525812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149FF49-52EB-4244-A391-1E685BD5F22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</TotalTime>
  <Pages>1</Pages>
  <Words>7652</Words>
  <Characters>43620</Characters>
  <Application>Microsoft Office Word</Application>
  <DocSecurity>0</DocSecurity>
  <Lines>363</Lines>
  <Paragraphs>102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51170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Aleksey</dc:creator>
  <cp:lastModifiedBy>User</cp:lastModifiedBy>
  <cp:revision>28</cp:revision>
  <cp:lastPrinted>2013-04-04T08:43:00Z</cp:lastPrinted>
  <dcterms:created xsi:type="dcterms:W3CDTF">2012-12-17T09:29:00Z</dcterms:created>
  <dcterms:modified xsi:type="dcterms:W3CDTF">2013-04-04T08:48:00Z</dcterms:modified>
</cp:coreProperties>
</file>