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24E" w:rsidRDefault="0090624E" w:rsidP="009062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</w:p>
    <w:p w:rsidR="0090624E" w:rsidRDefault="0090624E" w:rsidP="009062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ИРБИЗИНСКОГО СЕЛЬСОСЕТА </w:t>
      </w:r>
    </w:p>
    <w:p w:rsidR="0090624E" w:rsidRDefault="0090624E" w:rsidP="009062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КАРАСУКСКОГО РАЙОНА НОВОСИБИРСКОЙ ОБЛАСТИ</w:t>
      </w:r>
    </w:p>
    <w:p w:rsidR="0090624E" w:rsidRDefault="0090624E" w:rsidP="0090624E">
      <w:pPr>
        <w:rPr>
          <w:b/>
          <w:sz w:val="28"/>
          <w:szCs w:val="28"/>
        </w:rPr>
      </w:pPr>
    </w:p>
    <w:p w:rsidR="0090624E" w:rsidRDefault="0090624E" w:rsidP="0090624E">
      <w:pPr>
        <w:jc w:val="center"/>
        <w:rPr>
          <w:b/>
          <w:sz w:val="28"/>
          <w:szCs w:val="28"/>
        </w:rPr>
      </w:pPr>
    </w:p>
    <w:p w:rsidR="0090624E" w:rsidRPr="003214C0" w:rsidRDefault="0090624E" w:rsidP="0090624E">
      <w:pPr>
        <w:rPr>
          <w:b/>
          <w:sz w:val="28"/>
          <w:szCs w:val="28"/>
        </w:rPr>
      </w:pPr>
    </w:p>
    <w:p w:rsidR="0090624E" w:rsidRPr="003214C0" w:rsidRDefault="0090624E" w:rsidP="0090624E">
      <w:pPr>
        <w:jc w:val="center"/>
        <w:rPr>
          <w:b/>
          <w:sz w:val="28"/>
          <w:szCs w:val="28"/>
        </w:rPr>
      </w:pPr>
      <w:r w:rsidRPr="003214C0">
        <w:rPr>
          <w:b/>
          <w:sz w:val="28"/>
          <w:szCs w:val="28"/>
        </w:rPr>
        <w:t>ПОСТАНОВЛЕНИЕ</w:t>
      </w:r>
    </w:p>
    <w:p w:rsidR="0090624E" w:rsidRPr="003214C0" w:rsidRDefault="0090624E" w:rsidP="0090624E">
      <w:pPr>
        <w:jc w:val="center"/>
        <w:rPr>
          <w:sz w:val="28"/>
          <w:szCs w:val="28"/>
        </w:rPr>
      </w:pPr>
    </w:p>
    <w:p w:rsidR="0090624E" w:rsidRPr="003214C0" w:rsidRDefault="0090624E" w:rsidP="0090624E">
      <w:pPr>
        <w:rPr>
          <w:sz w:val="28"/>
          <w:szCs w:val="28"/>
        </w:rPr>
      </w:pPr>
      <w:r w:rsidRPr="003214C0">
        <w:rPr>
          <w:sz w:val="28"/>
          <w:szCs w:val="28"/>
        </w:rPr>
        <w:t>от 13.04.2012г.                                                                                                  №</w:t>
      </w:r>
      <w:r>
        <w:rPr>
          <w:sz w:val="28"/>
          <w:szCs w:val="28"/>
        </w:rPr>
        <w:t xml:space="preserve"> 34</w:t>
      </w:r>
    </w:p>
    <w:p w:rsidR="0090624E" w:rsidRPr="003214C0" w:rsidRDefault="0090624E" w:rsidP="0090624E">
      <w:pPr>
        <w:rPr>
          <w:sz w:val="28"/>
          <w:szCs w:val="28"/>
        </w:rPr>
      </w:pPr>
    </w:p>
    <w:p w:rsidR="0090624E" w:rsidRPr="00730CDE" w:rsidRDefault="0090624E" w:rsidP="0090624E">
      <w:pPr>
        <w:jc w:val="center"/>
        <w:rPr>
          <w:b/>
          <w:sz w:val="26"/>
          <w:szCs w:val="26"/>
        </w:rPr>
      </w:pPr>
      <w:r w:rsidRPr="00730CDE">
        <w:rPr>
          <w:b/>
          <w:sz w:val="26"/>
          <w:szCs w:val="26"/>
        </w:rPr>
        <w:t>О состоянии наружного противопожарного водоснабжения и приведению в готовность к в весенне - летнему пожароопасному сезону 2012 года</w:t>
      </w:r>
    </w:p>
    <w:p w:rsidR="0090624E" w:rsidRPr="003214C0" w:rsidRDefault="0090624E" w:rsidP="0090624E">
      <w:pPr>
        <w:jc w:val="center"/>
        <w:rPr>
          <w:sz w:val="28"/>
          <w:szCs w:val="28"/>
        </w:rPr>
      </w:pPr>
    </w:p>
    <w:p w:rsidR="0090624E" w:rsidRPr="00730CDE" w:rsidRDefault="0090624E" w:rsidP="0090624E">
      <w:pPr>
        <w:jc w:val="both"/>
        <w:rPr>
          <w:sz w:val="26"/>
          <w:szCs w:val="26"/>
        </w:rPr>
      </w:pPr>
      <w:r w:rsidRPr="003547DB">
        <w:rPr>
          <w:sz w:val="26"/>
          <w:szCs w:val="26"/>
        </w:rPr>
        <w:t xml:space="preserve">        В соответствии со ст. 15 Федерального закона Российской Федерации от 06.10.2003г. № 131-ФЗ «Об общих принципах организации местного самоуправления в Российской Федерации», ст.30 Федерального Закона от 18.11.2004 г. № 69-ФЗ «О пожарной безопасности», Правилами пожарной безопасности в РФ (ППБ 01-03) утвержденными Приказом МЧС России от 18.06.2003 года №313, в </w:t>
      </w:r>
      <w:r w:rsidRPr="00730CDE">
        <w:rPr>
          <w:sz w:val="26"/>
          <w:szCs w:val="26"/>
        </w:rPr>
        <w:t>целях  обеспечения пожарной безопасности населения</w:t>
      </w:r>
      <w:r>
        <w:rPr>
          <w:sz w:val="26"/>
          <w:szCs w:val="26"/>
        </w:rPr>
        <w:t xml:space="preserve"> Ирбизинского </w:t>
      </w:r>
      <w:r w:rsidRPr="00730CDE">
        <w:rPr>
          <w:sz w:val="26"/>
          <w:szCs w:val="26"/>
        </w:rPr>
        <w:t>сельсовета Карасукского района</w:t>
      </w:r>
    </w:p>
    <w:p w:rsidR="0090624E" w:rsidRPr="003547DB" w:rsidRDefault="0090624E" w:rsidP="0090624E">
      <w:pPr>
        <w:jc w:val="both"/>
        <w:rPr>
          <w:sz w:val="26"/>
          <w:szCs w:val="26"/>
        </w:rPr>
      </w:pPr>
      <w:r w:rsidRPr="003547DB">
        <w:rPr>
          <w:sz w:val="26"/>
          <w:szCs w:val="26"/>
        </w:rPr>
        <w:t xml:space="preserve"> ПОСТАНОВЛЯЮ:</w:t>
      </w:r>
    </w:p>
    <w:p w:rsidR="0090624E" w:rsidRPr="00730CDE" w:rsidRDefault="0090624E" w:rsidP="0090624E">
      <w:pPr>
        <w:jc w:val="both"/>
        <w:rPr>
          <w:sz w:val="26"/>
          <w:szCs w:val="26"/>
        </w:rPr>
      </w:pPr>
      <w:r w:rsidRPr="003547DB">
        <w:rPr>
          <w:sz w:val="26"/>
          <w:szCs w:val="26"/>
        </w:rPr>
        <w:t xml:space="preserve">          1.</w:t>
      </w:r>
      <w:r>
        <w:rPr>
          <w:sz w:val="26"/>
          <w:szCs w:val="26"/>
        </w:rPr>
        <w:t xml:space="preserve"> </w:t>
      </w:r>
      <w:r w:rsidRPr="00730CDE">
        <w:rPr>
          <w:sz w:val="26"/>
          <w:szCs w:val="26"/>
        </w:rPr>
        <w:t>В срок до 30 апреля 2012 года совместно с руководителями сельскохозяйственных предприятий (</w:t>
      </w:r>
      <w:r>
        <w:rPr>
          <w:sz w:val="26"/>
          <w:szCs w:val="26"/>
        </w:rPr>
        <w:t xml:space="preserve">ОАО «Ирбизино», </w:t>
      </w:r>
      <w:r w:rsidRPr="00730CDE">
        <w:rPr>
          <w:sz w:val="26"/>
          <w:szCs w:val="26"/>
        </w:rPr>
        <w:t>ЗАО</w:t>
      </w:r>
      <w:r>
        <w:rPr>
          <w:sz w:val="26"/>
          <w:szCs w:val="26"/>
        </w:rPr>
        <w:t xml:space="preserve"> АФ «Рождественская»</w:t>
      </w:r>
      <w:r w:rsidRPr="00730CDE">
        <w:rPr>
          <w:sz w:val="26"/>
          <w:szCs w:val="26"/>
        </w:rPr>
        <w:t>, О</w:t>
      </w:r>
      <w:r>
        <w:rPr>
          <w:sz w:val="26"/>
          <w:szCs w:val="26"/>
        </w:rPr>
        <w:t>А</w:t>
      </w:r>
      <w:r w:rsidRPr="00730CDE">
        <w:rPr>
          <w:sz w:val="26"/>
          <w:szCs w:val="26"/>
        </w:rPr>
        <w:t>О</w:t>
      </w:r>
      <w:r>
        <w:rPr>
          <w:sz w:val="26"/>
          <w:szCs w:val="26"/>
        </w:rPr>
        <w:t xml:space="preserve"> «Ново-Кукаринское»</w:t>
      </w:r>
      <w:r w:rsidRPr="00730CDE">
        <w:rPr>
          <w:sz w:val="26"/>
          <w:szCs w:val="26"/>
        </w:rPr>
        <w:t xml:space="preserve">) провести качественную проверку сетей наружного противопожарного водоснабжения с обязательным составлением актов проверки и обязательным их представлением в ПЧ-56  ФГКУ «10 отряд ФПС по НСО» и отдел административных органов по ВМР ГО и ЧС администрации Карасукского района. </w:t>
      </w:r>
    </w:p>
    <w:p w:rsidR="0090624E" w:rsidRPr="00730CDE" w:rsidRDefault="0090624E" w:rsidP="0090624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2. </w:t>
      </w:r>
      <w:r w:rsidRPr="00730CDE">
        <w:rPr>
          <w:sz w:val="26"/>
          <w:szCs w:val="26"/>
        </w:rPr>
        <w:t>В срок до 5 мая 2012 года совместно с руководителями сельскохозяйственных предприятий (</w:t>
      </w:r>
      <w:r>
        <w:rPr>
          <w:sz w:val="26"/>
          <w:szCs w:val="26"/>
        </w:rPr>
        <w:t xml:space="preserve">ОАО «Ирбизино», </w:t>
      </w:r>
      <w:r w:rsidRPr="00730CDE">
        <w:rPr>
          <w:sz w:val="26"/>
          <w:szCs w:val="26"/>
        </w:rPr>
        <w:t>ЗАО</w:t>
      </w:r>
      <w:r>
        <w:rPr>
          <w:sz w:val="26"/>
          <w:szCs w:val="26"/>
        </w:rPr>
        <w:t xml:space="preserve"> АФ «Рождественская»</w:t>
      </w:r>
      <w:r w:rsidRPr="00730CDE">
        <w:rPr>
          <w:sz w:val="26"/>
          <w:szCs w:val="26"/>
        </w:rPr>
        <w:t>, О</w:t>
      </w:r>
      <w:r>
        <w:rPr>
          <w:sz w:val="26"/>
          <w:szCs w:val="26"/>
        </w:rPr>
        <w:t>А</w:t>
      </w:r>
      <w:r w:rsidRPr="00730CDE">
        <w:rPr>
          <w:sz w:val="26"/>
          <w:szCs w:val="26"/>
        </w:rPr>
        <w:t>О</w:t>
      </w:r>
      <w:r>
        <w:rPr>
          <w:sz w:val="26"/>
          <w:szCs w:val="26"/>
        </w:rPr>
        <w:t xml:space="preserve"> «Ново-Кукаринское»</w:t>
      </w:r>
      <w:r w:rsidRPr="00730CDE">
        <w:rPr>
          <w:sz w:val="26"/>
          <w:szCs w:val="26"/>
        </w:rPr>
        <w:t xml:space="preserve">) принять исчерпывающие меры по восстановлению и приведению в готовность источников наружного противопожарного водоснабжения на подведомственной территории. </w:t>
      </w:r>
    </w:p>
    <w:p w:rsidR="0090624E" w:rsidRPr="00730CDE" w:rsidRDefault="0090624E" w:rsidP="0090624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3</w:t>
      </w:r>
      <w:r w:rsidRPr="00730CDE">
        <w:rPr>
          <w:sz w:val="26"/>
          <w:szCs w:val="26"/>
        </w:rPr>
        <w:t>. Содержать в постоянной боевой готовности имеющую</w:t>
      </w:r>
      <w:r>
        <w:rPr>
          <w:sz w:val="26"/>
          <w:szCs w:val="26"/>
        </w:rPr>
        <w:t>ся</w:t>
      </w:r>
      <w:r w:rsidRPr="00730CDE">
        <w:rPr>
          <w:sz w:val="26"/>
          <w:szCs w:val="26"/>
        </w:rPr>
        <w:t xml:space="preserve"> пожарную и приспособленную для тушения пожаров технику и противопожарное водоснабжение.</w:t>
      </w:r>
    </w:p>
    <w:p w:rsidR="0090624E" w:rsidRPr="00730CDE" w:rsidRDefault="0090624E" w:rsidP="0090624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4</w:t>
      </w:r>
      <w:r w:rsidRPr="00730CDE">
        <w:rPr>
          <w:sz w:val="26"/>
          <w:szCs w:val="26"/>
        </w:rPr>
        <w:t>.</w:t>
      </w:r>
      <w:r>
        <w:rPr>
          <w:sz w:val="26"/>
          <w:szCs w:val="26"/>
        </w:rPr>
        <w:t xml:space="preserve">  </w:t>
      </w:r>
      <w:r w:rsidRPr="00730CDE">
        <w:rPr>
          <w:sz w:val="26"/>
          <w:szCs w:val="26"/>
        </w:rPr>
        <w:t xml:space="preserve">Рассмотреть вопрос о приобретении пожарно-технического вооружения, пожарно-технического инвентаря, боевой одежды и  мотопомп. </w:t>
      </w:r>
    </w:p>
    <w:p w:rsidR="0090624E" w:rsidRPr="00730CDE" w:rsidRDefault="0090624E" w:rsidP="0090624E">
      <w:pPr>
        <w:jc w:val="both"/>
        <w:rPr>
          <w:sz w:val="26"/>
          <w:szCs w:val="26"/>
        </w:rPr>
      </w:pPr>
      <w:r w:rsidRPr="00730CDE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   5</w:t>
      </w:r>
      <w:r w:rsidRPr="00730CDE">
        <w:rPr>
          <w:sz w:val="26"/>
          <w:szCs w:val="26"/>
        </w:rPr>
        <w:t>.</w:t>
      </w:r>
      <w:r>
        <w:rPr>
          <w:sz w:val="26"/>
          <w:szCs w:val="26"/>
        </w:rPr>
        <w:t xml:space="preserve">  </w:t>
      </w:r>
      <w:r w:rsidRPr="00730CDE">
        <w:rPr>
          <w:sz w:val="26"/>
          <w:szCs w:val="26"/>
        </w:rPr>
        <w:t>До 11.05.2012 г. предоставить сведения о выполнении мероприятий по ПБ и приведения в готовность наружного противопожарного водоснабжения в КЧС и ОПБ района через отдел административных органов по ВМР, ГО и ЧС  администрации  Карасукского района Новосибирской области.</w:t>
      </w:r>
    </w:p>
    <w:p w:rsidR="0090624E" w:rsidRPr="00730CDE" w:rsidRDefault="0090624E" w:rsidP="0090624E">
      <w:pPr>
        <w:jc w:val="both"/>
        <w:rPr>
          <w:sz w:val="26"/>
          <w:szCs w:val="26"/>
        </w:rPr>
      </w:pPr>
      <w:r w:rsidRPr="00730CDE">
        <w:rPr>
          <w:sz w:val="26"/>
          <w:szCs w:val="26"/>
        </w:rPr>
        <w:t xml:space="preserve">          </w:t>
      </w:r>
      <w:r>
        <w:rPr>
          <w:sz w:val="26"/>
          <w:szCs w:val="26"/>
        </w:rPr>
        <w:t xml:space="preserve">6. </w:t>
      </w:r>
      <w:r w:rsidRPr="00730CDE">
        <w:rPr>
          <w:sz w:val="26"/>
          <w:szCs w:val="26"/>
        </w:rPr>
        <w:t xml:space="preserve"> Контроль за исполнением настоящего постановления оставляю за собой.</w:t>
      </w:r>
    </w:p>
    <w:p w:rsidR="0090624E" w:rsidRDefault="0090624E" w:rsidP="0090624E">
      <w:pPr>
        <w:ind w:firstLine="480"/>
        <w:jc w:val="both"/>
        <w:rPr>
          <w:sz w:val="26"/>
          <w:szCs w:val="26"/>
        </w:rPr>
      </w:pPr>
    </w:p>
    <w:p w:rsidR="0090624E" w:rsidRPr="003547DB" w:rsidRDefault="0090624E" w:rsidP="0090624E">
      <w:pPr>
        <w:jc w:val="both"/>
        <w:rPr>
          <w:sz w:val="26"/>
          <w:szCs w:val="26"/>
        </w:rPr>
      </w:pPr>
    </w:p>
    <w:p w:rsidR="0090624E" w:rsidRDefault="0090624E" w:rsidP="0090624E">
      <w:pPr>
        <w:rPr>
          <w:sz w:val="26"/>
          <w:szCs w:val="26"/>
        </w:rPr>
      </w:pPr>
      <w:r>
        <w:rPr>
          <w:sz w:val="26"/>
          <w:szCs w:val="26"/>
        </w:rPr>
        <w:t xml:space="preserve">Глава Ирбизинского сельсовета </w:t>
      </w:r>
    </w:p>
    <w:p w:rsidR="00AE4AAD" w:rsidRPr="0090624E" w:rsidRDefault="0090624E" w:rsidP="0090624E">
      <w:r>
        <w:rPr>
          <w:sz w:val="26"/>
          <w:szCs w:val="26"/>
        </w:rPr>
        <w:t>Карасукского района Новосибирской области                                      Г.В.Василенко</w:t>
      </w:r>
    </w:p>
    <w:sectPr w:rsidR="00AE4AAD" w:rsidRPr="0090624E" w:rsidSect="009A0B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1395" w:rsidRDefault="00641395" w:rsidP="00295512">
      <w:r>
        <w:separator/>
      </w:r>
    </w:p>
  </w:endnote>
  <w:endnote w:type="continuationSeparator" w:id="0">
    <w:p w:rsidR="00641395" w:rsidRDefault="00641395" w:rsidP="002955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1395" w:rsidRDefault="00641395" w:rsidP="00295512">
      <w:r>
        <w:separator/>
      </w:r>
    </w:p>
  </w:footnote>
  <w:footnote w:type="continuationSeparator" w:id="0">
    <w:p w:rsidR="00641395" w:rsidRDefault="00641395" w:rsidP="0029551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5512"/>
    <w:rsid w:val="001605B8"/>
    <w:rsid w:val="00295512"/>
    <w:rsid w:val="00457FD9"/>
    <w:rsid w:val="0049093C"/>
    <w:rsid w:val="00641395"/>
    <w:rsid w:val="008A7AA2"/>
    <w:rsid w:val="0090624E"/>
    <w:rsid w:val="009A0B00"/>
    <w:rsid w:val="00AE4AAD"/>
    <w:rsid w:val="00B438DD"/>
    <w:rsid w:val="00E140FF"/>
    <w:rsid w:val="00EB0F5A"/>
    <w:rsid w:val="00F40B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5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9551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955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9551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955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2012-04-18T06:39:00Z</cp:lastPrinted>
  <dcterms:created xsi:type="dcterms:W3CDTF">2012-04-23T03:18:00Z</dcterms:created>
  <dcterms:modified xsi:type="dcterms:W3CDTF">2012-09-07T05:55:00Z</dcterms:modified>
</cp:coreProperties>
</file>