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89" w:rsidRDefault="00100489" w:rsidP="00100489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жители Карасукского района !!!</w:t>
      </w:r>
    </w:p>
    <w:p w:rsidR="00100489" w:rsidRDefault="00100489" w:rsidP="00100489">
      <w:pPr>
        <w:pStyle w:val="a3"/>
      </w:pPr>
      <w:r>
        <w:t>Государственный пожарный надзор информирует</w:t>
      </w:r>
    </w:p>
    <w:p w:rsidR="00100489" w:rsidRDefault="00100489" w:rsidP="0010048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Цифры статистики по пожарам в автомобилях свидетельствуют, что наибольшее количество возгораний в автомобилях происходит из-за замыканий автомобильной электропроводки (около 60%). Каждый пятый пожар в автомобилях вызван неисправностями системы топливо отдачи. В числе прочих не последнее место занимает курение в машине или непосредственной близости от нее</w:t>
      </w:r>
      <w:r>
        <w:rPr>
          <w:b/>
          <w:sz w:val="24"/>
          <w:szCs w:val="24"/>
        </w:rPr>
        <w:t>.</w:t>
      </w:r>
    </w:p>
    <w:tbl>
      <w:tblPr>
        <w:tblW w:w="0" w:type="auto"/>
        <w:tblLook w:val="00A0"/>
      </w:tblPr>
      <w:tblGrid>
        <w:gridCol w:w="4806"/>
        <w:gridCol w:w="222"/>
        <w:gridCol w:w="4543"/>
      </w:tblGrid>
      <w:tr w:rsidR="00100489" w:rsidTr="00100489">
        <w:trPr>
          <w:trHeight w:val="2460"/>
        </w:trPr>
        <w:tc>
          <w:tcPr>
            <w:tcW w:w="5121" w:type="dxa"/>
            <w:hideMark/>
          </w:tcPr>
          <w:p w:rsidR="00100489" w:rsidRDefault="0010048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971800" cy="1504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100489" w:rsidRDefault="00100489">
            <w:pPr>
              <w:jc w:val="both"/>
            </w:pPr>
          </w:p>
        </w:tc>
        <w:tc>
          <w:tcPr>
            <w:tcW w:w="4639" w:type="dxa"/>
            <w:hideMark/>
          </w:tcPr>
          <w:p w:rsidR="00100489" w:rsidRDefault="00100489">
            <w:pPr>
              <w:jc w:val="both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drawing>
                <wp:inline distT="0" distB="0" distL="0" distR="0">
                  <wp:extent cx="2790825" cy="1533525"/>
                  <wp:effectExtent l="19050" t="0" r="9525" b="0"/>
                  <wp:docPr id="2" name="Рисунок 2" descr="C:\t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489" w:rsidRDefault="00100489" w:rsidP="00100489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авто владельцы!</w:t>
      </w:r>
    </w:p>
    <w:p w:rsidR="00100489" w:rsidRDefault="00100489" w:rsidP="00100489">
      <w:pPr>
        <w:jc w:val="both"/>
        <w:rPr>
          <w:sz w:val="24"/>
          <w:szCs w:val="24"/>
        </w:rPr>
      </w:pPr>
      <w:r>
        <w:rPr>
          <w:sz w:val="24"/>
          <w:szCs w:val="24"/>
        </w:rPr>
        <w:t>-Своевременно проходите техническое обслуживание Вашего автомобиля;</w:t>
      </w:r>
    </w:p>
    <w:p w:rsidR="00100489" w:rsidRDefault="00100489" w:rsidP="00100489">
      <w:pPr>
        <w:jc w:val="both"/>
        <w:rPr>
          <w:sz w:val="24"/>
          <w:szCs w:val="24"/>
        </w:rPr>
      </w:pPr>
      <w:r>
        <w:rPr>
          <w:sz w:val="24"/>
          <w:szCs w:val="24"/>
        </w:rPr>
        <w:t>-Постоянно следите за его исправным состоянием, особенно обращая внимание на электропроводку;</w:t>
      </w:r>
    </w:p>
    <w:p w:rsidR="00100489" w:rsidRDefault="00100489" w:rsidP="001004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-Всегда имейте с собой в машине огнетушитель, держите его в легко доступном для себя месте. Как показала практика наиболее эффективными, при тушении загораний в автомобилях, являются углекислотные огнетушители </w:t>
      </w:r>
    </w:p>
    <w:p w:rsidR="00100489" w:rsidRDefault="00100489" w:rsidP="001004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Чтобы не лишиться машины, следует помнить:</w:t>
      </w:r>
    </w:p>
    <w:p w:rsidR="00100489" w:rsidRDefault="00100489" w:rsidP="00100489">
      <w:pPr>
        <w:rPr>
          <w:sz w:val="24"/>
          <w:szCs w:val="24"/>
        </w:rPr>
      </w:pPr>
      <w:r>
        <w:rPr>
          <w:sz w:val="24"/>
          <w:szCs w:val="24"/>
        </w:rPr>
        <w:t xml:space="preserve">-в гараже нельзя хранить более </w:t>
      </w:r>
      <w:smartTag w:uri="urn:schemas-microsoft-com:office:smarttags" w:element="metricconverter">
        <w:smartTagPr>
          <w:attr w:name="ProductID" w:val="20 л"/>
        </w:smartTagPr>
        <w:r>
          <w:rPr>
            <w:sz w:val="24"/>
            <w:szCs w:val="24"/>
          </w:rPr>
          <w:t>20 л</w:t>
        </w:r>
      </w:smartTag>
      <w:r>
        <w:rPr>
          <w:sz w:val="24"/>
          <w:szCs w:val="24"/>
        </w:rPr>
        <w:t xml:space="preserve"> бензина и </w:t>
      </w:r>
      <w:smartTag w:uri="urn:schemas-microsoft-com:office:smarttags" w:element="metricconverter">
        <w:smartTagPr>
          <w:attr w:name="ProductID" w:val="5 л"/>
        </w:smartTagPr>
        <w:r>
          <w:rPr>
            <w:sz w:val="24"/>
            <w:szCs w:val="24"/>
          </w:rPr>
          <w:t>5 л</w:t>
        </w:r>
      </w:smartTag>
      <w:r>
        <w:rPr>
          <w:sz w:val="24"/>
          <w:szCs w:val="24"/>
        </w:rPr>
        <w:t xml:space="preserve"> масла, домашние вещи, мебель и т.д.;</w:t>
      </w:r>
    </w:p>
    <w:p w:rsidR="00100489" w:rsidRDefault="00100489" w:rsidP="00100489">
      <w:pPr>
        <w:rPr>
          <w:sz w:val="24"/>
          <w:szCs w:val="24"/>
        </w:rPr>
      </w:pPr>
      <w:r>
        <w:rPr>
          <w:sz w:val="24"/>
          <w:szCs w:val="24"/>
        </w:rPr>
        <w:t>-заправлять машину в гараже опасно, так же как производить электросварочные, покрасочные работы, промывать детали бензином и другими растворителями;</w:t>
      </w:r>
    </w:p>
    <w:p w:rsidR="00100489" w:rsidRDefault="00100489" w:rsidP="00100489">
      <w:pPr>
        <w:rPr>
          <w:sz w:val="24"/>
          <w:szCs w:val="24"/>
        </w:rPr>
      </w:pPr>
      <w:r>
        <w:rPr>
          <w:sz w:val="24"/>
          <w:szCs w:val="24"/>
        </w:rPr>
        <w:t>-не рекомендуется оставлять в гараже автомобиль с подтекающим из бака топливом и неисправной системой электрооборудования;</w:t>
      </w:r>
    </w:p>
    <w:p w:rsidR="00100489" w:rsidRDefault="00100489" w:rsidP="00100489">
      <w:pPr>
        <w:rPr>
          <w:sz w:val="24"/>
          <w:szCs w:val="24"/>
        </w:rPr>
      </w:pPr>
      <w:r>
        <w:rPr>
          <w:sz w:val="24"/>
          <w:szCs w:val="24"/>
        </w:rPr>
        <w:t>-курить и пользоваться открытым огнем опасно.</w:t>
      </w:r>
    </w:p>
    <w:p w:rsidR="00100489" w:rsidRDefault="00100489" w:rsidP="001004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Необходимо защищать свои гаражи и автомобили самосрабатывающими огнетушителями, т.е. огнетушителями которые срабатывают при повышении окружающей температуры до критической. </w:t>
      </w:r>
    </w:p>
    <w:p w:rsidR="00100489" w:rsidRDefault="00100489" w:rsidP="00100489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Ваш автомобиль загорелся</w:t>
      </w:r>
    </w:p>
    <w:p w:rsidR="00100489" w:rsidRDefault="00100489" w:rsidP="00100489">
      <w:pPr>
        <w:jc w:val="both"/>
        <w:rPr>
          <w:sz w:val="24"/>
          <w:szCs w:val="24"/>
        </w:rPr>
      </w:pPr>
      <w:r>
        <w:rPr>
          <w:sz w:val="24"/>
          <w:szCs w:val="24"/>
        </w:rPr>
        <w:t>-Тут же остановитесь, возьмите огнетушитель, немного приоткройте капот (как показывает практика 90% возгораний происходит в электропроводке двигателя) и направьте огнетушащее вещество в подкапотное пространство. Если огнетушитель не сработал или действие его оказалось не эффективным, для дальнейшего тушения пожара используйте песок и землю. При загорание в салоне автомобиля, по возможности не оставляйте двери и окна открытыми. Тушение пожара необходимо производить через приоткрытую дверь или окно. Открывая дверь автомобиля, прикрывайтесь полотном двери, с целью защиты от возможных выбросов пламени.</w:t>
      </w:r>
    </w:p>
    <w:p w:rsidR="00100489" w:rsidRDefault="00100489" w:rsidP="00100489">
      <w:pPr>
        <w:jc w:val="both"/>
        <w:rPr>
          <w:sz w:val="24"/>
          <w:szCs w:val="24"/>
        </w:rPr>
      </w:pPr>
      <w:r>
        <w:rPr>
          <w:sz w:val="24"/>
          <w:szCs w:val="24"/>
        </w:rPr>
        <w:t>-Если возгорание ликвидировано и есть такая возможность - сорвите провод с клеммы аккумулятора;</w:t>
      </w:r>
    </w:p>
    <w:p w:rsidR="00100489" w:rsidRDefault="00100489" w:rsidP="00100489">
      <w:pPr>
        <w:jc w:val="both"/>
        <w:rPr>
          <w:sz w:val="24"/>
          <w:szCs w:val="24"/>
        </w:rPr>
      </w:pPr>
      <w:r>
        <w:rPr>
          <w:sz w:val="24"/>
          <w:szCs w:val="24"/>
        </w:rPr>
        <w:t>-Если происходит загорание рядом стоящего автомобиля, по возможности отгоните свой автомобиль на безопасное расстояние и сообщите о возгорание в пожарную охрану(по телефону «01»).</w:t>
      </w:r>
    </w:p>
    <w:p w:rsidR="00100489" w:rsidRDefault="00100489" w:rsidP="001004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 разливе бензина необходимо смыть его водой, засыпать придорожным песком, пылью, землей- с целью предотвращения его возгорания. </w:t>
      </w:r>
    </w:p>
    <w:p w:rsidR="00100489" w:rsidRDefault="00100489" w:rsidP="00100489">
      <w:pPr>
        <w:pStyle w:val="a3"/>
        <w:jc w:val="left"/>
        <w:rPr>
          <w:color w:val="333333"/>
          <w:sz w:val="22"/>
          <w:szCs w:val="22"/>
        </w:rPr>
      </w:pPr>
    </w:p>
    <w:p w:rsidR="00100489" w:rsidRDefault="00100489" w:rsidP="00100489">
      <w:pPr>
        <w:pStyle w:val="a3"/>
        <w:jc w:val="left"/>
        <w:rPr>
          <w:b w:val="0"/>
          <w:color w:val="333333"/>
          <w:sz w:val="22"/>
          <w:szCs w:val="22"/>
        </w:rPr>
      </w:pPr>
      <w:r>
        <w:rPr>
          <w:b w:val="0"/>
          <w:color w:val="333333"/>
          <w:sz w:val="22"/>
          <w:szCs w:val="22"/>
        </w:rPr>
        <w:t>Инспектор ОНДиПР по Карасукскому району</w:t>
      </w:r>
    </w:p>
    <w:p w:rsidR="00100489" w:rsidRDefault="00100489" w:rsidP="00100489">
      <w:pPr>
        <w:pStyle w:val="a3"/>
        <w:jc w:val="left"/>
        <w:rPr>
          <w:b w:val="0"/>
          <w:color w:val="333333"/>
          <w:sz w:val="22"/>
          <w:szCs w:val="22"/>
        </w:rPr>
      </w:pPr>
      <w:r>
        <w:rPr>
          <w:b w:val="0"/>
          <w:color w:val="333333"/>
          <w:sz w:val="22"/>
          <w:szCs w:val="22"/>
        </w:rPr>
        <w:t>УНД ГУ МЧС России по Новосибирской области</w:t>
      </w:r>
    </w:p>
    <w:p w:rsidR="00100489" w:rsidRDefault="00100489" w:rsidP="00100489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майор   внутренней  службы    Алексеев А.А.</w:t>
      </w:r>
    </w:p>
    <w:p w:rsidR="005A26B8" w:rsidRDefault="005A26B8"/>
    <w:sectPr w:rsidR="005A26B8" w:rsidSect="00EF44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489"/>
    <w:rsid w:val="00100489"/>
    <w:rsid w:val="00276A4F"/>
    <w:rsid w:val="005A26B8"/>
    <w:rsid w:val="00EF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0489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1004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4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tmp\FineReader10\media\image1.jpe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2017-07-28T09:50:00Z</cp:lastPrinted>
  <dcterms:created xsi:type="dcterms:W3CDTF">2017-07-28T09:49:00Z</dcterms:created>
  <dcterms:modified xsi:type="dcterms:W3CDTF">2017-07-28T09:50:00Z</dcterms:modified>
</cp:coreProperties>
</file>