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60" w:rsidRDefault="00AC2A60" w:rsidP="00AC2A60">
      <w:r>
        <w:t>Меры безопасности на льду весной, в период паводка</w:t>
      </w:r>
    </w:p>
    <w:p w:rsidR="00AC2A60" w:rsidRPr="00D927B4" w:rsidRDefault="00AC2A60" w:rsidP="00AC2A60">
      <w:pPr>
        <w:pStyle w:val="a5"/>
        <w:jc w:val="center"/>
        <w:rPr>
          <w:sz w:val="36"/>
          <w:szCs w:val="36"/>
        </w:rPr>
      </w:pPr>
      <w:r w:rsidRPr="00D927B4">
        <w:rPr>
          <w:rStyle w:val="a3"/>
          <w:sz w:val="36"/>
          <w:szCs w:val="36"/>
          <w:u w:val="single"/>
        </w:rPr>
        <w:t>НЕ подвергайте свою жизнь опасности!</w:t>
      </w:r>
    </w:p>
    <w:p w:rsidR="00AC2A60" w:rsidRPr="00D927B4" w:rsidRDefault="00AC2A60" w:rsidP="00AC2A60">
      <w:pPr>
        <w:pStyle w:val="a5"/>
        <w:jc w:val="center"/>
        <w:rPr>
          <w:sz w:val="36"/>
          <w:szCs w:val="36"/>
        </w:rPr>
      </w:pPr>
      <w:r w:rsidRPr="00D927B4">
        <w:rPr>
          <w:rStyle w:val="a3"/>
          <w:sz w:val="36"/>
          <w:szCs w:val="36"/>
          <w:u w:val="single"/>
        </w:rPr>
        <w:t>НЕ выходите в период паводка на водоемы!</w:t>
      </w:r>
    </w:p>
    <w:p w:rsidR="00AC2A60" w:rsidRDefault="00AC2A60" w:rsidP="00AC2A60">
      <w:pPr>
        <w:pStyle w:val="a5"/>
      </w:pPr>
      <w:r>
        <w:t> </w:t>
      </w:r>
    </w:p>
    <w:p w:rsidR="00AC2A60" w:rsidRDefault="00AC2A60" w:rsidP="00AC2A60">
      <w:pPr>
        <w:pStyle w:val="a5"/>
      </w:pPr>
      <w:r>
        <w:t>Нет, пожалуй, человека, который бы не радовался пробуждению природы, весеннему пению птиц, ласковому весеннему солнышку.</w:t>
      </w:r>
    </w:p>
    <w:p w:rsidR="00AC2A60" w:rsidRDefault="00AC2A60" w:rsidP="00AC2A60">
      <w:pPr>
        <w:pStyle w:val="a5"/>
      </w:pPr>
      <w:r>
        <w:rPr>
          <w:rStyle w:val="a4"/>
          <w:b/>
          <w:bCs/>
        </w:rPr>
        <w:t>«Всякий лед до тепла живет» - гласит пословица</w:t>
      </w:r>
    </w:p>
    <w:p w:rsidR="00AC2A60" w:rsidRDefault="00AC2A60" w:rsidP="00AC2A60">
      <w:pPr>
        <w:pStyle w:val="a5"/>
      </w:pPr>
      <w: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AC2A60" w:rsidRDefault="00AC2A60" w:rsidP="00AC2A60">
      <w:pPr>
        <w:pStyle w:val="a5"/>
      </w:pPr>
      <w:r>
        <w:t>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AC2A60" w:rsidRDefault="00AC2A60" w:rsidP="00AC2A60">
      <w:pPr>
        <w:pStyle w:val="a5"/>
      </w:pPr>
      <w:r>
        <w:t>Несмотря на все меры, принимаемые властями и службами, каждый человек сам отвечает за свою жизнь и безопасность на водных объектах.</w:t>
      </w:r>
    </w:p>
    <w:p w:rsidR="00AC2A60" w:rsidRDefault="00AC2A60" w:rsidP="00AC2A60">
      <w:pPr>
        <w:pStyle w:val="a5"/>
      </w:pPr>
      <w:r>
        <w:t>Нельзя выходить на водоемы при образовании ледяных заторов.</w:t>
      </w:r>
    </w:p>
    <w:p w:rsidR="00AC2A60" w:rsidRDefault="00AC2A60" w:rsidP="00AC2A60">
      <w:pPr>
        <w:pStyle w:val="a5"/>
      </w:pPr>
      <w:r>
        <w:t>Не пользуйтесь переходами по льду.</w:t>
      </w:r>
    </w:p>
    <w:p w:rsidR="00AC2A60" w:rsidRDefault="00AC2A60" w:rsidP="00AC2A60">
      <w:pPr>
        <w:pStyle w:val="a5"/>
      </w:pPr>
      <w:r>
        <w:t>Опасно находиться на весеннем льду водохранилищ. Были неоднократные случаи, когда ветром отрывались большие поля льда, на которых находились рыболовы и дети. Для их спасения применялись вертолеты и катера.</w:t>
      </w:r>
    </w:p>
    <w:p w:rsidR="00AC2A60" w:rsidRDefault="00AC2A60" w:rsidP="00AC2A60">
      <w:pPr>
        <w:pStyle w:val="a5"/>
      </w:pPr>
      <w: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AC2A60" w:rsidRDefault="00AC2A60" w:rsidP="00AC2A60">
      <w:pPr>
        <w:pStyle w:val="a5"/>
      </w:pPr>
      <w:r>
        <w:t>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w:t>
      </w:r>
    </w:p>
    <w:p w:rsidR="00AC2A60" w:rsidRPr="001A5CF8" w:rsidRDefault="00AC2A60" w:rsidP="00AC2A60">
      <w:pPr>
        <w:rPr>
          <w:szCs w:val="28"/>
        </w:rPr>
      </w:pPr>
      <w:proofErr w:type="spellStart"/>
      <w:r w:rsidRPr="001A5CF8">
        <w:rPr>
          <w:szCs w:val="28"/>
        </w:rPr>
        <w:t>Купинское</w:t>
      </w:r>
      <w:proofErr w:type="spellEnd"/>
      <w:r w:rsidRPr="001A5CF8">
        <w:rPr>
          <w:szCs w:val="28"/>
        </w:rPr>
        <w:t xml:space="preserve"> инспекторское отделение ФКУ «Центр ГИМС МЧС России по Новосибирской области</w:t>
      </w:r>
      <w:r>
        <w:rPr>
          <w:szCs w:val="28"/>
        </w:rPr>
        <w:t>»</w:t>
      </w:r>
    </w:p>
    <w:p w:rsidR="00AC2A60" w:rsidRPr="00124224" w:rsidRDefault="00AC2A60" w:rsidP="00AC2A60">
      <w:pPr>
        <w:ind w:firstLine="708"/>
      </w:pPr>
    </w:p>
    <w:p w:rsidR="00862A4B" w:rsidRDefault="00862A4B"/>
    <w:sectPr w:rsidR="00862A4B" w:rsidSect="00862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A60"/>
    <w:rsid w:val="00862A4B"/>
    <w:rsid w:val="00AC2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A60"/>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C2A60"/>
    <w:rPr>
      <w:b/>
      <w:bCs/>
    </w:rPr>
  </w:style>
  <w:style w:type="character" w:styleId="a4">
    <w:name w:val="Emphasis"/>
    <w:basedOn w:val="a0"/>
    <w:qFormat/>
    <w:rsid w:val="00AC2A60"/>
    <w:rPr>
      <w:i/>
      <w:iCs/>
    </w:rPr>
  </w:style>
  <w:style w:type="paragraph" w:styleId="a5">
    <w:name w:val="Normal (Web)"/>
    <w:basedOn w:val="a"/>
    <w:rsid w:val="00AC2A60"/>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2017-04-19T04:08:00Z</dcterms:created>
  <dcterms:modified xsi:type="dcterms:W3CDTF">2017-04-19T04:08:00Z</dcterms:modified>
</cp:coreProperties>
</file>