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31" w:rsidRDefault="00217731" w:rsidP="002177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217731" w:rsidRDefault="00217731" w:rsidP="002177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217731" w:rsidRDefault="00217731" w:rsidP="002177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217731" w:rsidRDefault="00217731" w:rsidP="00217731">
      <w:pPr>
        <w:jc w:val="center"/>
        <w:rPr>
          <w:sz w:val="28"/>
        </w:rPr>
      </w:pPr>
    </w:p>
    <w:p w:rsidR="00217731" w:rsidRDefault="00217731" w:rsidP="00217731">
      <w:pPr>
        <w:pStyle w:val="1"/>
        <w:rPr>
          <w:b w:val="0"/>
          <w:bCs/>
        </w:rPr>
      </w:pPr>
      <w:r>
        <w:t>РАСПОРЯЖЕНИЕ</w:t>
      </w:r>
    </w:p>
    <w:p w:rsidR="00217731" w:rsidRDefault="00217731" w:rsidP="00217731">
      <w:pPr>
        <w:jc w:val="center"/>
        <w:rPr>
          <w:b/>
          <w:sz w:val="28"/>
          <w:szCs w:val="28"/>
        </w:rPr>
      </w:pPr>
    </w:p>
    <w:p w:rsidR="00217731" w:rsidRDefault="00B936D0" w:rsidP="002177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26.12</w:t>
      </w:r>
      <w:r w:rsidR="00217731">
        <w:rPr>
          <w:b/>
          <w:bCs/>
          <w:sz w:val="28"/>
          <w:szCs w:val="28"/>
        </w:rPr>
        <w:t xml:space="preserve">.2014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№ 67</w:t>
      </w:r>
      <w:r w:rsidR="00217731">
        <w:rPr>
          <w:b/>
          <w:bCs/>
          <w:sz w:val="28"/>
          <w:szCs w:val="28"/>
        </w:rPr>
        <w:t>-р</w:t>
      </w:r>
    </w:p>
    <w:p w:rsidR="00217731" w:rsidRDefault="00217731" w:rsidP="0021773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17731" w:rsidRDefault="00217731" w:rsidP="0021773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B936D0">
        <w:rPr>
          <w:b/>
          <w:sz w:val="28"/>
          <w:szCs w:val="28"/>
        </w:rPr>
        <w:t>Благодарственным письмом</w:t>
      </w:r>
      <w:r>
        <w:rPr>
          <w:b/>
          <w:sz w:val="28"/>
          <w:szCs w:val="28"/>
        </w:rPr>
        <w:t xml:space="preserve"> Главы Ирбизинского сельсовета Карасукского района Новосибирской области</w:t>
      </w:r>
    </w:p>
    <w:p w:rsidR="00217731" w:rsidRDefault="00217731" w:rsidP="0021773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</w:p>
    <w:p w:rsidR="00217731" w:rsidRDefault="00217731" w:rsidP="005C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Наградить </w:t>
      </w:r>
      <w:r w:rsidR="00B936D0">
        <w:rPr>
          <w:sz w:val="28"/>
          <w:szCs w:val="28"/>
        </w:rPr>
        <w:t>Благодарственным письмом</w:t>
      </w:r>
      <w:r>
        <w:rPr>
          <w:sz w:val="28"/>
          <w:szCs w:val="28"/>
        </w:rPr>
        <w:t xml:space="preserve"> Главы Ирбизинского сельсовета Карасукского района Новосибирской области </w:t>
      </w:r>
      <w:proofErr w:type="gramStart"/>
      <w:r w:rsidR="00945776"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>:</w:t>
      </w:r>
    </w:p>
    <w:p w:rsidR="00217731" w:rsidRDefault="00217731" w:rsidP="005C1A72">
      <w:pPr>
        <w:tabs>
          <w:tab w:val="left" w:pos="1380"/>
        </w:tabs>
        <w:jc w:val="both"/>
        <w:rPr>
          <w:sz w:val="28"/>
          <w:szCs w:val="28"/>
        </w:rPr>
      </w:pPr>
    </w:p>
    <w:p w:rsidR="00B936D0" w:rsidRDefault="00B936D0" w:rsidP="009C0B84">
      <w:pPr>
        <w:tabs>
          <w:tab w:val="left" w:pos="13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ОАО «Ирбизино» в</w:t>
      </w:r>
      <w:r w:rsidR="009C0B84">
        <w:rPr>
          <w:sz w:val="28"/>
          <w:szCs w:val="28"/>
        </w:rPr>
        <w:t xml:space="preserve"> лице директора </w:t>
      </w:r>
      <w:proofErr w:type="spellStart"/>
      <w:r w:rsidR="009C0B84">
        <w:rPr>
          <w:sz w:val="28"/>
          <w:szCs w:val="28"/>
        </w:rPr>
        <w:t>Бу</w:t>
      </w:r>
      <w:r>
        <w:rPr>
          <w:sz w:val="28"/>
          <w:szCs w:val="28"/>
        </w:rPr>
        <w:t>дко</w:t>
      </w:r>
      <w:proofErr w:type="spellEnd"/>
      <w:r>
        <w:rPr>
          <w:sz w:val="28"/>
          <w:szCs w:val="28"/>
        </w:rPr>
        <w:t xml:space="preserve"> Алексея Анатольевича, коллектив Ирбизинского участка филиала </w:t>
      </w:r>
      <w:proofErr w:type="spellStart"/>
      <w:r>
        <w:rPr>
          <w:sz w:val="28"/>
          <w:szCs w:val="28"/>
        </w:rPr>
        <w:t>Карасукские</w:t>
      </w:r>
      <w:proofErr w:type="spellEnd"/>
      <w:r>
        <w:rPr>
          <w:sz w:val="28"/>
          <w:szCs w:val="28"/>
        </w:rPr>
        <w:t xml:space="preserve"> электросети, коллектив МБДОУ Ирбизинского детского сада, МБОУ </w:t>
      </w:r>
      <w:proofErr w:type="spellStart"/>
      <w:r>
        <w:rPr>
          <w:sz w:val="28"/>
          <w:szCs w:val="28"/>
        </w:rPr>
        <w:t>Ирбизинской</w:t>
      </w:r>
      <w:proofErr w:type="spellEnd"/>
      <w:r>
        <w:rPr>
          <w:sz w:val="28"/>
          <w:szCs w:val="28"/>
        </w:rPr>
        <w:t xml:space="preserve"> СОШ, коллектив </w:t>
      </w:r>
      <w:proofErr w:type="spellStart"/>
      <w:r>
        <w:rPr>
          <w:sz w:val="28"/>
          <w:szCs w:val="28"/>
        </w:rPr>
        <w:t>Ирбизинской</w:t>
      </w:r>
      <w:proofErr w:type="spellEnd"/>
      <w:r>
        <w:rPr>
          <w:sz w:val="28"/>
          <w:szCs w:val="28"/>
        </w:rPr>
        <w:t xml:space="preserve"> врачебной амбулатории, коллектив Ирбизинского сельского Дома культуры, </w:t>
      </w:r>
      <w:proofErr w:type="spellStart"/>
      <w:r>
        <w:rPr>
          <w:sz w:val="28"/>
          <w:szCs w:val="28"/>
        </w:rPr>
        <w:t>Имангазинова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Бактбаевича</w:t>
      </w:r>
      <w:proofErr w:type="spellEnd"/>
      <w:r>
        <w:rPr>
          <w:sz w:val="28"/>
          <w:szCs w:val="28"/>
        </w:rPr>
        <w:t>, Жилина Юрия Викторовича, Попенко Сергея Васильевича, Попенко Александра Сергеевича – за активное участие в предновогоднем праздничном оформлении территории поселения.</w:t>
      </w:r>
      <w:proofErr w:type="gramEnd"/>
    </w:p>
    <w:p w:rsidR="009D24E1" w:rsidRPr="009D24E1" w:rsidRDefault="00B936D0" w:rsidP="00217731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7731" w:rsidRDefault="00217731" w:rsidP="00217731">
      <w:pPr>
        <w:rPr>
          <w:color w:val="FF0000"/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 xml:space="preserve">Глава Ирбизинского сельсовета  </w:t>
      </w:r>
    </w:p>
    <w:p w:rsidR="00217731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217731" w:rsidRDefault="00217731" w:rsidP="00217731">
      <w:r>
        <w:rPr>
          <w:sz w:val="28"/>
        </w:rPr>
        <w:t>Новосибирской области                                                                Г.В. Василенко</w:t>
      </w:r>
    </w:p>
    <w:p w:rsidR="00741EBE" w:rsidRDefault="00741EBE"/>
    <w:sectPr w:rsidR="00741EBE" w:rsidSect="0074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731"/>
    <w:rsid w:val="00217731"/>
    <w:rsid w:val="002203AC"/>
    <w:rsid w:val="002578D6"/>
    <w:rsid w:val="005C1A72"/>
    <w:rsid w:val="00635220"/>
    <w:rsid w:val="006A7A18"/>
    <w:rsid w:val="00741EBE"/>
    <w:rsid w:val="00767CD5"/>
    <w:rsid w:val="00945776"/>
    <w:rsid w:val="009C0B84"/>
    <w:rsid w:val="009C2715"/>
    <w:rsid w:val="009D24E1"/>
    <w:rsid w:val="00A25324"/>
    <w:rsid w:val="00A831A4"/>
    <w:rsid w:val="00B936D0"/>
    <w:rsid w:val="00BD32E2"/>
    <w:rsid w:val="00C27EA8"/>
    <w:rsid w:val="00C562B8"/>
    <w:rsid w:val="00D77114"/>
    <w:rsid w:val="00EF6B87"/>
    <w:rsid w:val="00FC2435"/>
    <w:rsid w:val="00FD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731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73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2014-12-26T05:33:00Z</cp:lastPrinted>
  <dcterms:created xsi:type="dcterms:W3CDTF">2014-12-26T05:32:00Z</dcterms:created>
  <dcterms:modified xsi:type="dcterms:W3CDTF">2014-12-26T05:33:00Z</dcterms:modified>
</cp:coreProperties>
</file>