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0C" w:rsidRDefault="005F3E0C" w:rsidP="005F3E0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F3E0C" w:rsidRDefault="005F3E0C" w:rsidP="005F3E0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5F3E0C" w:rsidRDefault="005F3E0C" w:rsidP="005F3E0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5F3E0C" w:rsidRDefault="005F3E0C" w:rsidP="005F3E0C">
      <w:pPr>
        <w:rPr>
          <w:b/>
          <w:bCs/>
          <w:sz w:val="28"/>
          <w:szCs w:val="28"/>
        </w:rPr>
      </w:pPr>
    </w:p>
    <w:p w:rsidR="005F3E0C" w:rsidRDefault="005F3E0C" w:rsidP="005F3E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F3E0C" w:rsidRDefault="005F3E0C" w:rsidP="005F3E0C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19.12.2013                                                                                                      №90</w:t>
      </w:r>
    </w:p>
    <w:p w:rsidR="002C663D" w:rsidRPr="009F0DCF" w:rsidRDefault="002C663D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CF">
        <w:rPr>
          <w:rFonts w:ascii="Times New Roman" w:hAnsi="Times New Roman"/>
          <w:b/>
          <w:sz w:val="28"/>
          <w:szCs w:val="28"/>
        </w:rPr>
        <w:t xml:space="preserve">О создании </w:t>
      </w:r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>единой   комиссии   по   осуществлению   закупок  путем проведения конкурсов, аукционов, запросов котировок, запросов предложений администрации Ирбизинского сельсовета Карасукского района Новосибирской области</w:t>
      </w:r>
    </w:p>
    <w:p w:rsidR="002C663D" w:rsidRPr="009F0DCF" w:rsidRDefault="002C663D" w:rsidP="002C663D">
      <w:pPr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 xml:space="preserve">       В связи с вступлением в законную силу Федерального Закона от 05.04.2013г.№44-ФЗ «О контрактной системе в сфере закупок товаров, работ, услуг для обеспечения государственных и муниципальных нужд»: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 xml:space="preserve">       1. Создать единую комиссию</w:t>
      </w: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 по   осуществлению   закупок  путем проведения конкурсов, аукционов, запросов котировок, запросов предложений администрации Ирбизинского сельсовета Карасукского района Новосибирской области в составе: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>-Василенко Галины Васильевны;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9F0DCF">
        <w:rPr>
          <w:rFonts w:ascii="Times New Roman" w:hAnsi="Times New Roman"/>
          <w:bCs/>
          <w:color w:val="000000"/>
          <w:sz w:val="28"/>
          <w:szCs w:val="28"/>
        </w:rPr>
        <w:t>Гавло</w:t>
      </w:r>
      <w:proofErr w:type="spellEnd"/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 Светланы Дмитриевны;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9F0DCF">
        <w:rPr>
          <w:rFonts w:ascii="Times New Roman" w:hAnsi="Times New Roman"/>
          <w:bCs/>
          <w:color w:val="000000"/>
          <w:sz w:val="28"/>
          <w:szCs w:val="28"/>
        </w:rPr>
        <w:t>Олефир</w:t>
      </w:r>
      <w:proofErr w:type="spellEnd"/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 Натальи Васильевны;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>- Струговой Любови Васильевны;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9F0DCF">
        <w:rPr>
          <w:rFonts w:ascii="Times New Roman" w:hAnsi="Times New Roman"/>
          <w:bCs/>
          <w:color w:val="000000"/>
          <w:sz w:val="28"/>
          <w:szCs w:val="28"/>
        </w:rPr>
        <w:t>Гавло</w:t>
      </w:r>
      <w:proofErr w:type="spellEnd"/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 Марины Ивановны.</w:t>
      </w:r>
    </w:p>
    <w:p w:rsidR="002C663D" w:rsidRPr="009F0DCF" w:rsidRDefault="002C663D" w:rsidP="002C663D">
      <w:pPr>
        <w:spacing w:before="100" w:beforeAutospacing="1" w:after="20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       2. Утвердить Положение о единой   комиссии   по   осуществлению   закупок  путем проведения конкурсов, аукционов, запросов котировок, запросов предложений администрации Ирбизинского сельсовета Карасукского района Новосибирской области (Приложение №1).</w:t>
      </w:r>
    </w:p>
    <w:p w:rsidR="002C663D" w:rsidRPr="009F0DCF" w:rsidRDefault="002C663D" w:rsidP="005F3E0C">
      <w:pPr>
        <w:jc w:val="both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 xml:space="preserve">       3. Опубликовать настоящее Постановление в «Вестнике Ирбизинского сельсовета» и на официальном сайте.</w:t>
      </w:r>
      <w:r w:rsidRPr="009F0DCF">
        <w:rPr>
          <w:rFonts w:ascii="Times New Roman" w:hAnsi="Times New Roman"/>
          <w:sz w:val="28"/>
          <w:szCs w:val="28"/>
        </w:rPr>
        <w:br/>
        <w:t xml:space="preserve">       4. Контроль над исполнением настоящего распоряжения оставляю за собой.</w:t>
      </w:r>
    </w:p>
    <w:p w:rsidR="002C663D" w:rsidRPr="009F0DCF" w:rsidRDefault="002C663D" w:rsidP="002C663D">
      <w:pPr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Глава Ирбизинского сельсовета</w:t>
      </w:r>
    </w:p>
    <w:p w:rsidR="002C663D" w:rsidRPr="009F0DCF" w:rsidRDefault="002C663D" w:rsidP="002C663D">
      <w:pPr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Карасукского района</w:t>
      </w:r>
    </w:p>
    <w:p w:rsidR="002C663D" w:rsidRPr="009F0DCF" w:rsidRDefault="002C663D" w:rsidP="002C663D">
      <w:pPr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Г.В.Василенко</w:t>
      </w:r>
    </w:p>
    <w:p w:rsidR="002C663D" w:rsidRPr="009F0DCF" w:rsidRDefault="002C663D" w:rsidP="002C663D">
      <w:pPr>
        <w:rPr>
          <w:rFonts w:ascii="Times New Roman" w:hAnsi="Times New Roman"/>
          <w:sz w:val="28"/>
          <w:szCs w:val="28"/>
        </w:rPr>
      </w:pPr>
    </w:p>
    <w:p w:rsidR="002C663D" w:rsidRPr="009F0DCF" w:rsidRDefault="002C663D" w:rsidP="002C663D">
      <w:pPr>
        <w:rPr>
          <w:rFonts w:ascii="Times New Roman" w:hAnsi="Times New Roman"/>
          <w:b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C663D" w:rsidRPr="009F0DCF" w:rsidRDefault="002C663D" w:rsidP="002C663D">
      <w:pPr>
        <w:spacing w:before="100" w:beforeAutospacing="1" w:after="2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>Приложение №1</w:t>
      </w:r>
    </w:p>
    <w:p w:rsidR="002C663D" w:rsidRPr="009F0DCF" w:rsidRDefault="002C663D" w:rsidP="002C663D">
      <w:pPr>
        <w:spacing w:before="100" w:beforeAutospacing="1" w:after="2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 xml:space="preserve">Утверждено </w:t>
      </w:r>
    </w:p>
    <w:p w:rsidR="002C663D" w:rsidRPr="009F0DCF" w:rsidRDefault="005F3E0C" w:rsidP="002C663D">
      <w:pPr>
        <w:spacing w:before="100" w:beforeAutospacing="1" w:after="2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</w:t>
      </w:r>
      <w:r w:rsidR="002C663D" w:rsidRPr="009F0DCF">
        <w:rPr>
          <w:rFonts w:ascii="Times New Roman" w:hAnsi="Times New Roman"/>
          <w:bCs/>
          <w:color w:val="000000"/>
          <w:sz w:val="28"/>
          <w:szCs w:val="28"/>
        </w:rPr>
        <w:t>нием администрации</w:t>
      </w:r>
    </w:p>
    <w:p w:rsidR="002C663D" w:rsidRPr="009F0DCF" w:rsidRDefault="002C663D" w:rsidP="002C663D">
      <w:pPr>
        <w:spacing w:before="100" w:beforeAutospacing="1" w:after="2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Cs/>
          <w:color w:val="000000"/>
          <w:sz w:val="28"/>
          <w:szCs w:val="28"/>
        </w:rPr>
        <w:t>Ирбизинского сельсовета</w:t>
      </w:r>
    </w:p>
    <w:p w:rsidR="002C663D" w:rsidRPr="009F0DCF" w:rsidRDefault="005F3E0C" w:rsidP="002C663D">
      <w:pPr>
        <w:spacing w:before="100" w:beforeAutospacing="1" w:after="2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19.12.2013 №90</w:t>
      </w:r>
    </w:p>
    <w:p w:rsidR="002C663D" w:rsidRPr="009F0DCF" w:rsidRDefault="002C663D" w:rsidP="002C663D">
      <w:pPr>
        <w:spacing w:before="100" w:beforeAutospacing="1" w:after="20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bookmarkStart w:id="0" w:name="YANDEX_1"/>
      <w:bookmarkEnd w:id="0"/>
    </w:p>
    <w:p w:rsidR="002C663D" w:rsidRPr="009F0DCF" w:rsidRDefault="002C663D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о  </w:t>
      </w:r>
      <w:bookmarkStart w:id="1" w:name="YANDEX_2"/>
      <w:bookmarkEnd w:id="1"/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2" w:name="YANDEX_3"/>
      <w:bookmarkEnd w:id="2"/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комиссии  </w:t>
      </w:r>
      <w:bookmarkStart w:id="3" w:name="YANDEX_4"/>
      <w:bookmarkEnd w:id="3"/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по  </w:t>
      </w:r>
      <w:bookmarkStart w:id="4" w:name="YANDEX_5"/>
      <w:bookmarkEnd w:id="4"/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осуществлению  </w:t>
      </w:r>
      <w:bookmarkStart w:id="5" w:name="YANDEX_6"/>
      <w:bookmarkEnd w:id="5"/>
      <w:r w:rsidRPr="009F0DCF">
        <w:rPr>
          <w:rFonts w:ascii="Times New Roman" w:hAnsi="Times New Roman"/>
          <w:b/>
          <w:bCs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предложений администрации Ирбизинского сельсовета Карасукского района Новосибирской области</w:t>
      </w:r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Общие </w:t>
      </w:r>
      <w:bookmarkStart w:id="6" w:name="YANDEX_7"/>
      <w:bookmarkEnd w:id="6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положения</w:t>
      </w:r>
    </w:p>
    <w:p w:rsidR="002C663D" w:rsidRPr="009F0DCF" w:rsidRDefault="002C663D" w:rsidP="002C663D">
      <w:pPr>
        <w:spacing w:before="100" w:beforeAutospacing="1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9F0DCF">
        <w:rPr>
          <w:rFonts w:ascii="Times New Roman" w:hAnsi="Times New Roman"/>
          <w:color w:val="000000"/>
          <w:sz w:val="28"/>
          <w:szCs w:val="28"/>
        </w:rPr>
        <w:t>1.</w:t>
      </w:r>
      <w:r w:rsidR="005F3E0C">
        <w:rPr>
          <w:rFonts w:ascii="Times New Roman" w:hAnsi="Times New Roman"/>
          <w:color w:val="000000"/>
          <w:sz w:val="28"/>
          <w:szCs w:val="28"/>
        </w:rPr>
        <w:t>1.</w:t>
      </w:r>
      <w:r w:rsidRPr="009F0DCF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bookmarkStart w:id="7" w:name="YANDEX_8"/>
      <w:bookmarkEnd w:id="7"/>
      <w:r w:rsidRPr="009F0DCF">
        <w:rPr>
          <w:rFonts w:ascii="Times New Roman" w:hAnsi="Times New Roman"/>
          <w:color w:val="000000"/>
          <w:sz w:val="28"/>
          <w:szCs w:val="28"/>
        </w:rPr>
        <w:t xml:space="preserve"> Положение  определяет цели создания, функции, состав и порядок деятельности </w:t>
      </w:r>
      <w:bookmarkStart w:id="8" w:name="YANDEX_9"/>
      <w:bookmarkEnd w:id="8"/>
      <w:r w:rsidRPr="009F0DCF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9" w:name="YANDEX_10"/>
      <w:bookmarkEnd w:id="9"/>
      <w:r w:rsidRPr="009F0DCF">
        <w:rPr>
          <w:rFonts w:ascii="Times New Roman" w:hAnsi="Times New Roman"/>
          <w:color w:val="000000"/>
          <w:sz w:val="28"/>
          <w:szCs w:val="28"/>
        </w:rPr>
        <w:t xml:space="preserve"> комиссии  </w:t>
      </w:r>
      <w:bookmarkStart w:id="10" w:name="YANDEX_11"/>
      <w:bookmarkEnd w:id="10"/>
      <w:r w:rsidRPr="009F0DCF">
        <w:rPr>
          <w:rFonts w:ascii="Times New Roman" w:hAnsi="Times New Roman"/>
          <w:color w:val="000000"/>
          <w:sz w:val="28"/>
          <w:szCs w:val="28"/>
        </w:rPr>
        <w:t xml:space="preserve"> по  </w:t>
      </w:r>
      <w:bookmarkStart w:id="11" w:name="YANDEX_12"/>
      <w:bookmarkEnd w:id="11"/>
      <w:r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осуществлению  </w:t>
      </w:r>
      <w:bookmarkStart w:id="12" w:name="YANDEX_13"/>
      <w:bookmarkEnd w:id="12"/>
      <w:r w:rsidRPr="009F0DCF">
        <w:rPr>
          <w:rFonts w:ascii="Times New Roman" w:hAnsi="Times New Roman"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</w:t>
      </w:r>
      <w:proofErr w:type="gramStart"/>
      <w:r w:rsidRPr="009F0DCF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F0DCF">
        <w:rPr>
          <w:rFonts w:ascii="Times New Roman" w:hAnsi="Times New Roman"/>
          <w:color w:val="000000"/>
          <w:sz w:val="28"/>
          <w:szCs w:val="28"/>
        </w:rPr>
        <w:t xml:space="preserve">далее по тексту – </w:t>
      </w:r>
      <w:bookmarkStart w:id="13" w:name="YANDEX_14"/>
      <w:bookmarkEnd w:id="13"/>
      <w:r w:rsidRPr="009F0DCF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14" w:name="YANDEX_15"/>
      <w:bookmarkEnd w:id="14"/>
      <w:r w:rsidRPr="009F0DCF">
        <w:rPr>
          <w:rFonts w:ascii="Times New Roman" w:hAnsi="Times New Roman"/>
          <w:color w:val="000000"/>
          <w:sz w:val="28"/>
          <w:szCs w:val="28"/>
        </w:rPr>
        <w:t> комиссия )   для нужд администрации Ирбизинского сельсовета Карасукского района новосибирской области (далее везде по тексту настоящего Положения - Заказчик)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5" w:name="YANDEX_16"/>
      <w:bookmarkEnd w:id="15"/>
      <w:r w:rsidR="002C663D" w:rsidRPr="009F0DCF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Единая  </w:t>
      </w:r>
      <w:bookmarkStart w:id="16" w:name="YANDEX_17"/>
      <w:bookmarkEnd w:id="16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комиссия  в своей деятельности руководствуется </w:t>
      </w:r>
      <w:hyperlink r:id="rId5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Конституцией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6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Бюджетным </w:t>
      </w:r>
      <w:hyperlink r:id="rId7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законом от 05.04.2013 N </w:t>
      </w:r>
      <w:bookmarkStart w:id="17" w:name="YANDEX_18"/>
      <w:bookmarkEnd w:id="17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8" w:name="YANDEX_19"/>
      <w:bookmarkEnd w:id="18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ФЗ  "О контрактной системе в сфере </w:t>
      </w:r>
      <w:bookmarkStart w:id="19" w:name="YANDEX_20"/>
      <w:bookmarkEnd w:id="19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товаров, работ, услуг для обеспечения государственных и муниципальных нужд" (далее - Федеральный закон N </w:t>
      </w:r>
      <w:bookmarkStart w:id="20" w:name="YANDEX_21"/>
      <w:bookmarkEnd w:id="20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21" w:name="YANDEX_22"/>
      <w:bookmarkEnd w:id="21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ФЗ ), 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иными нормативными правовыми актами Новосибирской области и настоящим </w:t>
      </w:r>
      <w:bookmarkStart w:id="22" w:name="YANDEX_23"/>
      <w:bookmarkEnd w:id="22"/>
      <w:r w:rsidR="002C663D" w:rsidRPr="009F0DCF">
        <w:rPr>
          <w:rFonts w:ascii="Times New Roman" w:hAnsi="Times New Roman"/>
          <w:color w:val="000000"/>
          <w:sz w:val="28"/>
          <w:szCs w:val="28"/>
        </w:rPr>
        <w:t> Положением .</w:t>
      </w:r>
      <w:proofErr w:type="gramEnd"/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Цели и задачи </w:t>
      </w:r>
      <w:bookmarkStart w:id="23" w:name="YANDEX_24"/>
      <w:bookmarkEnd w:id="23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24" w:name="YANDEX_25"/>
      <w:bookmarkEnd w:id="24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25" w:name="YANDEX_26"/>
      <w:bookmarkEnd w:id="25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26" w:name="YANDEX_27"/>
      <w:bookmarkEnd w:id="26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комиссия  создается в целях организации и </w:t>
      </w:r>
      <w:bookmarkStart w:id="27" w:name="YANDEX_28"/>
      <w:bookmarkEnd w:id="27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осуществления  </w:t>
      </w:r>
      <w:bookmarkStart w:id="28" w:name="YANDEX_29"/>
      <w:bookmarkEnd w:id="28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путем проведения конкурсов, аукционов, запросов котировок, запросов предложений для </w:t>
      </w:r>
      <w:bookmarkStart w:id="29" w:name="YANDEX_30"/>
      <w:bookmarkEnd w:id="29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осуществления  Заказчиком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возложенных на него функций по </w:t>
      </w:r>
      <w:bookmarkStart w:id="30" w:name="YANDEX_31"/>
      <w:bookmarkEnd w:id="30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закупке  товаров, работ, услуг для государственных нужд в установленной сфере деятельности.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 Исходя из целей деятельности </w:t>
      </w:r>
      <w:bookmarkStart w:id="31" w:name="YANDEX_32"/>
      <w:bookmarkEnd w:id="31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32" w:name="YANDEX_33"/>
      <w:bookmarkEnd w:id="32"/>
      <w:r w:rsidR="002C663D" w:rsidRPr="009F0DCF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определенных в </w:t>
      </w:r>
      <w:hyperlink r:id="rId8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пункте 3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3" w:name="YANDEX_34"/>
      <w:bookmarkEnd w:id="33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Положения , в задачи </w:t>
      </w:r>
      <w:bookmarkStart w:id="34" w:name="YANDEX_35"/>
      <w:bookmarkEnd w:id="34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35" w:name="YANDEX_36"/>
      <w:bookmarkEnd w:id="35"/>
      <w:r w:rsidR="002C663D" w:rsidRPr="009F0DCF">
        <w:rPr>
          <w:rFonts w:ascii="Times New Roman" w:hAnsi="Times New Roman"/>
          <w:color w:val="000000"/>
          <w:sz w:val="28"/>
          <w:szCs w:val="28"/>
        </w:rPr>
        <w:t> комиссии  входят: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 Обеспечение объективности и беспристрастности при </w:t>
      </w:r>
      <w:bookmarkStart w:id="36" w:name="YANDEX_37"/>
      <w:bookmarkEnd w:id="36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37" w:name="YANDEX_38"/>
      <w:bookmarkEnd w:id="37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путем проведения конкурсов, аукционов, запросов котировок, запросов предложений 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Соблюдение принципов публичности, "прозрачности", </w:t>
      </w:r>
      <w:proofErr w:type="spellStart"/>
      <w:r w:rsidR="002C663D" w:rsidRPr="009F0DCF">
        <w:rPr>
          <w:rFonts w:ascii="Times New Roman" w:hAnsi="Times New Roman"/>
          <w:color w:val="000000"/>
          <w:sz w:val="28"/>
          <w:szCs w:val="28"/>
        </w:rPr>
        <w:t>конкурентности</w:t>
      </w:r>
      <w:proofErr w:type="spell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, предоставления равных условий и недопустимости дискриминации при </w:t>
      </w:r>
      <w:bookmarkStart w:id="38" w:name="YANDEX_39"/>
      <w:bookmarkEnd w:id="38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39" w:name="YANDEX_40"/>
      <w:bookmarkEnd w:id="39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предложений.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Устранение возможностей злоупотребления и коррупции при </w:t>
      </w:r>
      <w:bookmarkStart w:id="40" w:name="YANDEX_41"/>
      <w:bookmarkEnd w:id="40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41" w:name="YANDEX_42"/>
      <w:bookmarkEnd w:id="41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предложений.</w:t>
      </w:r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Порядок формирования </w:t>
      </w:r>
      <w:bookmarkStart w:id="42" w:name="YANDEX_43"/>
      <w:bookmarkEnd w:id="42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43" w:name="YANDEX_44"/>
      <w:bookmarkEnd w:id="43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</w:p>
    <w:p w:rsidR="002C663D" w:rsidRPr="009F0DCF" w:rsidRDefault="005F3E0C" w:rsidP="005F3E0C">
      <w:p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YANDEX_45"/>
      <w:bookmarkEnd w:id="44"/>
      <w:r>
        <w:rPr>
          <w:rFonts w:ascii="Times New Roman" w:hAnsi="Times New Roman"/>
          <w:color w:val="000000"/>
          <w:sz w:val="28"/>
          <w:szCs w:val="28"/>
        </w:rPr>
        <w:t>3.1.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45" w:name="YANDEX_46"/>
      <w:bookmarkEnd w:id="45"/>
      <w:r w:rsidR="002C663D" w:rsidRPr="009F0DCF">
        <w:rPr>
          <w:rFonts w:ascii="Times New Roman" w:hAnsi="Times New Roman"/>
          <w:color w:val="000000"/>
          <w:sz w:val="28"/>
          <w:szCs w:val="28"/>
        </w:rPr>
        <w:t> Комиссия  является коллегиальным органом Заказчика, действующим на постоянной основе.</w:t>
      </w:r>
    </w:p>
    <w:p w:rsidR="002C663D" w:rsidRPr="005F3E0C" w:rsidRDefault="002C663D" w:rsidP="005F3E0C">
      <w:pPr>
        <w:pStyle w:val="a4"/>
        <w:numPr>
          <w:ilvl w:val="1"/>
          <w:numId w:val="1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Решение о создании </w:t>
      </w:r>
      <w:bookmarkStart w:id="46" w:name="YANDEX_47"/>
      <w:bookmarkEnd w:id="46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принимается Заказчиком до начала проведения </w:t>
      </w:r>
      <w:bookmarkStart w:id="47" w:name="YANDEX_48"/>
      <w:bookmarkEnd w:id="47"/>
      <w:r w:rsidR="00522F32">
        <w:rPr>
          <w:rFonts w:ascii="Times New Roman" w:hAnsi="Times New Roman"/>
          <w:color w:val="000000"/>
          <w:sz w:val="28"/>
          <w:szCs w:val="28"/>
        </w:rPr>
        <w:t> закупки</w:t>
      </w:r>
      <w:r w:rsidRPr="005F3E0C">
        <w:rPr>
          <w:rFonts w:ascii="Times New Roman" w:hAnsi="Times New Roman"/>
          <w:color w:val="000000"/>
          <w:sz w:val="28"/>
          <w:szCs w:val="28"/>
        </w:rPr>
        <w:t xml:space="preserve">. Число членов </w:t>
      </w:r>
      <w:bookmarkStart w:id="48" w:name="YANDEX_49"/>
      <w:bookmarkEnd w:id="48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49" w:name="YANDEX_50"/>
      <w:bookmarkEnd w:id="49"/>
      <w:r w:rsidRPr="005F3E0C">
        <w:rPr>
          <w:rFonts w:ascii="Times New Roman" w:hAnsi="Times New Roman"/>
          <w:color w:val="000000"/>
          <w:sz w:val="28"/>
          <w:szCs w:val="28"/>
        </w:rPr>
        <w:t> комиссии  должно быть не менее чем пять человек.</w:t>
      </w:r>
    </w:p>
    <w:p w:rsidR="002C663D" w:rsidRPr="005F3E0C" w:rsidRDefault="002C663D" w:rsidP="005F3E0C">
      <w:pPr>
        <w:pStyle w:val="a4"/>
        <w:numPr>
          <w:ilvl w:val="1"/>
          <w:numId w:val="1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bookmarkStart w:id="50" w:name="YANDEX_51"/>
      <w:bookmarkEnd w:id="50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51" w:name="YANDEX_52"/>
      <w:bookmarkEnd w:id="51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формируется из числа должностных лиц Заказчика. </w:t>
      </w:r>
    </w:p>
    <w:p w:rsidR="002C663D" w:rsidRPr="008F2B54" w:rsidRDefault="002C663D" w:rsidP="008F2B54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YANDEX_53"/>
      <w:bookmarkEnd w:id="52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53" w:name="YANDEX_54"/>
      <w:bookmarkEnd w:id="53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комиссия  состоит из председателя, заместителя председателя, секретаря (с правом голосования) и членов </w:t>
      </w:r>
      <w:bookmarkStart w:id="54" w:name="YANDEX_55"/>
      <w:bookmarkEnd w:id="54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55" w:name="YANDEX_56"/>
      <w:bookmarkEnd w:id="55"/>
      <w:r w:rsidR="00522F32">
        <w:rPr>
          <w:rFonts w:ascii="Times New Roman" w:hAnsi="Times New Roman"/>
          <w:color w:val="000000"/>
          <w:sz w:val="28"/>
          <w:szCs w:val="28"/>
        </w:rPr>
        <w:t> комиссии</w:t>
      </w:r>
      <w:r w:rsidRPr="008F2B54">
        <w:rPr>
          <w:rFonts w:ascii="Times New Roman" w:hAnsi="Times New Roman"/>
          <w:color w:val="000000"/>
          <w:sz w:val="28"/>
          <w:szCs w:val="28"/>
        </w:rPr>
        <w:t xml:space="preserve">. В отсутствие председателя </w:t>
      </w:r>
      <w:bookmarkStart w:id="56" w:name="YANDEX_57"/>
      <w:bookmarkEnd w:id="56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57" w:name="YANDEX_58"/>
      <w:bookmarkEnd w:id="57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его функции выполняет заместитель председателя </w:t>
      </w:r>
      <w:bookmarkStart w:id="58" w:name="YANDEX_59"/>
      <w:bookmarkEnd w:id="58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59" w:name="YANDEX_60"/>
      <w:bookmarkEnd w:id="59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. 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В случае одновременного отсутствия на заседании </w:t>
      </w:r>
      <w:bookmarkStart w:id="60" w:name="YANDEX_61"/>
      <w:bookmarkEnd w:id="60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61" w:name="YANDEX_62"/>
      <w:bookmarkEnd w:id="61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вышеуказанных председателя и заместителя председателя функции председателя на заседании </w:t>
      </w:r>
      <w:bookmarkStart w:id="62" w:name="YANDEX_63"/>
      <w:bookmarkEnd w:id="62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исполняет член </w:t>
      </w:r>
      <w:bookmarkStart w:id="63" w:name="YANDEX_64"/>
      <w:bookmarkEnd w:id="63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64" w:name="YANDEX_65"/>
      <w:bookmarkEnd w:id="64"/>
      <w:r w:rsidR="00522F32">
        <w:rPr>
          <w:rFonts w:ascii="Times New Roman" w:hAnsi="Times New Roman"/>
          <w:color w:val="000000"/>
          <w:sz w:val="28"/>
          <w:szCs w:val="28"/>
        </w:rPr>
        <w:t> комиссии</w:t>
      </w:r>
      <w:r w:rsidRPr="005F3E0C">
        <w:rPr>
          <w:rFonts w:ascii="Times New Roman" w:hAnsi="Times New Roman"/>
          <w:color w:val="000000"/>
          <w:sz w:val="28"/>
          <w:szCs w:val="28"/>
        </w:rPr>
        <w:t xml:space="preserve">, который избирается простым большинством голосов из числа присутствующих на заседании членов </w:t>
      </w:r>
      <w:bookmarkStart w:id="65" w:name="YANDEX_66"/>
      <w:bookmarkEnd w:id="65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66" w:name="YANDEX_67"/>
      <w:bookmarkEnd w:id="66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что фиксируется в протоколе заседаний </w:t>
      </w:r>
      <w:bookmarkStart w:id="67" w:name="YANDEX_68"/>
      <w:bookmarkEnd w:id="67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68" w:name="YANDEX_69"/>
      <w:bookmarkEnd w:id="68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. При отсутствии секретаря </w:t>
      </w:r>
      <w:bookmarkStart w:id="69" w:name="YANDEX_70"/>
      <w:bookmarkEnd w:id="69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70" w:name="YANDEX_71"/>
      <w:bookmarkEnd w:id="70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его функции выполняет член </w:t>
      </w:r>
      <w:bookmarkStart w:id="71" w:name="YANDEX_72"/>
      <w:bookmarkEnd w:id="71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72" w:name="YANDEX_73"/>
      <w:bookmarkEnd w:id="72"/>
      <w:r w:rsidRPr="005F3E0C">
        <w:rPr>
          <w:rFonts w:ascii="Times New Roman" w:hAnsi="Times New Roman"/>
          <w:color w:val="000000"/>
          <w:sz w:val="28"/>
          <w:szCs w:val="28"/>
        </w:rPr>
        <w:t> комиссии , уполномоченный на выполнение таких функций председателем.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3" w:name="YANDEX_74"/>
      <w:bookmarkEnd w:id="73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74" w:name="YANDEX_75"/>
      <w:bookmarkEnd w:id="74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комиссия  формируется, преимущественно из числа лиц, прошедших профессиональную переподготовку или повышение квалификации в сфере </w:t>
      </w:r>
      <w:bookmarkStart w:id="75" w:name="YANDEX_76"/>
      <w:bookmarkEnd w:id="75"/>
      <w:r w:rsidRPr="005F3E0C">
        <w:rPr>
          <w:rFonts w:ascii="Times New Roman" w:hAnsi="Times New Roman"/>
          <w:color w:val="000000"/>
          <w:sz w:val="28"/>
          <w:szCs w:val="28"/>
        </w:rPr>
        <w:t> закупок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а также лиц, обладающих специальными знаниями, относящимися к объекту </w:t>
      </w:r>
      <w:bookmarkStart w:id="76" w:name="YANDEX_77"/>
      <w:bookmarkEnd w:id="76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. Число членов </w:t>
      </w:r>
      <w:bookmarkStart w:id="77" w:name="YANDEX_78"/>
      <w:bookmarkEnd w:id="77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78" w:name="YANDEX_79"/>
      <w:bookmarkEnd w:id="78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, прошедших профессиональную переподготовку или повышение квалификации в сфере </w:t>
      </w:r>
      <w:bookmarkStart w:id="79" w:name="YANDEX_80"/>
      <w:bookmarkEnd w:id="79"/>
      <w:r w:rsidRPr="005F3E0C">
        <w:rPr>
          <w:rFonts w:ascii="Times New Roman" w:hAnsi="Times New Roman"/>
          <w:color w:val="000000"/>
          <w:sz w:val="28"/>
          <w:szCs w:val="28"/>
        </w:rPr>
        <w:t> закупок , определяется законодательством Российской Федерации.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lastRenderedPageBreak/>
        <w:t xml:space="preserve">Членами </w:t>
      </w:r>
      <w:bookmarkStart w:id="80" w:name="YANDEX_81"/>
      <w:bookmarkEnd w:id="80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81" w:name="YANDEX_82"/>
      <w:bookmarkEnd w:id="81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5F3E0C">
        <w:rPr>
          <w:rFonts w:ascii="Times New Roman" w:hAnsi="Times New Roman"/>
          <w:color w:val="000000"/>
          <w:sz w:val="28"/>
          <w:szCs w:val="28"/>
        </w:rPr>
        <w:t>предквалификационного</w:t>
      </w:r>
      <w:proofErr w:type="spellEnd"/>
      <w:r w:rsidRPr="005F3E0C">
        <w:rPr>
          <w:rFonts w:ascii="Times New Roman" w:hAnsi="Times New Roman"/>
          <w:color w:val="000000"/>
          <w:sz w:val="28"/>
          <w:szCs w:val="28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или состоящие в штате организаций, подавших данные заявки, либо физические лица, на которых способны оказать влияние участники </w:t>
      </w:r>
      <w:bookmarkStart w:id="82" w:name="YANDEX_83"/>
      <w:bookmarkEnd w:id="82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 (в том числе физические лица, являющиеся участниками (акционерами) этих организаций, членами их органов управления, кредиторами указанных участников </w:t>
      </w:r>
      <w:bookmarkStart w:id="83" w:name="YANDEX_84"/>
      <w:bookmarkEnd w:id="83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), либо физические лица, состоящие в браке с руководителем участника </w:t>
      </w:r>
      <w:bookmarkStart w:id="84" w:name="YANDEX_85"/>
      <w:bookmarkEnd w:id="84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F3E0C">
        <w:rPr>
          <w:rFonts w:ascii="Times New Roman" w:hAnsi="Times New Roman"/>
          <w:color w:val="000000"/>
          <w:sz w:val="28"/>
          <w:szCs w:val="28"/>
        </w:rPr>
        <w:t>неполнородными</w:t>
      </w:r>
      <w:proofErr w:type="spellEnd"/>
      <w:r w:rsidRPr="005F3E0C">
        <w:rPr>
          <w:rFonts w:ascii="Times New Roman" w:hAnsi="Times New Roman"/>
          <w:color w:val="000000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</w:t>
      </w:r>
      <w:bookmarkStart w:id="85" w:name="YANDEX_86"/>
      <w:bookmarkEnd w:id="85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а также непосредственно осуществляющие контроль в сфере </w:t>
      </w:r>
      <w:bookmarkStart w:id="86" w:name="YANDEX_87"/>
      <w:bookmarkEnd w:id="86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закупок  должностные лица контрольного органа в сфере </w:t>
      </w:r>
      <w:bookmarkStart w:id="87" w:name="YANDEX_88"/>
      <w:bookmarkEnd w:id="87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закупок . 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В случае выявления в составе </w:t>
      </w:r>
      <w:bookmarkStart w:id="88" w:name="YANDEX_89"/>
      <w:bookmarkEnd w:id="88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89" w:name="YANDEX_90"/>
      <w:bookmarkEnd w:id="89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</w:t>
      </w:r>
      <w:bookmarkStart w:id="90" w:name="YANDEX_91"/>
      <w:bookmarkEnd w:id="90"/>
      <w:r w:rsidRPr="005F3E0C">
        <w:rPr>
          <w:rFonts w:ascii="Times New Roman" w:hAnsi="Times New Roman"/>
          <w:color w:val="000000"/>
          <w:sz w:val="28"/>
          <w:szCs w:val="28"/>
        </w:rPr>
        <w:t> закупок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а также физическими лицами, которые не являются непосредственно осуществляющими контроль в сфере </w:t>
      </w:r>
      <w:bookmarkStart w:id="91" w:name="YANDEX_92"/>
      <w:bookmarkEnd w:id="91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закупок  должностными лицами контрольных органов в сфере </w:t>
      </w:r>
      <w:bookmarkStart w:id="92" w:name="YANDEX_93"/>
      <w:bookmarkEnd w:id="92"/>
      <w:r w:rsidRPr="005F3E0C">
        <w:rPr>
          <w:rFonts w:ascii="Times New Roman" w:hAnsi="Times New Roman"/>
          <w:color w:val="000000"/>
          <w:sz w:val="28"/>
          <w:szCs w:val="28"/>
        </w:rPr>
        <w:t> закупок .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Замена члена </w:t>
      </w:r>
      <w:bookmarkStart w:id="93" w:name="YANDEX_94"/>
      <w:bookmarkEnd w:id="93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94" w:name="YANDEX_95"/>
      <w:bookmarkEnd w:id="94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допускается только по решению Заказчика, принявшего решение о создании </w:t>
      </w:r>
      <w:bookmarkStart w:id="95" w:name="YANDEX_96"/>
      <w:bookmarkEnd w:id="95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6" w:name="YANDEX_97"/>
      <w:bookmarkEnd w:id="96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97" w:name="YANDEX_98"/>
      <w:bookmarkEnd w:id="97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комиссия  правомочна осуществлять свои функции, если на заседании </w:t>
      </w:r>
      <w:bookmarkStart w:id="98" w:name="YANDEX_99"/>
      <w:bookmarkEnd w:id="98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присутствует не менее чем пятьдесят процентов общего числа ее членов. Члены </w:t>
      </w:r>
      <w:bookmarkStart w:id="99" w:name="YANDEX_100"/>
      <w:bookmarkEnd w:id="99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00" w:name="YANDEX_101"/>
      <w:bookmarkEnd w:id="100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должны быть своевременно уведомлены председателем </w:t>
      </w:r>
      <w:bookmarkStart w:id="101" w:name="YANDEX_102"/>
      <w:bookmarkEnd w:id="101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02" w:name="YANDEX_103"/>
      <w:bookmarkEnd w:id="102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о месте, дате и времени проведения заседания </w:t>
      </w:r>
      <w:bookmarkStart w:id="103" w:name="YANDEX_104"/>
      <w:bookmarkEnd w:id="103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Принятие решения членами </w:t>
      </w:r>
      <w:bookmarkStart w:id="104" w:name="YANDEX_105"/>
      <w:bookmarkEnd w:id="104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05" w:name="YANDEX_106"/>
      <w:bookmarkEnd w:id="105"/>
      <w:r w:rsidRPr="005F3E0C">
        <w:rPr>
          <w:rFonts w:ascii="Times New Roman" w:hAnsi="Times New Roman"/>
          <w:color w:val="000000"/>
          <w:sz w:val="28"/>
          <w:szCs w:val="28"/>
        </w:rPr>
        <w:t> комиссии  путем проведения заочного голосования, а также делегирование ими своих полномочий иным лицам не допускается.</w:t>
      </w:r>
    </w:p>
    <w:p w:rsidR="002C663D" w:rsidRPr="005F3E0C" w:rsidRDefault="002C663D" w:rsidP="005F3E0C">
      <w:pPr>
        <w:pStyle w:val="a4"/>
        <w:numPr>
          <w:ilvl w:val="1"/>
          <w:numId w:val="14"/>
        </w:numPr>
        <w:spacing w:before="100" w:beforeAutospacing="1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bookmarkStart w:id="106" w:name="YANDEX_107"/>
      <w:bookmarkEnd w:id="106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07" w:name="YANDEX_108"/>
      <w:bookmarkEnd w:id="107"/>
      <w:r w:rsidR="00522F32">
        <w:rPr>
          <w:rFonts w:ascii="Times New Roman" w:hAnsi="Times New Roman"/>
          <w:color w:val="000000"/>
          <w:sz w:val="28"/>
          <w:szCs w:val="28"/>
        </w:rPr>
        <w:t> комиссии</w:t>
      </w:r>
      <w:r w:rsidRPr="005F3E0C">
        <w:rPr>
          <w:rFonts w:ascii="Times New Roman" w:hAnsi="Times New Roman"/>
          <w:color w:val="000000"/>
          <w:sz w:val="28"/>
          <w:szCs w:val="28"/>
        </w:rPr>
        <w:t>, принятое в нарушение требований Федерального закона №</w:t>
      </w:r>
      <w:bookmarkStart w:id="108" w:name="YANDEX_109"/>
      <w:bookmarkEnd w:id="108"/>
      <w:r w:rsidRPr="005F3E0C">
        <w:rPr>
          <w:rFonts w:ascii="Times New Roman" w:hAnsi="Times New Roman"/>
          <w:color w:val="000000"/>
          <w:sz w:val="28"/>
          <w:szCs w:val="28"/>
        </w:rPr>
        <w:t> 44 -</w:t>
      </w:r>
      <w:bookmarkStart w:id="109" w:name="YANDEX_110"/>
      <w:bookmarkEnd w:id="109"/>
      <w:r w:rsidR="00522F32">
        <w:rPr>
          <w:rFonts w:ascii="Times New Roman" w:hAnsi="Times New Roman"/>
          <w:color w:val="000000"/>
          <w:sz w:val="28"/>
          <w:szCs w:val="28"/>
        </w:rPr>
        <w:t> ФЗ</w:t>
      </w:r>
      <w:r w:rsidRPr="005F3E0C">
        <w:rPr>
          <w:rFonts w:ascii="Times New Roman" w:hAnsi="Times New Roman"/>
          <w:color w:val="000000"/>
          <w:sz w:val="28"/>
          <w:szCs w:val="28"/>
        </w:rPr>
        <w:t xml:space="preserve">, может быть обжаловано любым участником </w:t>
      </w:r>
      <w:bookmarkStart w:id="110" w:name="YANDEX_111"/>
      <w:bookmarkEnd w:id="110"/>
      <w:r w:rsidRPr="005F3E0C">
        <w:rPr>
          <w:rFonts w:ascii="Times New Roman" w:hAnsi="Times New Roman"/>
          <w:color w:val="000000"/>
          <w:sz w:val="28"/>
          <w:szCs w:val="28"/>
        </w:rPr>
        <w:t> закупки  в порядке, установленном Федеральным законом №</w:t>
      </w:r>
      <w:bookmarkStart w:id="111" w:name="YANDEX_112"/>
      <w:bookmarkEnd w:id="111"/>
      <w:r w:rsidRPr="005F3E0C">
        <w:rPr>
          <w:rFonts w:ascii="Times New Roman" w:hAnsi="Times New Roman"/>
          <w:color w:val="000000"/>
          <w:sz w:val="28"/>
          <w:szCs w:val="28"/>
        </w:rPr>
        <w:t> 44 -</w:t>
      </w:r>
      <w:bookmarkStart w:id="112" w:name="YANDEX_113"/>
      <w:bookmarkEnd w:id="112"/>
      <w:r w:rsidR="00522F32">
        <w:rPr>
          <w:rFonts w:ascii="Times New Roman" w:hAnsi="Times New Roman"/>
          <w:color w:val="000000"/>
          <w:sz w:val="28"/>
          <w:szCs w:val="28"/>
        </w:rPr>
        <w:t> ФЗ</w:t>
      </w:r>
      <w:r w:rsidRPr="005F3E0C">
        <w:rPr>
          <w:rFonts w:ascii="Times New Roman" w:hAnsi="Times New Roman"/>
          <w:color w:val="000000"/>
          <w:sz w:val="28"/>
          <w:szCs w:val="28"/>
        </w:rPr>
        <w:t xml:space="preserve">, и признано недействительным по решению органа, уполномоченного на </w:t>
      </w:r>
      <w:bookmarkStart w:id="113" w:name="YANDEX_114"/>
      <w:bookmarkEnd w:id="113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осуществление  контроля в сфере </w:t>
      </w:r>
      <w:bookmarkStart w:id="114" w:name="YANDEX_115"/>
      <w:bookmarkEnd w:id="114"/>
      <w:r w:rsidR="00522F32">
        <w:rPr>
          <w:rFonts w:ascii="Times New Roman" w:hAnsi="Times New Roman"/>
          <w:color w:val="000000"/>
          <w:sz w:val="28"/>
          <w:szCs w:val="28"/>
        </w:rPr>
        <w:t> закупок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алее - контрольный орган в сфере </w:t>
      </w:r>
      <w:bookmarkStart w:id="115" w:name="YANDEX_116"/>
      <w:bookmarkEnd w:id="115"/>
      <w:r w:rsidRPr="005F3E0C">
        <w:rPr>
          <w:rFonts w:ascii="Times New Roman" w:hAnsi="Times New Roman"/>
          <w:color w:val="000000"/>
          <w:sz w:val="28"/>
          <w:szCs w:val="28"/>
        </w:rPr>
        <w:t> закупок ).</w:t>
      </w:r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Функции </w:t>
      </w:r>
      <w:bookmarkStart w:id="116" w:name="YANDEX_117"/>
      <w:bookmarkEnd w:id="116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17" w:name="YANDEX_118"/>
      <w:bookmarkEnd w:id="117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4.1.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Для выполнения поставленных задач </w:t>
      </w:r>
      <w:bookmarkStart w:id="118" w:name="YANDEX_119"/>
      <w:bookmarkEnd w:id="118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по  </w:t>
      </w:r>
      <w:bookmarkStart w:id="119" w:name="YANDEX_120"/>
      <w:bookmarkEnd w:id="119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осуществлению  </w:t>
      </w:r>
      <w:bookmarkStart w:id="120" w:name="YANDEX_121"/>
      <w:bookmarkEnd w:id="120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путем проведения конкурсов, аукционов запросов котировок, запросов предложений </w:t>
      </w:r>
      <w:bookmarkStart w:id="121" w:name="YANDEX_122"/>
      <w:bookmarkEnd w:id="121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Единая  </w:t>
      </w:r>
      <w:bookmarkStart w:id="122" w:name="YANDEX_123"/>
      <w:bookmarkEnd w:id="122"/>
      <w:r w:rsidR="002C663D" w:rsidRPr="009F0DCF">
        <w:rPr>
          <w:rFonts w:ascii="Times New Roman" w:hAnsi="Times New Roman"/>
          <w:color w:val="000000"/>
          <w:sz w:val="28"/>
          <w:szCs w:val="28"/>
        </w:rPr>
        <w:t> комиссия  осуществляют следующие функции:</w:t>
      </w:r>
    </w:p>
    <w:p w:rsidR="002C663D" w:rsidRPr="005F3E0C" w:rsidRDefault="005F3E0C" w:rsidP="005F3E0C">
      <w:p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5F3E0C">
        <w:rPr>
          <w:rFonts w:ascii="Times New Roman" w:hAnsi="Times New Roman"/>
          <w:color w:val="000000"/>
          <w:sz w:val="28"/>
          <w:szCs w:val="28"/>
        </w:rPr>
        <w:t xml:space="preserve">вскрытие конвертов с заявками на участие в конкурсе и (или) открытие доступа к находящимся в </w:t>
      </w:r>
      <w:bookmarkStart w:id="123" w:name="YANDEX_124"/>
      <w:bookmarkEnd w:id="123"/>
      <w:r w:rsidR="002C663D" w:rsidRPr="005F3E0C">
        <w:rPr>
          <w:rFonts w:ascii="Times New Roman" w:hAnsi="Times New Roman"/>
          <w:color w:val="000000"/>
          <w:sz w:val="28"/>
          <w:szCs w:val="28"/>
        </w:rPr>
        <w:t> единой  информационной системе, поданным в форме электронных документов и подписанным в соответствии с</w:t>
      </w:r>
      <w:r w:rsidR="002C663D" w:rsidRPr="005F3E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663D" w:rsidRPr="005F3E0C">
        <w:rPr>
          <w:rFonts w:ascii="Times New Roman" w:hAnsi="Times New Roman"/>
          <w:color w:val="000000"/>
          <w:sz w:val="28"/>
          <w:szCs w:val="28"/>
        </w:rPr>
        <w:t>нормативными правовыми актами Российской Федерации заявкам на участие;</w:t>
      </w:r>
    </w:p>
    <w:p w:rsidR="002C663D" w:rsidRPr="009F0DCF" w:rsidRDefault="005F3E0C" w:rsidP="005F3E0C">
      <w:pPr>
        <w:spacing w:before="100" w:beforeAutospacing="1" w:after="202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отбор участников конкурса, рассмотрение, оценка и сопоставление заявок на участие в конкурсе, определение победителя конкурса;</w:t>
      </w:r>
    </w:p>
    <w:p w:rsidR="002C663D" w:rsidRPr="009F0DCF" w:rsidRDefault="005F3E0C" w:rsidP="005F3E0C">
      <w:pPr>
        <w:spacing w:before="100" w:beforeAutospacing="1" w:after="202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и оценки заявок на участие в конкурсе; </w:t>
      </w:r>
    </w:p>
    <w:p w:rsidR="002C663D" w:rsidRPr="009F0DCF" w:rsidRDefault="005F3E0C" w:rsidP="005F3E0C">
      <w:pPr>
        <w:spacing w:before="100" w:beforeAutospacing="1" w:after="202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рассмотрение заявок на участие в аукционе и отбор участников аукциона;</w:t>
      </w:r>
    </w:p>
    <w:p w:rsidR="002C663D" w:rsidRPr="009F0DCF" w:rsidRDefault="005F3E0C" w:rsidP="005F3E0C">
      <w:pPr>
        <w:spacing w:before="100" w:beforeAutospacing="1" w:after="202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ведение протоколов рассмотрения первых и вторых частей заявок на участие в аукционе;</w:t>
      </w:r>
    </w:p>
    <w:p w:rsidR="002C663D" w:rsidRPr="009F0DCF" w:rsidRDefault="005F3E0C" w:rsidP="005F3E0C">
      <w:pPr>
        <w:spacing w:before="100" w:beforeAutospacing="1" w:after="202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вскрытие конвертов с заявками на участие в запросе предложен</w:t>
      </w:r>
      <w:r>
        <w:rPr>
          <w:rFonts w:ascii="Times New Roman" w:hAnsi="Times New Roman"/>
          <w:color w:val="000000"/>
          <w:sz w:val="28"/>
          <w:szCs w:val="28"/>
        </w:rPr>
        <w:t>ий и открытие доступа к заявкам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, поданным в форме электронных документов, ведение протокола проведения запроса предложений, итогового протокола запроса предложений;</w:t>
      </w:r>
    </w:p>
    <w:p w:rsidR="002C663D" w:rsidRPr="009F0DCF" w:rsidRDefault="005F3E0C" w:rsidP="005F3E0C">
      <w:p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ведение протокола рассмотрения и оценки котировочных заявок</w:t>
      </w:r>
    </w:p>
    <w:p w:rsidR="002C663D" w:rsidRPr="009F0DCF" w:rsidRDefault="005F3E0C" w:rsidP="005F3E0C">
      <w:pPr>
        <w:spacing w:before="100" w:beforeAutospacing="1" w:after="240" w:line="240" w:lineRule="auto"/>
        <w:ind w:left="9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другие функции, связанные с определением поставщика (подрядчика, исполнителя) в порядке, установленном Федеральным законом №</w:t>
      </w:r>
      <w:bookmarkStart w:id="124" w:name="YANDEX_125"/>
      <w:bookmarkEnd w:id="124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25" w:name="YANDEX_126"/>
      <w:bookmarkEnd w:id="125"/>
      <w:r>
        <w:rPr>
          <w:rFonts w:ascii="Times New Roman" w:hAnsi="Times New Roman"/>
          <w:color w:val="000000"/>
          <w:sz w:val="28"/>
          <w:szCs w:val="28"/>
        </w:rPr>
        <w:t> ФЗ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Права и обязанности </w:t>
      </w:r>
      <w:bookmarkStart w:id="126" w:name="YANDEX_127"/>
      <w:bookmarkEnd w:id="126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27" w:name="YANDEX_128"/>
      <w:bookmarkEnd w:id="127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комиссии, ее членов</w:t>
      </w:r>
    </w:p>
    <w:p w:rsidR="002C663D" w:rsidRPr="009F0DCF" w:rsidRDefault="005F3E0C" w:rsidP="008F2B54">
      <w:pPr>
        <w:spacing w:before="100" w:beforeAutospacing="1" w:after="2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8F2B54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128" w:name="YANDEX_129"/>
      <w:bookmarkEnd w:id="128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Единая  </w:t>
      </w:r>
      <w:bookmarkStart w:id="129" w:name="YANDEX_130"/>
      <w:bookmarkEnd w:id="129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комиссия  обязана: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1.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Проверять соответствие участников </w:t>
      </w:r>
      <w:bookmarkStart w:id="130" w:name="YANDEX_131"/>
      <w:bookmarkEnd w:id="130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закупки  предъявляемым к ним требованиям, установленным Федеральным </w:t>
      </w:r>
      <w:hyperlink r:id="rId9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N </w:t>
      </w:r>
      <w:bookmarkStart w:id="131" w:name="YANDEX_132"/>
      <w:bookmarkEnd w:id="131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32" w:name="YANDEX_133"/>
      <w:bookmarkEnd w:id="132"/>
      <w:r w:rsidR="002C663D" w:rsidRPr="009F0DCF">
        <w:rPr>
          <w:rFonts w:ascii="Times New Roman" w:hAnsi="Times New Roman"/>
          <w:color w:val="000000"/>
          <w:sz w:val="28"/>
          <w:szCs w:val="28"/>
        </w:rPr>
        <w:t> ФЗ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конкурсной документацией или документацией об аукционе, извещением о проведении запроса котировок цен, запроса предложений.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2. Не допускать участника </w:t>
      </w:r>
      <w:bookmarkStart w:id="133" w:name="YANDEX_134"/>
      <w:bookmarkEnd w:id="133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закупки  к участию в конкурсе, аукционе, запросе предложений в случаях, установленных Федеральным </w:t>
      </w:r>
      <w:hyperlink r:id="rId10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N </w:t>
      </w:r>
      <w:bookmarkStart w:id="134" w:name="YANDEX_135"/>
      <w:bookmarkEnd w:id="134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35" w:name="YANDEX_136"/>
      <w:bookmarkEnd w:id="135"/>
      <w:r w:rsidR="008F2B54">
        <w:rPr>
          <w:rFonts w:ascii="Times New Roman" w:hAnsi="Times New Roman"/>
          <w:color w:val="000000"/>
          <w:sz w:val="28"/>
          <w:szCs w:val="28"/>
        </w:rPr>
        <w:t> ФЗ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, не рассматривать и отклонять котировочные заявки в случаях, установленных Федеральным законом N </w:t>
      </w:r>
      <w:bookmarkStart w:id="136" w:name="YANDEX_137"/>
      <w:bookmarkEnd w:id="136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37" w:name="YANDEX_138"/>
      <w:bookmarkEnd w:id="137"/>
      <w:r w:rsidR="002C663D" w:rsidRPr="009F0DCF">
        <w:rPr>
          <w:rFonts w:ascii="Times New Roman" w:hAnsi="Times New Roman"/>
          <w:color w:val="000000"/>
          <w:sz w:val="28"/>
          <w:szCs w:val="28"/>
        </w:rPr>
        <w:t> ФЗ.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3. Исполнять предписания контрольных органов в сфере </w:t>
      </w:r>
      <w:bookmarkStart w:id="138" w:name="YANDEX_139"/>
      <w:bookmarkEnd w:id="138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об устранении выявленных ими нарушений законодательства Российской Федерации и (или) иных нормативных правовых актов Российской Федерации 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39" w:name="YANDEX_140"/>
      <w:bookmarkEnd w:id="139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40" w:name="YANDEX_141"/>
      <w:bookmarkEnd w:id="140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закупок  товаров, работ, услуг.</w:t>
      </w:r>
    </w:p>
    <w:p w:rsidR="002C663D" w:rsidRPr="009F0DCF" w:rsidRDefault="005F3E0C" w:rsidP="002C663D">
      <w:pPr>
        <w:spacing w:before="100" w:beforeAutospacing="1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4. Не проводить переговоры с участниками </w:t>
      </w:r>
      <w:bookmarkStart w:id="141" w:name="YANDEX_142"/>
      <w:bookmarkEnd w:id="141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кроме случаев обмена информацией, прямо предусмотренных Федеральным </w:t>
      </w:r>
      <w:hyperlink r:id="rId11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N </w:t>
      </w:r>
      <w:bookmarkStart w:id="142" w:name="YANDEX_143"/>
      <w:bookmarkEnd w:id="142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43" w:name="YANDEX_144"/>
      <w:bookmarkEnd w:id="143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ФЗ . 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5. Вносить представленные участниками </w:t>
      </w:r>
      <w:bookmarkStart w:id="144" w:name="YANDEX_145"/>
      <w:bookmarkEnd w:id="144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изменения </w:t>
      </w:r>
      <w:bookmarkStart w:id="145" w:name="YANDEX_146"/>
      <w:bookmarkEnd w:id="145"/>
      <w:r w:rsidR="002C663D" w:rsidRPr="009F0DCF">
        <w:rPr>
          <w:rFonts w:ascii="Times New Roman" w:hAnsi="Times New Roman"/>
          <w:color w:val="000000"/>
          <w:sz w:val="28"/>
          <w:szCs w:val="28"/>
        </w:rPr>
        <w:t> положений  поданных ими документов и заявок на участие в конкурсе, запросе предложений в протокол вскрытия конвертов.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6. 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инвалидов.</w:t>
      </w:r>
    </w:p>
    <w:p w:rsidR="002C663D" w:rsidRPr="009F0DCF" w:rsidRDefault="005F3E0C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.</w:t>
      </w:r>
      <w:r w:rsidR="008F2B54">
        <w:rPr>
          <w:rFonts w:ascii="Times New Roman" w:hAnsi="Times New Roman"/>
          <w:color w:val="000000"/>
          <w:sz w:val="28"/>
          <w:szCs w:val="28"/>
        </w:rPr>
        <w:t>1.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7. Подписывать итоговые протоколы по определению поставщика (исполнителя, подрядчика) и передавать их заказчику в срок, предусмотренный Федеральным законом №</w:t>
      </w:r>
      <w:bookmarkStart w:id="146" w:name="YANDEX_147"/>
      <w:bookmarkEnd w:id="146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47" w:name="YANDEX_148"/>
      <w:bookmarkEnd w:id="147"/>
      <w:r w:rsidR="002C663D" w:rsidRPr="009F0DCF">
        <w:rPr>
          <w:rFonts w:ascii="Times New Roman" w:hAnsi="Times New Roman"/>
          <w:color w:val="000000"/>
          <w:sz w:val="28"/>
          <w:szCs w:val="28"/>
        </w:rPr>
        <w:t> ФЗ .</w:t>
      </w:r>
    </w:p>
    <w:p w:rsidR="002C663D" w:rsidRPr="009F0DCF" w:rsidRDefault="008F2B54" w:rsidP="008F2B54">
      <w:pPr>
        <w:spacing w:before="100" w:beforeAutospacing="1" w:after="202"/>
        <w:ind w:firstLine="54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5.2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bookmarkStart w:id="148" w:name="YANDEX_149"/>
      <w:bookmarkEnd w:id="148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Единая  </w:t>
      </w:r>
      <w:bookmarkStart w:id="149" w:name="YANDEX_150"/>
      <w:bookmarkEnd w:id="149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комиссия  вправе:</w:t>
      </w:r>
    </w:p>
    <w:p w:rsidR="002C663D" w:rsidRPr="009F0DCF" w:rsidRDefault="008F2B54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.1. В случаях, предусмотренных Федеральным </w:t>
      </w:r>
      <w:hyperlink r:id="rId12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N </w:t>
      </w:r>
      <w:bookmarkStart w:id="150" w:name="YANDEX_151"/>
      <w:bookmarkEnd w:id="150"/>
      <w:r w:rsidR="002C663D" w:rsidRPr="009F0DCF">
        <w:rPr>
          <w:rFonts w:ascii="Times New Roman" w:hAnsi="Times New Roman"/>
          <w:color w:val="000000"/>
          <w:sz w:val="28"/>
          <w:szCs w:val="28"/>
        </w:rPr>
        <w:t> 44 -</w:t>
      </w:r>
      <w:bookmarkStart w:id="151" w:name="YANDEX_152"/>
      <w:bookmarkEnd w:id="151"/>
      <w:r w:rsidR="002C663D" w:rsidRPr="009F0DCF">
        <w:rPr>
          <w:rFonts w:ascii="Times New Roman" w:hAnsi="Times New Roman"/>
          <w:color w:val="000000"/>
          <w:sz w:val="28"/>
          <w:szCs w:val="28"/>
        </w:rPr>
        <w:t> ФЗ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отстранить участника от участия в </w:t>
      </w:r>
      <w:bookmarkStart w:id="152" w:name="YANDEX_153"/>
      <w:bookmarkEnd w:id="152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53" w:name="YANDEX_154"/>
      <w:bookmarkEnd w:id="153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закупки  на любых этапах её проведения.</w:t>
      </w:r>
    </w:p>
    <w:p w:rsidR="002C663D" w:rsidRPr="009F0DCF" w:rsidRDefault="008F2B54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Обратиться к Заказчику с требованием незамедлительно запросить у соответствующих органов и организаций сведения о проведении ликвидации участника </w:t>
      </w:r>
      <w:bookmarkStart w:id="154" w:name="YANDEX_155"/>
      <w:bookmarkEnd w:id="154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закупки 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3" w:history="1">
        <w:r w:rsidR="002C663D" w:rsidRPr="009F0DCF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правонарушениях, о наличии задолженностей такого</w:t>
      </w:r>
      <w:proofErr w:type="gramEnd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2C663D" w:rsidRPr="009F0DCF" w:rsidRDefault="008F2B54" w:rsidP="002C663D">
      <w:pPr>
        <w:spacing w:before="100" w:beforeAutospacing="1" w:after="202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3. Вносить предложения по вопросам </w:t>
      </w:r>
      <w:bookmarkStart w:id="155" w:name="YANDEX_156"/>
      <w:bookmarkEnd w:id="155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осуществления  </w:t>
      </w:r>
      <w:bookmarkStart w:id="156" w:name="YANDEX_157"/>
      <w:bookmarkEnd w:id="156"/>
      <w:r w:rsidR="002C663D" w:rsidRPr="009F0DCF">
        <w:rPr>
          <w:rFonts w:ascii="Times New Roman" w:hAnsi="Times New Roman"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предложений, требующих решения со стороны Заказчика.</w:t>
      </w:r>
    </w:p>
    <w:p w:rsidR="002C663D" w:rsidRPr="009F0DCF" w:rsidRDefault="008F2B54" w:rsidP="008F2B54">
      <w:pPr>
        <w:spacing w:before="100" w:beforeAutospacing="1" w:after="202"/>
        <w:ind w:firstLine="54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5.3.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Члены </w:t>
      </w:r>
      <w:bookmarkStart w:id="157" w:name="YANDEX_158"/>
      <w:bookmarkEnd w:id="157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58" w:name="YANDEX_159"/>
      <w:bookmarkEnd w:id="158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  обязаны:</w:t>
      </w:r>
    </w:p>
    <w:p w:rsidR="002C663D" w:rsidRPr="009F0DCF" w:rsidRDefault="008F2B54" w:rsidP="005F3E0C">
      <w:pPr>
        <w:spacing w:before="100" w:beforeAutospacing="1" w:after="202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5.3.</w:t>
      </w:r>
      <w:r w:rsidR="005F3E0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действовать в рамках своих полномочий, установленных законодательством об </w:t>
      </w:r>
      <w:bookmarkStart w:id="159" w:name="YANDEX_160"/>
      <w:bookmarkEnd w:id="159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60" w:name="YANDEX_161"/>
      <w:bookmarkEnd w:id="160"/>
      <w:r w:rsidR="002C663D" w:rsidRPr="009F0DCF">
        <w:rPr>
          <w:rFonts w:ascii="Times New Roman" w:hAnsi="Times New Roman"/>
          <w:color w:val="000000"/>
          <w:sz w:val="28"/>
          <w:szCs w:val="28"/>
        </w:rPr>
        <w:t xml:space="preserve"> закупок  товаров, работ, услуг для обеспечения государственных нужд и настоящим </w:t>
      </w:r>
      <w:bookmarkStart w:id="161" w:name="YANDEX_162"/>
      <w:bookmarkEnd w:id="161"/>
      <w:r w:rsidR="002C663D" w:rsidRPr="009F0DCF">
        <w:rPr>
          <w:rFonts w:ascii="Times New Roman" w:hAnsi="Times New Roman"/>
          <w:color w:val="000000"/>
          <w:sz w:val="28"/>
          <w:szCs w:val="28"/>
        </w:rPr>
        <w:t> Положением</w:t>
      </w:r>
      <w:proofErr w:type="gramStart"/>
      <w:r w:rsidR="002C663D" w:rsidRPr="009F0DCF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2C663D" w:rsidRPr="008F2B54" w:rsidRDefault="002C663D" w:rsidP="008F2B54">
      <w:pPr>
        <w:pStyle w:val="a4"/>
        <w:numPr>
          <w:ilvl w:val="2"/>
          <w:numId w:val="27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знать и руководствоваться в своей деятельности требованиями законодательства Российской Федерации об </w:t>
      </w:r>
      <w:bookmarkStart w:id="162" w:name="YANDEX_163"/>
      <w:bookmarkEnd w:id="162"/>
      <w:r w:rsidRPr="008F2B54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63" w:name="YANDEX_164"/>
      <w:bookmarkEnd w:id="163"/>
      <w:r w:rsidRPr="008F2B54">
        <w:rPr>
          <w:rFonts w:ascii="Times New Roman" w:hAnsi="Times New Roman"/>
          <w:color w:val="000000"/>
          <w:sz w:val="28"/>
          <w:szCs w:val="28"/>
        </w:rPr>
        <w:t xml:space="preserve"> закупок  товаров, работ, услуг для обеспечения государственных нужд и настоящего </w:t>
      </w:r>
      <w:bookmarkStart w:id="164" w:name="YANDEX_165"/>
      <w:bookmarkEnd w:id="164"/>
      <w:r w:rsidRPr="008F2B54">
        <w:rPr>
          <w:rFonts w:ascii="Times New Roman" w:hAnsi="Times New Roman"/>
          <w:color w:val="000000"/>
          <w:sz w:val="28"/>
          <w:szCs w:val="28"/>
        </w:rPr>
        <w:t> Положения</w:t>
      </w:r>
      <w:proofErr w:type="gramStart"/>
      <w:r w:rsidRPr="008F2B54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2C663D" w:rsidRPr="005F3E0C" w:rsidRDefault="002C663D" w:rsidP="008F2B54">
      <w:pPr>
        <w:pStyle w:val="a4"/>
        <w:numPr>
          <w:ilvl w:val="2"/>
          <w:numId w:val="27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лично присутствовать на заседаниях </w:t>
      </w:r>
      <w:bookmarkStart w:id="165" w:name="YANDEX_166"/>
      <w:bookmarkEnd w:id="165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66" w:name="YANDEX_167"/>
      <w:bookmarkEnd w:id="166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Отсутствие на заседаниях </w:t>
      </w:r>
      <w:bookmarkStart w:id="167" w:name="YANDEX_168"/>
      <w:bookmarkEnd w:id="167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68" w:name="YANDEX_169"/>
      <w:bookmarkEnd w:id="168"/>
      <w:r w:rsidRPr="005F3E0C">
        <w:rPr>
          <w:rFonts w:ascii="Times New Roman" w:hAnsi="Times New Roman"/>
          <w:color w:val="000000"/>
          <w:sz w:val="28"/>
          <w:szCs w:val="28"/>
        </w:rPr>
        <w:t> комиссии  допускается только по уважительным причинам.</w:t>
      </w:r>
    </w:p>
    <w:p w:rsidR="002C663D" w:rsidRPr="005F3E0C" w:rsidRDefault="002C663D" w:rsidP="008F2B54">
      <w:pPr>
        <w:pStyle w:val="a4"/>
        <w:numPr>
          <w:ilvl w:val="2"/>
          <w:numId w:val="27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не допускать разглашения сведений, ставших им известными в ходе проведения процедур </w:t>
      </w:r>
      <w:bookmarkStart w:id="169" w:name="YANDEX_170"/>
      <w:bookmarkEnd w:id="169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осуществления  </w:t>
      </w:r>
      <w:bookmarkStart w:id="170" w:name="YANDEX_171"/>
      <w:bookmarkEnd w:id="170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кроме случаев, прямо предусмотренных законодательством Российской Федерации.</w:t>
      </w:r>
    </w:p>
    <w:p w:rsidR="002C663D" w:rsidRPr="009F0DCF" w:rsidRDefault="008F2B54" w:rsidP="008F2B54">
      <w:pPr>
        <w:spacing w:before="100" w:beforeAutospacing="1" w:after="202"/>
        <w:ind w:firstLine="54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5.4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Члены </w:t>
      </w:r>
      <w:bookmarkStart w:id="171" w:name="YANDEX_172"/>
      <w:bookmarkEnd w:id="171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72" w:name="YANDEX_173"/>
      <w:bookmarkEnd w:id="172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  вправе:</w:t>
      </w:r>
    </w:p>
    <w:p w:rsidR="002C663D" w:rsidRPr="005F3E0C" w:rsidRDefault="002C663D" w:rsidP="008F2B54">
      <w:pPr>
        <w:pStyle w:val="a4"/>
        <w:numPr>
          <w:ilvl w:val="2"/>
          <w:numId w:val="28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>знакомиться со всеми представленными на рассмотрение документами и сведениями, в составе заявок на участие в конкурсе, аукционе, запросе котировок, запросе предложений</w:t>
      </w:r>
    </w:p>
    <w:p w:rsidR="002C663D" w:rsidRPr="005F3E0C" w:rsidRDefault="002C663D" w:rsidP="008F2B54">
      <w:pPr>
        <w:pStyle w:val="a4"/>
        <w:numPr>
          <w:ilvl w:val="2"/>
          <w:numId w:val="28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выступать на заседаниях </w:t>
      </w:r>
      <w:bookmarkStart w:id="173" w:name="YANDEX_174"/>
      <w:bookmarkEnd w:id="173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74" w:name="YANDEX_175"/>
      <w:bookmarkEnd w:id="174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2C663D" w:rsidRPr="005F3E0C" w:rsidRDefault="002C663D" w:rsidP="008F2B54">
      <w:pPr>
        <w:pStyle w:val="a4"/>
        <w:numPr>
          <w:ilvl w:val="2"/>
          <w:numId w:val="28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проверять правильность содержания протоколов при </w:t>
      </w:r>
      <w:bookmarkStart w:id="175" w:name="YANDEX_176"/>
      <w:bookmarkEnd w:id="175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76" w:name="YANDEX_177"/>
      <w:bookmarkEnd w:id="176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закупок  путем проведения конкурсов, аукционов, запросов котировок, запросов предложений </w:t>
      </w:r>
    </w:p>
    <w:p w:rsidR="002C663D" w:rsidRPr="008F2B54" w:rsidRDefault="002C663D" w:rsidP="008F2B54">
      <w:pPr>
        <w:pStyle w:val="a4"/>
        <w:numPr>
          <w:ilvl w:val="2"/>
          <w:numId w:val="28"/>
        </w:numPr>
        <w:spacing w:before="100" w:beforeAutospacing="1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письменно изложить особое мнение, которое прикладывается к протоколам оформленных при </w:t>
      </w:r>
      <w:bookmarkStart w:id="177" w:name="YANDEX_178"/>
      <w:bookmarkEnd w:id="177"/>
      <w:r w:rsidRPr="008F2B54">
        <w:rPr>
          <w:rFonts w:ascii="Times New Roman" w:hAnsi="Times New Roman"/>
          <w:color w:val="000000"/>
          <w:sz w:val="28"/>
          <w:szCs w:val="28"/>
        </w:rPr>
        <w:t xml:space="preserve"> осуществлении  </w:t>
      </w:r>
      <w:bookmarkStart w:id="178" w:name="YANDEX_179"/>
      <w:bookmarkEnd w:id="178"/>
      <w:r w:rsidRPr="008F2B54">
        <w:rPr>
          <w:rFonts w:ascii="Times New Roman" w:hAnsi="Times New Roman"/>
          <w:color w:val="000000"/>
          <w:sz w:val="28"/>
          <w:szCs w:val="28"/>
        </w:rPr>
        <w:t> закупок  путем проведения конкурсов, аукционов, запросов котировок, запросов предложений.</w:t>
      </w:r>
    </w:p>
    <w:p w:rsidR="002C663D" w:rsidRPr="009F0DCF" w:rsidRDefault="008F2B54" w:rsidP="002C663D">
      <w:pPr>
        <w:spacing w:before="100" w:beforeAutospacing="1" w:after="202"/>
        <w:ind w:firstLine="54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Членам </w:t>
      </w:r>
      <w:bookmarkStart w:id="179" w:name="YANDEX_180"/>
      <w:bookmarkEnd w:id="179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proofErr w:type="gramStart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Единой</w:t>
      </w:r>
      <w:proofErr w:type="gramEnd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bookmarkStart w:id="180" w:name="YANDEX_181"/>
      <w:bookmarkEnd w:id="180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комиссия  запрещено:</w:t>
      </w:r>
    </w:p>
    <w:p w:rsidR="002C663D" w:rsidRPr="008F2B54" w:rsidRDefault="002C663D" w:rsidP="008F2B54">
      <w:pPr>
        <w:pStyle w:val="a4"/>
        <w:numPr>
          <w:ilvl w:val="1"/>
          <w:numId w:val="29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>принимать решение путем проведения заочного голосования;</w:t>
      </w:r>
    </w:p>
    <w:p w:rsidR="002C663D" w:rsidRPr="005F3E0C" w:rsidRDefault="002C663D" w:rsidP="008F2B54">
      <w:pPr>
        <w:pStyle w:val="a4"/>
        <w:numPr>
          <w:ilvl w:val="1"/>
          <w:numId w:val="29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>делегировать свои полномочия иным лицам.</w:t>
      </w:r>
    </w:p>
    <w:p w:rsidR="002C663D" w:rsidRPr="009F0DCF" w:rsidRDefault="008F2B54" w:rsidP="002C663D">
      <w:pPr>
        <w:spacing w:before="100" w:beforeAutospacing="1" w:after="202"/>
        <w:ind w:firstLine="5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Председатель </w:t>
      </w:r>
      <w:bookmarkStart w:id="181" w:name="YANDEX_182"/>
      <w:bookmarkEnd w:id="181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82" w:name="YANDEX_183"/>
      <w:bookmarkEnd w:id="182"/>
      <w:r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осуществляет общее руководство работой </w:t>
      </w:r>
      <w:bookmarkStart w:id="183" w:name="YANDEX_184"/>
      <w:bookmarkEnd w:id="183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84" w:name="YANDEX_185"/>
      <w:bookmarkEnd w:id="184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и обеспечивает выполнение настоящего </w:t>
      </w:r>
      <w:bookmarkStart w:id="185" w:name="YANDEX_186"/>
      <w:bookmarkEnd w:id="185"/>
      <w:r w:rsidR="008F2B54" w:rsidRPr="008F2B54">
        <w:rPr>
          <w:rFonts w:ascii="Times New Roman" w:hAnsi="Times New Roman"/>
          <w:color w:val="000000"/>
          <w:sz w:val="28"/>
          <w:szCs w:val="28"/>
        </w:rPr>
        <w:t> Положения</w:t>
      </w:r>
      <w:r w:rsidRPr="008F2B54">
        <w:rPr>
          <w:rFonts w:ascii="Times New Roman" w:hAnsi="Times New Roman"/>
          <w:color w:val="000000"/>
          <w:sz w:val="28"/>
          <w:szCs w:val="28"/>
        </w:rPr>
        <w:t>;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>объявляет заседание правомочным;</w:t>
      </w:r>
    </w:p>
    <w:p w:rsidR="002C663D" w:rsidRPr="005F3E0C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открывает и ведет заседание </w:t>
      </w:r>
      <w:bookmarkStart w:id="186" w:name="YANDEX_187"/>
      <w:bookmarkEnd w:id="186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87" w:name="YANDEX_188"/>
      <w:bookmarkEnd w:id="187"/>
      <w:r w:rsidR="008F2B54">
        <w:rPr>
          <w:rFonts w:ascii="Times New Roman" w:hAnsi="Times New Roman"/>
          <w:color w:val="000000"/>
          <w:sz w:val="28"/>
          <w:szCs w:val="28"/>
        </w:rPr>
        <w:t> комиссии</w:t>
      </w:r>
      <w:r w:rsidRPr="005F3E0C">
        <w:rPr>
          <w:rFonts w:ascii="Times New Roman" w:hAnsi="Times New Roman"/>
          <w:color w:val="000000"/>
          <w:sz w:val="28"/>
          <w:szCs w:val="28"/>
        </w:rPr>
        <w:t>;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объявляет состав </w:t>
      </w:r>
      <w:bookmarkStart w:id="188" w:name="YANDEX_189"/>
      <w:bookmarkEnd w:id="188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89" w:name="YANDEX_190"/>
      <w:bookmarkEnd w:id="189"/>
      <w:r w:rsidR="008F2B54" w:rsidRPr="008F2B54">
        <w:rPr>
          <w:rFonts w:ascii="Times New Roman" w:hAnsi="Times New Roman"/>
          <w:color w:val="000000"/>
          <w:sz w:val="28"/>
          <w:szCs w:val="28"/>
        </w:rPr>
        <w:t> комиссии</w:t>
      </w:r>
      <w:r w:rsidRPr="008F2B54">
        <w:rPr>
          <w:rFonts w:ascii="Times New Roman" w:hAnsi="Times New Roman"/>
          <w:color w:val="000000"/>
          <w:sz w:val="28"/>
          <w:szCs w:val="28"/>
        </w:rPr>
        <w:t>;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назначает членов </w:t>
      </w:r>
      <w:bookmarkStart w:id="190" w:name="YANDEX_191"/>
      <w:bookmarkEnd w:id="190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91" w:name="YANDEX_192"/>
      <w:bookmarkEnd w:id="191"/>
      <w:r w:rsidRPr="008F2B54">
        <w:rPr>
          <w:rFonts w:ascii="Times New Roman" w:hAnsi="Times New Roman"/>
          <w:color w:val="000000"/>
          <w:sz w:val="28"/>
          <w:szCs w:val="28"/>
        </w:rPr>
        <w:t> 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2C663D" w:rsidRPr="005F3E0C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оглашает сведения, подлежащие объявлению на процедуре вскрытия конвертов с заявками и открытия доступа к 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поданным</w:t>
      </w:r>
      <w:proofErr w:type="gramEnd"/>
      <w:r w:rsidR="008F2B54">
        <w:rPr>
          <w:rFonts w:ascii="Times New Roman" w:hAnsi="Times New Roman"/>
          <w:color w:val="000000"/>
          <w:sz w:val="28"/>
          <w:szCs w:val="28"/>
        </w:rPr>
        <w:t xml:space="preserve"> в форме электронных документов</w:t>
      </w:r>
      <w:r w:rsidRPr="005F3E0C">
        <w:rPr>
          <w:rFonts w:ascii="Times New Roman" w:hAnsi="Times New Roman"/>
          <w:color w:val="000000"/>
          <w:sz w:val="28"/>
          <w:szCs w:val="28"/>
        </w:rPr>
        <w:t>;</w:t>
      </w:r>
    </w:p>
    <w:p w:rsidR="002C663D" w:rsidRPr="005F3E0C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>определяет порядок рассмотрения обсуждаемых вопросов;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в случае необходимости выносит на обсуждение </w:t>
      </w:r>
      <w:bookmarkStart w:id="192" w:name="YANDEX_193"/>
      <w:bookmarkEnd w:id="192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193" w:name="YANDEX_194"/>
      <w:bookmarkEnd w:id="193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вопрос о привлечении к работе </w:t>
      </w:r>
      <w:bookmarkStart w:id="194" w:name="YANDEX_195"/>
      <w:bookmarkEnd w:id="194"/>
      <w:r w:rsidRPr="008F2B54">
        <w:rPr>
          <w:rFonts w:ascii="Times New Roman" w:hAnsi="Times New Roman"/>
          <w:color w:val="000000"/>
          <w:sz w:val="28"/>
          <w:szCs w:val="28"/>
        </w:rPr>
        <w:t> комиссии  экспертов.</w:t>
      </w:r>
    </w:p>
    <w:p w:rsidR="002C663D" w:rsidRPr="008F2B54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lastRenderedPageBreak/>
        <w:t>объявляет победителей конкурса, аукциона, запроса котировок, запроса предложений;</w:t>
      </w:r>
    </w:p>
    <w:p w:rsidR="002C663D" w:rsidRPr="005F3E0C" w:rsidRDefault="002C663D" w:rsidP="008F2B54">
      <w:pPr>
        <w:pStyle w:val="a4"/>
        <w:numPr>
          <w:ilvl w:val="1"/>
          <w:numId w:val="30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осуществляет иные действия в соответствии с законодательством Российской Федерации и настоящим </w:t>
      </w:r>
      <w:bookmarkStart w:id="195" w:name="YANDEX_196"/>
      <w:bookmarkEnd w:id="195"/>
      <w:r w:rsidRPr="005F3E0C">
        <w:rPr>
          <w:rFonts w:ascii="Times New Roman" w:hAnsi="Times New Roman"/>
          <w:color w:val="000000"/>
          <w:sz w:val="28"/>
          <w:szCs w:val="28"/>
        </w:rPr>
        <w:t> Положением.</w:t>
      </w:r>
    </w:p>
    <w:p w:rsidR="002C663D" w:rsidRPr="009F0DCF" w:rsidRDefault="008F2B54" w:rsidP="002C663D">
      <w:pPr>
        <w:spacing w:before="100" w:beforeAutospacing="1" w:after="202"/>
        <w:ind w:firstLine="54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Секретарь </w:t>
      </w:r>
      <w:bookmarkStart w:id="196" w:name="YANDEX_197"/>
      <w:bookmarkEnd w:id="196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97" w:name="YANDEX_198"/>
      <w:bookmarkEnd w:id="197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комиссии  или другие уполномоченные на это председателем члены </w:t>
      </w:r>
      <w:bookmarkStart w:id="198" w:name="YANDEX_199"/>
      <w:bookmarkEnd w:id="198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199" w:name="YANDEX_200"/>
      <w:bookmarkEnd w:id="199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  <w:r w:rsidR="002C663D" w:rsidRPr="009F0DCF">
        <w:rPr>
          <w:rFonts w:ascii="Times New Roman" w:hAnsi="Times New Roman"/>
          <w:color w:val="000000"/>
          <w:sz w:val="28"/>
          <w:szCs w:val="28"/>
        </w:rPr>
        <w:t>:</w:t>
      </w:r>
    </w:p>
    <w:p w:rsidR="002C663D" w:rsidRPr="008F2B54" w:rsidRDefault="002C663D" w:rsidP="008F2B54">
      <w:pPr>
        <w:pStyle w:val="a4"/>
        <w:numPr>
          <w:ilvl w:val="1"/>
          <w:numId w:val="31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осуществляет подготовку заседаний </w:t>
      </w:r>
      <w:bookmarkStart w:id="200" w:name="YANDEX_201"/>
      <w:bookmarkEnd w:id="200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01" w:name="YANDEX_202"/>
      <w:bookmarkEnd w:id="201"/>
      <w:r w:rsidRPr="008F2B54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8F2B54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8F2B54">
        <w:rPr>
          <w:rFonts w:ascii="Times New Roman" w:hAnsi="Times New Roman"/>
          <w:color w:val="000000"/>
          <w:sz w:val="28"/>
          <w:szCs w:val="28"/>
        </w:rPr>
        <w:t xml:space="preserve"> включая оформление и рассылку необходимых документов, информирование членов </w:t>
      </w:r>
      <w:bookmarkStart w:id="202" w:name="YANDEX_203"/>
      <w:bookmarkEnd w:id="202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03" w:name="YANDEX_204"/>
      <w:bookmarkEnd w:id="203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по всем вопросам, относящимся к их компетенции, в том числе извещают лиц, принимающих участие в работе </w:t>
      </w:r>
      <w:bookmarkStart w:id="204" w:name="YANDEX_205"/>
      <w:bookmarkEnd w:id="204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, о времени и месте проведения заседаний не менее чем за 2 рабочих дня до их начала и обеспечивают членов </w:t>
      </w:r>
      <w:bookmarkStart w:id="205" w:name="YANDEX_206"/>
      <w:bookmarkEnd w:id="205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06" w:name="YANDEX_207"/>
      <w:bookmarkEnd w:id="206"/>
      <w:r w:rsidRPr="008F2B54">
        <w:rPr>
          <w:rFonts w:ascii="Times New Roman" w:hAnsi="Times New Roman"/>
          <w:color w:val="000000"/>
          <w:sz w:val="28"/>
          <w:szCs w:val="28"/>
        </w:rPr>
        <w:t> комиссии  необходимыми материалами;</w:t>
      </w:r>
    </w:p>
    <w:p w:rsidR="002C663D" w:rsidRPr="008F2B54" w:rsidRDefault="002C663D" w:rsidP="008F2B54">
      <w:pPr>
        <w:pStyle w:val="a4"/>
        <w:numPr>
          <w:ilvl w:val="1"/>
          <w:numId w:val="31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в ходе заседания </w:t>
      </w:r>
      <w:bookmarkStart w:id="207" w:name="YANDEX_208"/>
      <w:bookmarkEnd w:id="207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08" w:name="YANDEX_209"/>
      <w:bookmarkEnd w:id="208"/>
      <w:r w:rsidRPr="008F2B54">
        <w:rPr>
          <w:rFonts w:ascii="Times New Roman" w:hAnsi="Times New Roman"/>
          <w:color w:val="000000"/>
          <w:sz w:val="28"/>
          <w:szCs w:val="28"/>
        </w:rPr>
        <w:t> комиссии  оформляет протоколы, относящиеся к определению поставщика (подрядчика, исполнителя);</w:t>
      </w:r>
    </w:p>
    <w:p w:rsidR="002C663D" w:rsidRPr="005F3E0C" w:rsidRDefault="002C663D" w:rsidP="008F2B54">
      <w:pPr>
        <w:pStyle w:val="a4"/>
        <w:numPr>
          <w:ilvl w:val="1"/>
          <w:numId w:val="31"/>
        </w:numPr>
        <w:spacing w:before="100" w:beforeAutospacing="1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ведет 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работу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связанную с </w:t>
      </w:r>
      <w:bookmarkStart w:id="209" w:name="YANDEX_210"/>
      <w:bookmarkEnd w:id="209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осуществлением  </w:t>
      </w:r>
      <w:bookmarkStart w:id="210" w:name="YANDEX_211"/>
      <w:bookmarkEnd w:id="210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 в </w:t>
      </w:r>
      <w:bookmarkStart w:id="211" w:name="YANDEX_212"/>
      <w:bookmarkEnd w:id="211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информационной системе, в том числе на официальном сайте Российской Федерации в информационно-телекоммуникационной сети "Интернет" </w:t>
      </w:r>
      <w:hyperlink r:id="rId14" w:history="1">
        <w:r w:rsidRPr="005F3E0C">
          <w:rPr>
            <w:rStyle w:val="a3"/>
            <w:rFonts w:ascii="Times New Roman" w:hAnsi="Times New Roman"/>
            <w:sz w:val="28"/>
            <w:szCs w:val="28"/>
          </w:rPr>
          <w:t>www.zakupki.gov.ru</w:t>
        </w:r>
      </w:hyperlink>
      <w:r w:rsidRPr="005F3E0C">
        <w:rPr>
          <w:rFonts w:ascii="Times New Roman" w:hAnsi="Times New Roman"/>
          <w:color w:val="000000"/>
          <w:sz w:val="28"/>
          <w:szCs w:val="28"/>
        </w:rPr>
        <w:t>, а так же на сайтах операторов электронных торговых площадок.</w:t>
      </w:r>
    </w:p>
    <w:p w:rsidR="002C663D" w:rsidRPr="009F0DCF" w:rsidRDefault="008F2B54" w:rsidP="002C663D">
      <w:pPr>
        <w:spacing w:before="100" w:beforeAutospacing="1" w:after="2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Порядок проведения заседаний </w:t>
      </w:r>
      <w:bookmarkStart w:id="212" w:name="YANDEX_213"/>
      <w:bookmarkEnd w:id="212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213" w:name="YANDEX_214"/>
      <w:bookmarkEnd w:id="213"/>
      <w:r w:rsidR="002C663D" w:rsidRPr="009F0DCF">
        <w:rPr>
          <w:rFonts w:ascii="Times New Roman" w:hAnsi="Times New Roman"/>
          <w:b/>
          <w:bCs/>
          <w:color w:val="000000"/>
          <w:sz w:val="28"/>
          <w:szCs w:val="28"/>
        </w:rPr>
        <w:t> комиссии.</w:t>
      </w:r>
    </w:p>
    <w:p w:rsidR="002C663D" w:rsidRPr="008F2B54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bookmarkStart w:id="214" w:name="YANDEX_215"/>
      <w:bookmarkEnd w:id="214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15" w:name="YANDEX_216"/>
      <w:bookmarkEnd w:id="215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не позднее, чем за 2 (два) рабочих дня до дня проведения заседаний </w:t>
      </w:r>
      <w:bookmarkStart w:id="216" w:name="YANDEX_217"/>
      <w:bookmarkEnd w:id="216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17" w:name="YANDEX_218"/>
      <w:bookmarkEnd w:id="217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уведомляют членов </w:t>
      </w:r>
      <w:bookmarkStart w:id="218" w:name="YANDEX_219"/>
      <w:bookmarkEnd w:id="218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19" w:name="YANDEX_220"/>
      <w:bookmarkEnd w:id="219"/>
      <w:r w:rsidRPr="008F2B54">
        <w:rPr>
          <w:rFonts w:ascii="Times New Roman" w:hAnsi="Times New Roman"/>
          <w:color w:val="000000"/>
          <w:sz w:val="28"/>
          <w:szCs w:val="28"/>
        </w:rPr>
        <w:t xml:space="preserve"> комиссии  о времени и месте проведения заседаний </w:t>
      </w:r>
      <w:bookmarkStart w:id="220" w:name="YANDEX_221"/>
      <w:bookmarkEnd w:id="220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21" w:name="YANDEX_222"/>
      <w:bookmarkEnd w:id="221"/>
      <w:r w:rsidRPr="008F2B54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8F2B54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Заседания </w:t>
      </w:r>
      <w:bookmarkStart w:id="222" w:name="YANDEX_223"/>
      <w:bookmarkEnd w:id="222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23" w:name="YANDEX_224"/>
      <w:bookmarkEnd w:id="223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открываются и закрываются председателем </w:t>
      </w:r>
      <w:bookmarkStart w:id="224" w:name="YANDEX_225"/>
      <w:bookmarkEnd w:id="224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25" w:name="YANDEX_226"/>
      <w:bookmarkEnd w:id="225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6" w:name="YANDEX_227"/>
      <w:bookmarkEnd w:id="226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могут привлекать к своей деятельности экспертов - лиц, обладающих специальными знаниями по предмету </w:t>
      </w:r>
      <w:bookmarkStart w:id="227" w:name="YANDEX_228"/>
      <w:bookmarkEnd w:id="227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что должно подтверждаться соответствующими документами об образовании и (или) опыте работы эксперта. Эксперты, как правило, не входят в состав </w:t>
      </w:r>
      <w:bookmarkStart w:id="228" w:name="YANDEX_229"/>
      <w:bookmarkEnd w:id="228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29" w:name="YANDEX_230"/>
      <w:bookmarkEnd w:id="229"/>
      <w:r w:rsidRPr="005F3E0C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но могут быть включены в него по решению Заказчика. </w:t>
      </w:r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Экспертами не могут быть лица, которые лично заинтересованы в результатах </w:t>
      </w:r>
      <w:bookmarkStart w:id="230" w:name="YANDEX_231"/>
      <w:bookmarkEnd w:id="230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 (в том числе физические лица, подавшие заявки на участие в </w:t>
      </w:r>
      <w:bookmarkStart w:id="231" w:name="YANDEX_232"/>
      <w:bookmarkEnd w:id="231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закупке  либо состоящие в штате организаций, подавших указанные заявки), либо физические лица, на которых способны оказывать влияние на участников </w:t>
      </w:r>
      <w:bookmarkStart w:id="232" w:name="YANDEX_233"/>
      <w:bookmarkEnd w:id="232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закупки 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bookmarkStart w:id="233" w:name="YANDEX_234"/>
      <w:bookmarkEnd w:id="233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)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>.</w:t>
      </w:r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lastRenderedPageBreak/>
        <w:t xml:space="preserve">Эксперты представляют в </w:t>
      </w:r>
      <w:bookmarkStart w:id="234" w:name="YANDEX_235"/>
      <w:bookmarkEnd w:id="234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Единую  </w:t>
      </w:r>
      <w:bookmarkStart w:id="235" w:name="YANDEX_236"/>
      <w:bookmarkEnd w:id="235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Комиссию  свои экспертные заключения по вопросам, поставленным перед ними </w:t>
      </w:r>
      <w:bookmarkStart w:id="236" w:name="YANDEX_237"/>
      <w:bookmarkEnd w:id="236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37" w:name="YANDEX_238"/>
      <w:bookmarkEnd w:id="237"/>
      <w:r w:rsidRPr="005F3E0C">
        <w:rPr>
          <w:rFonts w:ascii="Times New Roman" w:hAnsi="Times New Roman"/>
          <w:color w:val="000000"/>
          <w:sz w:val="28"/>
          <w:szCs w:val="28"/>
        </w:rPr>
        <w:t> комиссией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Мнение эксперта, изложенное в экспертном заключении, носит рекомендательный характер и не является обязательным для </w:t>
      </w:r>
      <w:bookmarkStart w:id="238" w:name="YANDEX_239"/>
      <w:bookmarkEnd w:id="238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39" w:name="YANDEX_240"/>
      <w:bookmarkEnd w:id="239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. Экспертное заключение оформляется письменно и прикладывается к протоколу, оформленному по итогам заседания </w:t>
      </w:r>
      <w:bookmarkStart w:id="240" w:name="YANDEX_241"/>
      <w:bookmarkEnd w:id="240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41" w:name="YANDEX_242"/>
      <w:bookmarkEnd w:id="241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при </w:t>
      </w:r>
      <w:bookmarkStart w:id="242" w:name="YANDEX_243"/>
      <w:bookmarkEnd w:id="242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осуществления  </w:t>
      </w:r>
      <w:bookmarkStart w:id="243" w:name="YANDEX_244"/>
      <w:bookmarkEnd w:id="243"/>
      <w:r w:rsidRPr="005F3E0C">
        <w:rPr>
          <w:rFonts w:ascii="Times New Roman" w:hAnsi="Times New Roman"/>
          <w:color w:val="000000"/>
          <w:sz w:val="28"/>
          <w:szCs w:val="28"/>
        </w:rPr>
        <w:t xml:space="preserve"> закупок  путем проведения конкурсов, аукционов, запросов котировок, запросов предложений. </w:t>
      </w:r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Привлечение экспертов, в том 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числе</w:t>
      </w:r>
      <w:proofErr w:type="gramEnd"/>
      <w:r w:rsidRPr="005F3E0C">
        <w:rPr>
          <w:rFonts w:ascii="Times New Roman" w:hAnsi="Times New Roman"/>
          <w:color w:val="000000"/>
          <w:sz w:val="28"/>
          <w:szCs w:val="28"/>
        </w:rPr>
        <w:t xml:space="preserve"> в случае если экспертом является физическое лицо, осуществляется на безвозмездной основе.</w:t>
      </w:r>
    </w:p>
    <w:p w:rsidR="002C663D" w:rsidRPr="005F3E0C" w:rsidRDefault="002C663D" w:rsidP="008F2B54">
      <w:pPr>
        <w:pStyle w:val="a4"/>
        <w:numPr>
          <w:ilvl w:val="1"/>
          <w:numId w:val="32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На заседании </w:t>
      </w:r>
      <w:bookmarkStart w:id="244" w:name="YANDEX_245"/>
      <w:bookmarkEnd w:id="244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45" w:name="YANDEX_246"/>
      <w:bookmarkEnd w:id="245"/>
      <w:r w:rsidRPr="005F3E0C">
        <w:rPr>
          <w:rFonts w:ascii="Times New Roman" w:hAnsi="Times New Roman"/>
          <w:color w:val="000000"/>
          <w:sz w:val="28"/>
          <w:szCs w:val="28"/>
        </w:rPr>
        <w:t> Комиссии  определяют поставщика (исполнителя, подрядчика) на коллегиальной основе.</w:t>
      </w:r>
    </w:p>
    <w:p w:rsidR="002C663D" w:rsidRPr="008F2B54" w:rsidRDefault="008F2B54" w:rsidP="008F2B54">
      <w:pPr>
        <w:spacing w:before="100" w:beforeAutospacing="1" w:after="202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2C663D" w:rsidRPr="008F2B54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Ответственность членов </w:t>
      </w:r>
      <w:bookmarkStart w:id="246" w:name="YANDEX_247"/>
      <w:bookmarkEnd w:id="246"/>
      <w:r w:rsidR="002C663D" w:rsidRPr="008F2B54">
        <w:rPr>
          <w:rFonts w:ascii="Times New Roman" w:hAnsi="Times New Roman"/>
          <w:b/>
          <w:bCs/>
          <w:color w:val="000000"/>
          <w:sz w:val="28"/>
          <w:szCs w:val="28"/>
        </w:rPr>
        <w:t xml:space="preserve"> Единой  </w:t>
      </w:r>
      <w:bookmarkStart w:id="247" w:name="YANDEX_248"/>
      <w:bookmarkEnd w:id="247"/>
      <w:r w:rsidR="002C663D" w:rsidRPr="008F2B54">
        <w:rPr>
          <w:rFonts w:ascii="Times New Roman" w:hAnsi="Times New Roman"/>
          <w:b/>
          <w:bCs/>
          <w:color w:val="000000"/>
          <w:sz w:val="28"/>
          <w:szCs w:val="28"/>
        </w:rPr>
        <w:t> комиссии</w:t>
      </w:r>
    </w:p>
    <w:p w:rsidR="002C663D" w:rsidRPr="008F2B54" w:rsidRDefault="002C663D" w:rsidP="008F2B54">
      <w:pPr>
        <w:pStyle w:val="a4"/>
        <w:numPr>
          <w:ilvl w:val="1"/>
          <w:numId w:val="33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8" w:name="_GoBack"/>
      <w:bookmarkEnd w:id="248"/>
      <w:r w:rsidRPr="008F2B54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bookmarkStart w:id="249" w:name="YANDEX_249"/>
      <w:bookmarkEnd w:id="249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50" w:name="YANDEX_250"/>
      <w:bookmarkEnd w:id="250"/>
      <w:r w:rsidRPr="008F2B54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8F2B54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8F2B54">
        <w:rPr>
          <w:rFonts w:ascii="Times New Roman" w:hAnsi="Times New Roman"/>
          <w:color w:val="000000"/>
          <w:sz w:val="28"/>
          <w:szCs w:val="28"/>
        </w:rPr>
        <w:t xml:space="preserve"> виновные в нарушении законодательства Российской Федерации о контрактной системе в сфере </w:t>
      </w:r>
      <w:bookmarkStart w:id="251" w:name="YANDEX_251"/>
      <w:bookmarkEnd w:id="251"/>
      <w:r w:rsidRPr="008F2B54">
        <w:rPr>
          <w:rFonts w:ascii="Times New Roman" w:hAnsi="Times New Roman"/>
          <w:color w:val="000000"/>
          <w:sz w:val="28"/>
          <w:szCs w:val="28"/>
        </w:rPr>
        <w:t xml:space="preserve"> закупок  товаров, работ, услуг для обеспечения государственных и муниципальных нужд, иных нормативных правовых актов Российской Федерации и настоящего </w:t>
      </w:r>
      <w:bookmarkStart w:id="252" w:name="YANDEX_252"/>
      <w:bookmarkEnd w:id="252"/>
      <w:r w:rsidRPr="008F2B54">
        <w:rPr>
          <w:rFonts w:ascii="Times New Roman" w:hAnsi="Times New Roman"/>
          <w:color w:val="000000"/>
          <w:sz w:val="28"/>
          <w:szCs w:val="28"/>
        </w:rPr>
        <w:t> Положения , несут ответственность в соответствии с законодательством Российской Федерации.</w:t>
      </w:r>
    </w:p>
    <w:p w:rsidR="002C663D" w:rsidRPr="008F2B54" w:rsidRDefault="002C663D" w:rsidP="008F2B54">
      <w:pPr>
        <w:pStyle w:val="a4"/>
        <w:numPr>
          <w:ilvl w:val="1"/>
          <w:numId w:val="33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2B54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bookmarkStart w:id="253" w:name="YANDEX_253"/>
      <w:bookmarkEnd w:id="253"/>
      <w:r w:rsidRPr="008F2B54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54" w:name="YANDEX_254"/>
      <w:bookmarkEnd w:id="254"/>
      <w:r w:rsidRPr="008F2B54">
        <w:rPr>
          <w:rFonts w:ascii="Times New Roman" w:hAnsi="Times New Roman"/>
          <w:color w:val="000000"/>
          <w:sz w:val="28"/>
          <w:szCs w:val="28"/>
        </w:rPr>
        <w:t> комиссии</w:t>
      </w:r>
      <w:proofErr w:type="gramStart"/>
      <w:r w:rsidRPr="008F2B54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8F2B54">
        <w:rPr>
          <w:rFonts w:ascii="Times New Roman" w:hAnsi="Times New Roman"/>
          <w:color w:val="000000"/>
          <w:sz w:val="28"/>
          <w:szCs w:val="28"/>
        </w:rPr>
        <w:t xml:space="preserve"> допустившие такие нарушения могут быть заменены по решению Заказчика, а также по представлению или предписанию контрольного органа в сфере </w:t>
      </w:r>
      <w:bookmarkStart w:id="255" w:name="YANDEX_255"/>
      <w:bookmarkEnd w:id="255"/>
      <w:r w:rsidRPr="008F2B54">
        <w:rPr>
          <w:rFonts w:ascii="Times New Roman" w:hAnsi="Times New Roman"/>
          <w:color w:val="000000"/>
          <w:sz w:val="28"/>
          <w:szCs w:val="28"/>
        </w:rPr>
        <w:t> закупок , выданному Заказчику.</w:t>
      </w:r>
    </w:p>
    <w:p w:rsidR="002C663D" w:rsidRPr="005F3E0C" w:rsidRDefault="002C663D" w:rsidP="008F2B54">
      <w:pPr>
        <w:pStyle w:val="a4"/>
        <w:numPr>
          <w:ilvl w:val="1"/>
          <w:numId w:val="33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E0C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bookmarkStart w:id="256" w:name="YANDEX_256"/>
      <w:bookmarkEnd w:id="256"/>
      <w:r w:rsidRPr="005F3E0C">
        <w:rPr>
          <w:rFonts w:ascii="Times New Roman" w:hAnsi="Times New Roman"/>
          <w:color w:val="000000"/>
          <w:sz w:val="28"/>
          <w:szCs w:val="28"/>
        </w:rPr>
        <w:t xml:space="preserve"> Единой  </w:t>
      </w:r>
      <w:bookmarkStart w:id="257" w:name="YANDEX_257"/>
      <w:bookmarkEnd w:id="257"/>
      <w:r w:rsidRPr="005F3E0C">
        <w:rPr>
          <w:rFonts w:ascii="Times New Roman" w:hAnsi="Times New Roman"/>
          <w:color w:val="000000"/>
          <w:sz w:val="28"/>
          <w:szCs w:val="28"/>
        </w:rPr>
        <w:t xml:space="preserve"> комиссии  и привлеченные эксперты не вправе распространять конфиденциальную информацию, ставшую известной им в ходе </w:t>
      </w:r>
      <w:bookmarkStart w:id="258" w:name="YANDEX_258"/>
      <w:bookmarkEnd w:id="258"/>
      <w:r w:rsidRPr="005F3E0C">
        <w:rPr>
          <w:rFonts w:ascii="Times New Roman" w:hAnsi="Times New Roman"/>
          <w:color w:val="000000"/>
          <w:sz w:val="28"/>
          <w:szCs w:val="28"/>
        </w:rPr>
        <w:t xml:space="preserve"> осуществления  </w:t>
      </w:r>
      <w:bookmarkStart w:id="259" w:name="YANDEX_259"/>
      <w:bookmarkEnd w:id="259"/>
      <w:r w:rsidRPr="005F3E0C">
        <w:rPr>
          <w:rFonts w:ascii="Times New Roman" w:hAnsi="Times New Roman"/>
          <w:color w:val="000000"/>
          <w:sz w:val="28"/>
          <w:szCs w:val="28"/>
        </w:rPr>
        <w:t> закупки</w:t>
      </w:r>
      <w:proofErr w:type="gramStart"/>
      <w:r w:rsidRPr="005F3E0C">
        <w:rPr>
          <w:rFonts w:ascii="Times New Roman" w:hAnsi="Times New Roman"/>
          <w:color w:val="000000"/>
          <w:sz w:val="28"/>
          <w:szCs w:val="28"/>
        </w:rPr>
        <w:t> </w:t>
      </w:r>
      <w:bookmarkStart w:id="260" w:name="YANDEX_LAST"/>
      <w:bookmarkEnd w:id="260"/>
      <w:r w:rsidRPr="005F3E0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C663D" w:rsidRPr="009F0DCF" w:rsidRDefault="002C663D" w:rsidP="002C663D">
      <w:pPr>
        <w:spacing w:before="100" w:beforeAutospacing="1"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63D" w:rsidRPr="009F0DCF" w:rsidRDefault="002C663D" w:rsidP="002C663D">
      <w:pPr>
        <w:jc w:val="both"/>
        <w:rPr>
          <w:rFonts w:ascii="Times New Roman" w:hAnsi="Times New Roman"/>
          <w:sz w:val="28"/>
          <w:szCs w:val="28"/>
        </w:rPr>
      </w:pPr>
    </w:p>
    <w:p w:rsidR="002C663D" w:rsidRPr="009F0DCF" w:rsidRDefault="002C663D" w:rsidP="002C663D">
      <w:pPr>
        <w:jc w:val="both"/>
        <w:rPr>
          <w:rFonts w:ascii="Times New Roman" w:hAnsi="Times New Roman"/>
          <w:sz w:val="28"/>
          <w:szCs w:val="28"/>
        </w:rPr>
      </w:pPr>
    </w:p>
    <w:p w:rsidR="0098512D" w:rsidRPr="009F0DCF" w:rsidRDefault="0098512D" w:rsidP="002C663D">
      <w:pPr>
        <w:rPr>
          <w:rFonts w:ascii="Times New Roman" w:hAnsi="Times New Roman"/>
          <w:sz w:val="28"/>
          <w:szCs w:val="28"/>
        </w:rPr>
      </w:pPr>
    </w:p>
    <w:sectPr w:rsidR="0098512D" w:rsidRPr="009F0DCF" w:rsidSect="005F3E0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4D3"/>
    <w:multiLevelType w:val="multilevel"/>
    <w:tmpl w:val="3DDEF4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46833"/>
    <w:multiLevelType w:val="multilevel"/>
    <w:tmpl w:val="90CEC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8BB"/>
    <w:multiLevelType w:val="multilevel"/>
    <w:tmpl w:val="8A08DF8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403D07"/>
    <w:multiLevelType w:val="multilevel"/>
    <w:tmpl w:val="005C2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0065C72"/>
    <w:multiLevelType w:val="multilevel"/>
    <w:tmpl w:val="2E2CAB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FA0795"/>
    <w:multiLevelType w:val="multilevel"/>
    <w:tmpl w:val="457E82F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3400206"/>
    <w:multiLevelType w:val="multilevel"/>
    <w:tmpl w:val="B51699C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700FC"/>
    <w:multiLevelType w:val="multilevel"/>
    <w:tmpl w:val="06FE806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59390D"/>
    <w:multiLevelType w:val="multilevel"/>
    <w:tmpl w:val="D13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915BE"/>
    <w:multiLevelType w:val="multilevel"/>
    <w:tmpl w:val="89422F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2D3A4887"/>
    <w:multiLevelType w:val="multilevel"/>
    <w:tmpl w:val="2FEE0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097C4F"/>
    <w:multiLevelType w:val="multilevel"/>
    <w:tmpl w:val="8CB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D1C13"/>
    <w:multiLevelType w:val="multilevel"/>
    <w:tmpl w:val="82CAF2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49C0761"/>
    <w:multiLevelType w:val="multilevel"/>
    <w:tmpl w:val="313C2C58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5ED0484"/>
    <w:multiLevelType w:val="multilevel"/>
    <w:tmpl w:val="C46C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65A59"/>
    <w:multiLevelType w:val="multilevel"/>
    <w:tmpl w:val="9AC01DF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16">
    <w:nsid w:val="43240CFF"/>
    <w:multiLevelType w:val="multilevel"/>
    <w:tmpl w:val="8FDECA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3E02932"/>
    <w:multiLevelType w:val="multilevel"/>
    <w:tmpl w:val="3554421A"/>
    <w:lvl w:ilvl="0">
      <w:start w:val="10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57F5712"/>
    <w:multiLevelType w:val="multilevel"/>
    <w:tmpl w:val="204EA8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8411746"/>
    <w:multiLevelType w:val="multilevel"/>
    <w:tmpl w:val="1A2EA1E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4858296B"/>
    <w:multiLevelType w:val="multilevel"/>
    <w:tmpl w:val="3A38F8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B54113E"/>
    <w:multiLevelType w:val="multilevel"/>
    <w:tmpl w:val="69BE16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C8129B0"/>
    <w:multiLevelType w:val="multilevel"/>
    <w:tmpl w:val="1F9C20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E862315"/>
    <w:multiLevelType w:val="multilevel"/>
    <w:tmpl w:val="49D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D6068C"/>
    <w:multiLevelType w:val="multilevel"/>
    <w:tmpl w:val="C298DC4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0785149"/>
    <w:multiLevelType w:val="multilevel"/>
    <w:tmpl w:val="4B7C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84241"/>
    <w:multiLevelType w:val="multilevel"/>
    <w:tmpl w:val="E45654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B481908"/>
    <w:multiLevelType w:val="multilevel"/>
    <w:tmpl w:val="E222F03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8">
    <w:nsid w:val="603F2184"/>
    <w:multiLevelType w:val="multilevel"/>
    <w:tmpl w:val="D9C88C6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2A76295"/>
    <w:multiLevelType w:val="multilevel"/>
    <w:tmpl w:val="87BA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F03CC"/>
    <w:multiLevelType w:val="multilevel"/>
    <w:tmpl w:val="9006D1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6C9410A"/>
    <w:multiLevelType w:val="multilevel"/>
    <w:tmpl w:val="A7E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6F7D64"/>
    <w:multiLevelType w:val="multilevel"/>
    <w:tmpl w:val="56BCCD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4"/>
  </w:num>
  <w:num w:numId="15">
    <w:abstractNumId w:val="20"/>
  </w:num>
  <w:num w:numId="16">
    <w:abstractNumId w:val="18"/>
  </w:num>
  <w:num w:numId="17">
    <w:abstractNumId w:val="16"/>
  </w:num>
  <w:num w:numId="18">
    <w:abstractNumId w:val="2"/>
  </w:num>
  <w:num w:numId="19">
    <w:abstractNumId w:val="17"/>
  </w:num>
  <w:num w:numId="20">
    <w:abstractNumId w:val="27"/>
  </w:num>
  <w:num w:numId="21">
    <w:abstractNumId w:val="15"/>
  </w:num>
  <w:num w:numId="22">
    <w:abstractNumId w:val="7"/>
  </w:num>
  <w:num w:numId="23">
    <w:abstractNumId w:val="28"/>
  </w:num>
  <w:num w:numId="24">
    <w:abstractNumId w:val="3"/>
  </w:num>
  <w:num w:numId="25">
    <w:abstractNumId w:val="26"/>
  </w:num>
  <w:num w:numId="26">
    <w:abstractNumId w:val="13"/>
  </w:num>
  <w:num w:numId="27">
    <w:abstractNumId w:val="19"/>
  </w:num>
  <w:num w:numId="28">
    <w:abstractNumId w:val="21"/>
  </w:num>
  <w:num w:numId="29">
    <w:abstractNumId w:val="22"/>
  </w:num>
  <w:num w:numId="30">
    <w:abstractNumId w:val="32"/>
  </w:num>
  <w:num w:numId="31">
    <w:abstractNumId w:val="12"/>
  </w:num>
  <w:num w:numId="32">
    <w:abstractNumId w:val="24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9B"/>
    <w:rsid w:val="002C663D"/>
    <w:rsid w:val="00353FD0"/>
    <w:rsid w:val="004F32D8"/>
    <w:rsid w:val="00522F32"/>
    <w:rsid w:val="005F3E0C"/>
    <w:rsid w:val="006B4C7C"/>
    <w:rsid w:val="006D5A93"/>
    <w:rsid w:val="008F2B54"/>
    <w:rsid w:val="00984CC6"/>
    <w:rsid w:val="0098512D"/>
    <w:rsid w:val="009B2802"/>
    <w:rsid w:val="009F0DCF"/>
    <w:rsid w:val="00A8591B"/>
    <w:rsid w:val="00AC494B"/>
    <w:rsid w:val="00B44E4D"/>
    <w:rsid w:val="00D60BD9"/>
    <w:rsid w:val="00E205B7"/>
    <w:rsid w:val="00ED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4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C66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EXP;n%3D507985;fld%3D134;dst%3D100016" TargetMode="External"/><Relationship Id="rId13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7247;fld%3D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15;fld%3D134" TargetMode="External"/><Relationship Id="rId12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2770;fld%3D134" TargetMode="External"/><Relationship Id="rId11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5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2875;fld%3D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consultantplus%3A//offline/main%3Fbase%3DLAW;n%3D116659;fld%3D134" TargetMode="External"/><Relationship Id="rId14" Type="http://schemas.openxmlformats.org/officeDocument/2006/relationships/hyperlink" Target="http://hghltd.yandex.net/yandbtm?fmode=envelope&amp;keyno=0&amp;l10n=ru&amp;lang=ru&amp;lr=65&amp;mime=docx&amp;sign=a5ad5d8d00e9698f4499b6de95d03101&amp;text=%D0%BF%D0%BE%D0%BB%D0%BE%D0%B6%D0%B5%D0%BD%D0%B8%D0%B5+%D0%BE+%D0%B5%D0%B4%D0%B8%D0%BD%D0%BE%D0%B9+%D0%BA%D0%BE%D0%BC%D0%B8%D1%81%D1%81%D0%B8%D0%B8+%D0%BF%D0%BE+%D0%BE%D1%81%D1%83%D1%89%D0%B5%D1%81%D1%82%D0%B2%D0%BB%D0%B5%D0%BD%D0%B8%D1%8E+%D0%B7%D0%B0%D0%BA%D1%83%D0%BF%D0%BE%D0%BA+%D0%BF%D0%BE+44-%D1%84%D0%B7&amp;tld=ru&amp;url=http%3A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2013-12-19T10:40:00Z</dcterms:created>
  <dcterms:modified xsi:type="dcterms:W3CDTF">2013-12-31T03:19:00Z</dcterms:modified>
</cp:coreProperties>
</file>