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C7" w:rsidRDefault="000D3EC7" w:rsidP="000D3EC7">
      <w:pPr>
        <w:jc w:val="center"/>
        <w:rPr>
          <w:sz w:val="24"/>
          <w:szCs w:val="24"/>
        </w:rPr>
      </w:pPr>
    </w:p>
    <w:p w:rsidR="000D3EC7" w:rsidRDefault="000D3EC7" w:rsidP="000D3E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</w:t>
      </w:r>
      <w:r w:rsidRPr="00855CC2">
        <w:rPr>
          <w:sz w:val="24"/>
          <w:szCs w:val="24"/>
        </w:rPr>
        <w:t>Осторожно! Мошенники представляются сотрудниками МЧС!</w:t>
      </w:r>
      <w:r>
        <w:rPr>
          <w:sz w:val="24"/>
          <w:szCs w:val="24"/>
        </w:rPr>
        <w:t>»</w:t>
      </w:r>
    </w:p>
    <w:p w:rsidR="000D3EC7" w:rsidRDefault="000D3EC7" w:rsidP="000D3EC7">
      <w:pPr>
        <w:ind w:firstLine="708"/>
        <w:jc w:val="both"/>
        <w:rPr>
          <w:sz w:val="24"/>
          <w:szCs w:val="24"/>
        </w:rPr>
      </w:pPr>
    </w:p>
    <w:p w:rsidR="000D3EC7" w:rsidRPr="00855CC2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>Стало известно о повторных случаях мошеннических действий неустановленных лиц в отношении представителей бизнеса в Новосибирской области. Подобные факты также зарегистрированы в ряде областей Сибири.</w:t>
      </w:r>
    </w:p>
    <w:p w:rsidR="000D3EC7" w:rsidRPr="00855CC2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>Мошенники обзванивают руководителей  коммерческих организаций, представляются  именами руководящего состава Главного управления МЧС России по Новосибирской  области и в ходе разговора сообщают о якобы предстоящей проверке пожарной безопасности, в том числе с участием «московской комиссии».</w:t>
      </w:r>
    </w:p>
    <w:p w:rsidR="000D3EC7" w:rsidRPr="00855CC2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Руководителям организаций мошенники грозят крупными административными штрафами или приостановкой деятельности,  а взамен на лояльное отношение просят оказать помощь денежными средствами или алкогольной </w:t>
      </w:r>
      <w:proofErr w:type="gramStart"/>
      <w:r w:rsidRPr="00855CC2">
        <w:rPr>
          <w:sz w:val="24"/>
          <w:szCs w:val="24"/>
        </w:rPr>
        <w:t>продукцией</w:t>
      </w:r>
      <w:proofErr w:type="gramEnd"/>
      <w:r>
        <w:rPr>
          <w:sz w:val="24"/>
          <w:szCs w:val="24"/>
        </w:rPr>
        <w:t xml:space="preserve"> в том числе путем перечисления средств на номер банковской карты.</w:t>
      </w:r>
    </w:p>
    <w:p w:rsidR="000D3EC7" w:rsidRPr="00855CC2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Главное управление МЧС России по Новосибирской области просит жителей быть бдительными и не идти на сделку с преступниками. Сотрудники МЧС не имеют права взимать денежные средства с граждан. </w:t>
      </w:r>
    </w:p>
    <w:p w:rsidR="000D3EC7" w:rsidRPr="00855CC2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Напоминаем, что сотрудники государственного пожарного надзора при проведении любых проверок или профилактических мероприятий должны быть в форменной одежде,  а при общении с гражданами обязаны представиться и предъявить служебное удостоверение. </w:t>
      </w:r>
    </w:p>
    <w:p w:rsidR="000D3EC7" w:rsidRPr="00855CC2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>О фактах нарушений следует незамедлительно сообщать в правоохранительные органы,  а также на телефон доверия Главного управления МЧС России по Новосибирской области по номеру: 8 (383) 23-99-999.</w:t>
      </w:r>
    </w:p>
    <w:p w:rsidR="000D3EC7" w:rsidRDefault="000D3EC7" w:rsidP="000D3EC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 Для получения консультаций по вопросам пожарной безопасности необходимо обращаться в  Главное управление  МЧС России по Новосибирской области. С планом предстоящих проверок на 2018 год можно ознакомиться на официальном сайте прокуратуры Новосибирской области.</w:t>
      </w:r>
      <w:r>
        <w:rPr>
          <w:sz w:val="24"/>
          <w:szCs w:val="24"/>
        </w:rPr>
        <w:t xml:space="preserve"> </w:t>
      </w:r>
    </w:p>
    <w:p w:rsidR="000D3EC7" w:rsidRDefault="000D3EC7" w:rsidP="000D3EC7">
      <w:pPr>
        <w:pStyle w:val="a3"/>
        <w:ind w:left="5528"/>
        <w:jc w:val="center"/>
        <w:rPr>
          <w:sz w:val="20"/>
          <w:lang w:val="ru-RU"/>
        </w:rPr>
      </w:pPr>
    </w:p>
    <w:p w:rsidR="000D3EC7" w:rsidRDefault="000D3EC7" w:rsidP="000D3EC7">
      <w:pPr>
        <w:pStyle w:val="a3"/>
        <w:ind w:left="5528"/>
        <w:jc w:val="center"/>
        <w:rPr>
          <w:sz w:val="20"/>
          <w:lang w:val="ru-RU"/>
        </w:rPr>
      </w:pPr>
    </w:p>
    <w:p w:rsidR="000D3EC7" w:rsidRDefault="000D3EC7" w:rsidP="000D3EC7">
      <w:pPr>
        <w:pStyle w:val="a3"/>
        <w:ind w:left="5528"/>
        <w:jc w:val="center"/>
        <w:rPr>
          <w:sz w:val="20"/>
          <w:lang w:val="ru-RU"/>
        </w:rPr>
      </w:pPr>
    </w:p>
    <w:p w:rsidR="000D3EC7" w:rsidRDefault="000D3EC7" w:rsidP="000D3EC7">
      <w:pPr>
        <w:pStyle w:val="a3"/>
        <w:ind w:left="5528"/>
        <w:jc w:val="center"/>
        <w:rPr>
          <w:sz w:val="20"/>
          <w:lang w:val="ru-RU"/>
        </w:rPr>
      </w:pPr>
    </w:p>
    <w:p w:rsidR="000D3EC7" w:rsidRDefault="000D3EC7" w:rsidP="000D3EC7">
      <w:pPr>
        <w:pStyle w:val="a3"/>
        <w:ind w:left="5528"/>
        <w:jc w:val="center"/>
        <w:rPr>
          <w:sz w:val="20"/>
          <w:lang w:val="ru-RU"/>
        </w:rPr>
      </w:pPr>
    </w:p>
    <w:p w:rsidR="00703911" w:rsidRDefault="00703911"/>
    <w:sectPr w:rsidR="00703911" w:rsidSect="0070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C7"/>
    <w:rsid w:val="000D3EC7"/>
    <w:rsid w:val="0070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EC7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0D3EC7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2018-10-31T07:33:00Z</dcterms:created>
  <dcterms:modified xsi:type="dcterms:W3CDTF">2018-10-31T07:33:00Z</dcterms:modified>
</cp:coreProperties>
</file>