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2B" w:rsidRPr="00BE772B" w:rsidRDefault="00BE772B" w:rsidP="00BE772B">
      <w:pPr>
        <w:widowControl w:val="0"/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BE772B" w:rsidRPr="00BE772B" w:rsidRDefault="00BE772B" w:rsidP="00BE772B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E772B">
        <w:rPr>
          <w:rFonts w:ascii="Times New Roman" w:hAnsi="Times New Roman" w:cs="Times New Roman"/>
          <w:b/>
          <w:caps/>
          <w:sz w:val="28"/>
          <w:szCs w:val="28"/>
        </w:rPr>
        <w:t>О т ч е т</w:t>
      </w:r>
    </w:p>
    <w:p w:rsidR="00BE772B" w:rsidRPr="00BE772B" w:rsidRDefault="00BE772B" w:rsidP="00BE77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72B">
        <w:rPr>
          <w:rFonts w:ascii="Times New Roman" w:hAnsi="Times New Roman" w:cs="Times New Roman"/>
          <w:b/>
          <w:sz w:val="28"/>
          <w:szCs w:val="28"/>
        </w:rPr>
        <w:t>Главы Ирбизинского сельсовета Карасукского района Новосибирской области перед Советом депутатов Ирбизинского сельсовета Карасукского района Новосибирской области о результатах своей деятельности  и  деятельности администрации Ирбизинского сельсовета Карасукского района Новосибирской области за 2016 год</w:t>
      </w:r>
    </w:p>
    <w:p w:rsidR="00BE772B" w:rsidRPr="00BE772B" w:rsidRDefault="00BE772B" w:rsidP="00BE77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72B" w:rsidRPr="00BE772B" w:rsidRDefault="00BE772B" w:rsidP="00BE772B">
      <w:pPr>
        <w:pStyle w:val="a3"/>
        <w:ind w:left="0" w:firstLine="709"/>
        <w:jc w:val="center"/>
        <w:rPr>
          <w:sz w:val="28"/>
          <w:szCs w:val="28"/>
        </w:rPr>
      </w:pPr>
      <w:r w:rsidRPr="00BE772B">
        <w:rPr>
          <w:sz w:val="28"/>
          <w:szCs w:val="28"/>
        </w:rPr>
        <w:t>Добрый день, уважаемые депутаты, коллеги!</w:t>
      </w:r>
    </w:p>
    <w:p w:rsidR="00BE772B" w:rsidRPr="00BE772B" w:rsidRDefault="00BE772B" w:rsidP="00BE772B">
      <w:pPr>
        <w:pStyle w:val="a3"/>
        <w:ind w:left="0" w:firstLine="709"/>
        <w:jc w:val="both"/>
        <w:rPr>
          <w:sz w:val="28"/>
          <w:szCs w:val="28"/>
        </w:rPr>
      </w:pPr>
    </w:p>
    <w:p w:rsidR="00BE772B" w:rsidRPr="00BE772B" w:rsidRDefault="00BE772B" w:rsidP="00BE77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№ 131-ФЗ, Уставом  Ирбизинского сельсовета Карасукского района представляю Вашему вниманию отчет о результатах своей деятельности  и деятельности администрации Ирбизинского сельсовета за 2016  год. </w:t>
      </w:r>
    </w:p>
    <w:p w:rsidR="00BE772B" w:rsidRPr="00BE772B" w:rsidRDefault="00BE772B" w:rsidP="00BE77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Ключевые направления работы администрации   были определены социально-экономическим развитием   поселения, во главе которых неизменно остаётся человек, его социальное благополучие и уверенность в завтрашнем дне. </w:t>
      </w:r>
    </w:p>
    <w:p w:rsidR="00BE772B" w:rsidRPr="00BE772B" w:rsidRDefault="00BE772B" w:rsidP="00BE77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Вопросов, которые требуют особого внимания,   много и их последовательное решение позволяет нам сделать еще один шаг на пути создания условий для устойчивого развития сельсовета и повышения качества жизни населения. </w:t>
      </w:r>
    </w:p>
    <w:p w:rsidR="00BE772B" w:rsidRPr="00BE772B" w:rsidRDefault="00BE772B" w:rsidP="00BE772B">
      <w:pPr>
        <w:pStyle w:val="a3"/>
        <w:autoSpaceDE w:val="0"/>
        <w:autoSpaceDN w:val="0"/>
        <w:adjustRightInd w:val="0"/>
        <w:ind w:left="0" w:firstLine="840"/>
        <w:jc w:val="both"/>
        <w:rPr>
          <w:sz w:val="28"/>
          <w:szCs w:val="28"/>
        </w:rPr>
      </w:pPr>
      <w:r w:rsidRPr="00BE772B">
        <w:rPr>
          <w:sz w:val="28"/>
          <w:szCs w:val="28"/>
        </w:rPr>
        <w:t xml:space="preserve">В течение года я, как Глава Ирбизинского сельсовета, представлял интересы жителей  в отношениях с органами государственной власти и местного самоуправления. Участвовал в мероприятиях,  проводимых Губернатором области, его заместителями, депутатами Законодательного Собрания. </w:t>
      </w:r>
    </w:p>
    <w:p w:rsidR="00BE772B" w:rsidRPr="00BE772B" w:rsidRDefault="00BE772B" w:rsidP="00BE772B">
      <w:pPr>
        <w:tabs>
          <w:tab w:val="left" w:pos="1209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72B">
        <w:rPr>
          <w:rFonts w:ascii="Times New Roman" w:hAnsi="Times New Roman" w:cs="Times New Roman"/>
          <w:bCs/>
          <w:sz w:val="28"/>
          <w:szCs w:val="28"/>
        </w:rPr>
        <w:t>В 2016 прибыло на постоянное место жительство 34 человека, выбыло за пределы муниципального образования 62 человека. Ещё 19 человек получили временную регистрацию по месту пребывания.</w:t>
      </w:r>
    </w:p>
    <w:p w:rsidR="00BE772B" w:rsidRPr="00BE772B" w:rsidRDefault="00BE772B" w:rsidP="00BE772B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72B">
        <w:rPr>
          <w:rFonts w:ascii="Times New Roman" w:hAnsi="Times New Roman" w:cs="Times New Roman"/>
          <w:bCs/>
          <w:sz w:val="28"/>
          <w:szCs w:val="28"/>
        </w:rPr>
        <w:t>За 2016 год рождаемость составила - 16 детей, смертность – 32 человека.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Число домохозяйств на территории Ирбизинского сельсовета составляет 612, что на 9 домохозяйств меньше 2015 года.</w:t>
      </w:r>
    </w:p>
    <w:p w:rsidR="00BE772B" w:rsidRPr="00BE772B" w:rsidRDefault="00BE772B" w:rsidP="00BE77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Численность трудовых ресурсов составила 627 человек. 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В экономике занято – 372 человека, из них имеющие высшее профессиональное образование 84 человека.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 xml:space="preserve"> На учете в Центре занятости населения состоит 7 человек, из них в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>рбизино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– 3 человек,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п.Крыловка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– 0, п.Покровка – 0 человек, п.Рождественский – 4 человек,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д.Кукарка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– 0 человек. Более 300 человек не работает или имеет не постоянные доходы. </w:t>
      </w:r>
    </w:p>
    <w:p w:rsidR="00BE772B" w:rsidRPr="00BE772B" w:rsidRDefault="00BE772B" w:rsidP="00BE772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Среднемесячная заработная плата увеличилась на 7,4% по сравнению с 2015 годом и составила 12519 рублей.</w:t>
      </w:r>
    </w:p>
    <w:p w:rsidR="00BE772B" w:rsidRPr="00BE772B" w:rsidRDefault="00BE772B" w:rsidP="00BE772B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Бюджет Ирбизинского сельсовета по доходам за 2016 год составил 7 миллионов 288 тысяч 100 рублей, в основном дотационный  составляет 70,0%, собственные доходы составляют  30,0 %  (из них наибольший удельный вес занимают акцизы- 45%, НДФЛ – 23,4% от общего объема собственных доходов).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72B">
        <w:rPr>
          <w:rFonts w:ascii="Times New Roman" w:hAnsi="Times New Roman" w:cs="Times New Roman"/>
          <w:sz w:val="28"/>
          <w:szCs w:val="28"/>
        </w:rPr>
        <w:t xml:space="preserve">Расходы бюджета составили 6 миллионов 800 тысяч 300рублей в том числе:   (уличное освещение 695 тысяч 300 рублей, сюда входит освещение по приборам учета 130 светильников уличного освещения, обслуживание и приобретение материалов; на чистку от снега и ремонт дорог затрачено 581 тысяча 100 рублей. </w:t>
      </w:r>
      <w:proofErr w:type="gramEnd"/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Уборка территории,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буртовка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свалок – 40 тысяч 800 рублей.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Оформление документации -318000 рублей.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Количество земельных участков на территории Ирбизинского сельсовета – 638, из них все 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стоят на кадастровом учете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>;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зарегистрировано три акционерных общества – эт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 xml:space="preserve"> «Росинка», ООО «Рождественское», ООО «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Сибхлеб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», 1 Крестьянское фермерское хозяйство «ГЕО», в которых трудоустроено 170 человек. 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Три школы (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Ирбизинская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общеобразовательная, где обучается 100 учащихся, Рождественская основная общеобразовательная школа, где обучается 36 учащихся и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Кукаринская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школа, где обучается 58 учащихся). 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Всего 194 учащихся, одно  дошкольное учреждение (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Ирбизинский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детский сад- 38 ребятишек, и дошкольные группы при Рождественской ООШ – 17 детей и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Кукаринской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СОШ -17 детей, всего  -  72 ребенка), 1 филиал детской школы искусств, 1 врачебная амбулатория, 2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, 3 почтовых отделения, 3 сельских клуба, 3 библиотеки, 4 магазина РАЙПО, 7 частных предпринимателей, 1 филиал Сбербанка, 1 ветеринарный кабинет, администрация Ирбизинского сельсовета. </w:t>
      </w:r>
      <w:proofErr w:type="gramEnd"/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Протяженность тепловых сетей согласно утвержденным схемам 20,7 км: водопроводных сетей: село Ирбизино и поселок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Крыловка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– 8,9 км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 xml:space="preserve">посёлок  Рождественский – 6,1 км., деревня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Кукарка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– 5,7 км.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В ближайшее время Решением сессии Совета депутатов Ирбизинского сельсовета Карасукского района Новосибирской области будет передано водоснабжение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>рбизино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п.Крыловка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>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График движения автобусов МУП «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КомАвто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>» согласовывается с населением и изменяется по необходимости, размещен на всех остановках поселения.</w:t>
      </w:r>
    </w:p>
    <w:p w:rsidR="00BE772B" w:rsidRPr="00BE772B" w:rsidRDefault="00BE772B" w:rsidP="00BE772B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Ирбизинского сельсовета расположено 28 улиц и переулков, протяженностью 23,1 км. За 2016 год проведена инвентаризация всех дорог, находящихся на территории поселения, которые в настоящее время проходят регистрация в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772B" w:rsidRPr="00BE772B" w:rsidRDefault="00BE772B" w:rsidP="00BE772B">
      <w:pPr>
        <w:pStyle w:val="a3"/>
        <w:jc w:val="both"/>
        <w:rPr>
          <w:sz w:val="28"/>
          <w:szCs w:val="28"/>
        </w:rPr>
      </w:pP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Количество свободных участков – 33 – для строительства индивидуальных жилых домов. В 2016 году разрешения на строительство не выдавались, т.к. полномочия по строительству переданы в районную администрацию. </w:t>
      </w:r>
    </w:p>
    <w:p w:rsidR="00BE772B" w:rsidRPr="00BE772B" w:rsidRDefault="00BE772B" w:rsidP="00BE772B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На территории Ирбизинского сельсовета расположено 11 магазинов, из них 4 магазина РАЙПО, 7 индивидуальных предпринимателей.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Ежегодно на сессии Совета депутатов Ирбизинского сельсовета заслушивается доклад директора торгового объединения о работе для информации депутатам.</w:t>
      </w:r>
    </w:p>
    <w:p w:rsidR="00BE772B" w:rsidRPr="00BE772B" w:rsidRDefault="00BE772B" w:rsidP="00BE772B">
      <w:pPr>
        <w:pStyle w:val="a3"/>
        <w:jc w:val="both"/>
        <w:rPr>
          <w:sz w:val="28"/>
          <w:szCs w:val="28"/>
        </w:rPr>
      </w:pP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Осознали наши жители, что всё-таки необходимо оформлять земельные участки и объекты 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 xml:space="preserve"> т.е. жилье в собственность по населённым пунктам: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-  земельные участки оформили 78%,   дома и квартиры 90% жителей.</w:t>
      </w:r>
    </w:p>
    <w:p w:rsidR="00BE772B" w:rsidRPr="00BE772B" w:rsidRDefault="00BE772B" w:rsidP="00BE772B">
      <w:pPr>
        <w:pStyle w:val="2"/>
        <w:spacing w:line="240" w:lineRule="auto"/>
        <w:ind w:left="0"/>
        <w:jc w:val="both"/>
        <w:rPr>
          <w:szCs w:val="28"/>
        </w:rPr>
      </w:pPr>
      <w:r w:rsidRPr="00BE772B">
        <w:rPr>
          <w:szCs w:val="28"/>
        </w:rPr>
        <w:t xml:space="preserve">Количество неоформленных домов (квартир) 63, неоформленных земельных участков –120. Проводится работа по оформлению и инвентаризации жилых помещений. 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За 2016 год было оформлено сельхоз земель по Ирбизино из 510 долей – 294 доли, осталось оформить гражданами 113 долей, невостребованных -103 доли.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Кукарке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из 385 долей оформлено (выделились) 233 доли, осталось оформить 61 долю, невостребованных – 91 долю.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По Рождественскому невостребованных оформлено и отмежевано 375 га(15 долей), по суду без выдела оформлено 350 га (14 долей), осталось оформить 42 доли невостребованных.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Собственниками земельных долей отмежевано и оформлено 158 долей, остается оформить 161 долю.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Реестр муниципального имущества Ирбизинского сельсовета ведется в соответствии с действующим законодательством. На балансе имеется 4 жилых помещений, 4 – нежилых помещения, 9 сооружений, 1 транспортное средство и 1 передвижная бочка.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В целях предупреждения пожаров и сохранности жизни и здоровья людей проводилась   информационная работа среди населения по оснащению жилья автономными пожарными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>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Паспорта безопасности поселения имеются, они разработаны 11.03.2013 года.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lastRenderedPageBreak/>
        <w:t>По пожарной безопасности проинструктировано населения за 2016 год – 4315 человек.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Проведено – 150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подворовых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обходов к социально неблагополучным и одиноким гражданам.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72B">
        <w:rPr>
          <w:rFonts w:ascii="Times New Roman" w:hAnsi="Times New Roman" w:cs="Times New Roman"/>
          <w:sz w:val="28"/>
          <w:szCs w:val="28"/>
        </w:rPr>
        <w:t xml:space="preserve">За 2016 год в администрацию поступило 1522 письменных и устных обращений граждан (173 справки в пенсионный фонд на оформление на пенсию, недополученную пенсию и в соцстрах, 59 бытовых характеристик,  38 справок в нотариус, 29 выписок в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для получения кредита, 18 – в сельхоз управление на субсидии, 664 справки о составе семьи, справок о заработной плате для оформления на пенсию-21, 241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 xml:space="preserve"> справка о подсобном хозяйстве, 28 выписок из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книг, 15 выписок из домовых книг, 15 дубликатов договоров приватизации, 21 справка о длительном проживании и </w:t>
      </w:r>
      <w:proofErr w:type="spellStart"/>
      <w:proofErr w:type="gramStart"/>
      <w:r w:rsidRPr="00BE772B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BE772B">
        <w:rPr>
          <w:rFonts w:ascii="Times New Roman" w:hAnsi="Times New Roman" w:cs="Times New Roman"/>
          <w:sz w:val="28"/>
          <w:szCs w:val="28"/>
        </w:rPr>
        <w:t>). Пришли на личный прием к Главе – 39 человек.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В своей работе мы стремились к тому, чтобы ни одно обращение не осталось без внимания. Все заявления и обращения были рассмотрены своевременно и по всем даны ответы и разъяснения. Администрацией поселения обеспечивалась законотворческая деятельность. За отчетный период специалистами администрации были подготовлены и вынесены на рассмотрение проекты положений, регламентирующих основные вопросы деятельности администрации. Конкретно издано 138 постановлений, 40 распоряжений по основной деятельности и 11 распоряжение  по кадровым вопросам. Проведено 8 заседаний Совета депутатов, где было принято 36 решений. Специалистами администрации была оказана помощь в организации проведения «Всероссийской сельскохозяйственной переписи 2016 года»</w:t>
      </w:r>
    </w:p>
    <w:p w:rsidR="00BE772B" w:rsidRPr="00BE772B" w:rsidRDefault="00BE772B" w:rsidP="00BE772B">
      <w:pPr>
        <w:pStyle w:val="2"/>
        <w:spacing w:line="240" w:lineRule="auto"/>
        <w:ind w:left="0"/>
        <w:jc w:val="both"/>
        <w:rPr>
          <w:szCs w:val="28"/>
        </w:rPr>
      </w:pPr>
      <w:r w:rsidRPr="00BE772B">
        <w:rPr>
          <w:szCs w:val="28"/>
        </w:rPr>
        <w:t>В течени</w:t>
      </w:r>
      <w:proofErr w:type="gramStart"/>
      <w:r w:rsidRPr="00BE772B">
        <w:rPr>
          <w:szCs w:val="28"/>
        </w:rPr>
        <w:t>и</w:t>
      </w:r>
      <w:proofErr w:type="gramEnd"/>
      <w:r w:rsidRPr="00BE772B">
        <w:rPr>
          <w:szCs w:val="28"/>
        </w:rPr>
        <w:t xml:space="preserve"> 2016 года своевременно и в полном объеме на сайте размещалась информация о муниципальном образовании в целом,  о деятельности администрации Ирбизинского сельсовета, работе депутатов Ирбизинского сельсовета, справочная информация администрации. Создана версия сайта для </w:t>
      </w:r>
      <w:proofErr w:type="gramStart"/>
      <w:r w:rsidRPr="00BE772B">
        <w:rPr>
          <w:szCs w:val="28"/>
        </w:rPr>
        <w:t>слабовидящих</w:t>
      </w:r>
      <w:proofErr w:type="gramEnd"/>
      <w:r w:rsidRPr="00BE772B">
        <w:rPr>
          <w:szCs w:val="28"/>
        </w:rPr>
        <w:t>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color w:val="000000"/>
          <w:sz w:val="28"/>
          <w:szCs w:val="28"/>
        </w:rPr>
        <w:t xml:space="preserve">       На территории администрации Ирбизинского сельсовета Карасукского района Новосибирской области имеется один силовой зал, который работает постоянно. Все желающие могут 3 раза в неделю позаниматься на тренажерах.</w:t>
      </w:r>
      <w:r w:rsidRPr="00BE772B">
        <w:rPr>
          <w:rFonts w:ascii="Times New Roman" w:hAnsi="Times New Roman" w:cs="Times New Roman"/>
          <w:sz w:val="28"/>
          <w:szCs w:val="28"/>
        </w:rPr>
        <w:t xml:space="preserve"> Количество посетителей тренажерного зала составляет 19 человек (постоянно). 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72B">
        <w:rPr>
          <w:rFonts w:ascii="Times New Roman" w:hAnsi="Times New Roman" w:cs="Times New Roman"/>
          <w:color w:val="000000"/>
          <w:sz w:val="28"/>
          <w:szCs w:val="28"/>
        </w:rPr>
        <w:t xml:space="preserve">        Команды из населенных пунктов сельсовета принимают активное участие в спортивных мероприятиях: спартакиаде учебных заведений района,  летней спартакиаде среди команд муниципальных образований, военно-спортивной игре  «Зарница», соревнованиях по мини футболу и волейболу. Занимали призовые места и входили в тройку «сильнейших».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72B">
        <w:rPr>
          <w:rFonts w:ascii="Times New Roman" w:hAnsi="Times New Roman" w:cs="Times New Roman"/>
          <w:color w:val="000000"/>
          <w:sz w:val="28"/>
          <w:szCs w:val="28"/>
        </w:rPr>
        <w:t>Устраивали товарищеские встречи среди людей пожилого возраста п</w:t>
      </w:r>
      <w:proofErr w:type="gramStart"/>
      <w:r w:rsidRPr="00BE772B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BE772B">
        <w:rPr>
          <w:rFonts w:ascii="Times New Roman" w:hAnsi="Times New Roman" w:cs="Times New Roman"/>
          <w:color w:val="000000"/>
          <w:sz w:val="28"/>
          <w:szCs w:val="28"/>
        </w:rPr>
        <w:t xml:space="preserve">ождественка и </w:t>
      </w:r>
      <w:proofErr w:type="spellStart"/>
      <w:r w:rsidRPr="00BE772B">
        <w:rPr>
          <w:rFonts w:ascii="Times New Roman" w:hAnsi="Times New Roman" w:cs="Times New Roman"/>
          <w:color w:val="000000"/>
          <w:sz w:val="28"/>
          <w:szCs w:val="28"/>
        </w:rPr>
        <w:t>с.Ирбизино</w:t>
      </w:r>
      <w:proofErr w:type="spellEnd"/>
      <w:r w:rsidRPr="00BE772B">
        <w:rPr>
          <w:rFonts w:ascii="Times New Roman" w:hAnsi="Times New Roman" w:cs="Times New Roman"/>
          <w:color w:val="000000"/>
          <w:sz w:val="28"/>
          <w:szCs w:val="28"/>
        </w:rPr>
        <w:t xml:space="preserve"> по бильярду, теннису, шашкам, </w:t>
      </w:r>
      <w:proofErr w:type="spellStart"/>
      <w:r w:rsidRPr="00BE772B">
        <w:rPr>
          <w:rFonts w:ascii="Times New Roman" w:hAnsi="Times New Roman" w:cs="Times New Roman"/>
          <w:color w:val="000000"/>
          <w:sz w:val="28"/>
          <w:szCs w:val="28"/>
        </w:rPr>
        <w:t>дартцу</w:t>
      </w:r>
      <w:proofErr w:type="spellEnd"/>
      <w:r w:rsidRPr="00BE77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72B">
        <w:rPr>
          <w:rFonts w:ascii="Times New Roman" w:hAnsi="Times New Roman" w:cs="Times New Roman"/>
          <w:color w:val="000000"/>
          <w:sz w:val="28"/>
          <w:szCs w:val="28"/>
        </w:rPr>
        <w:t xml:space="preserve">       Силами волонтеров, работников библиотек, домов культуры и клубов проводятся профилактические мероприятия,  направленные на устранение причин </w:t>
      </w:r>
      <w:r w:rsidRPr="00BE772B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антиобщественного поведения подростков, расширение кругозора детей. Особенно во  время каникул у детей была возможность ежедневно играть в футбол, участвовать в «Веселых стартах» и др.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        Инструктором  по физкультуре и спорту организовываются секции, тренировки 5 раз в неделю.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         В 2016 году молодежные команды выезжали на товарищеские встречи по футболу и волейболу в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>орозовка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>, с.Белое, п.Рождественский.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Количество участников, участвовавших в мероприятиях по физической культуре и спорту – 70  человек.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"/>
      </w:tblGrid>
      <w:tr w:rsidR="00BE772B" w:rsidRPr="00BE772B" w:rsidTr="00BE772B">
        <w:trPr>
          <w:trHeight w:val="2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E772B" w:rsidRPr="00BE772B" w:rsidRDefault="00BE772B" w:rsidP="00BE77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За последние годы в селах администрации созданы и работают &lt; 19&gt; клубов и объединений по интересам (в т.ч. детских - &lt;8 &gt; ед.), в ко</w:t>
      </w:r>
      <w:r w:rsidRPr="00BE772B">
        <w:rPr>
          <w:rFonts w:ascii="Times New Roman" w:hAnsi="Times New Roman" w:cs="Times New Roman"/>
          <w:sz w:val="28"/>
          <w:szCs w:val="28"/>
        </w:rPr>
        <w:softHyphen/>
        <w:t xml:space="preserve">торых занимается &lt;251 &gt; человек (в т.ч. детей - &lt;137 &gt; чел.). 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 Среди них  заслуживает особого внимания фольклорный коллектив «Родные напевы» (руководитель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Стасевский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В.П.), в этом году на подтверждении звания «народный самодеятельный коллектив» выступал с программой, в которой  звучали песни украинские народные и песни из кинофильмов.  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Проведены  беседы  о  приметах  к  православным   праздникам «Пасха»,  «Святая Троица»,  праздник игр и забав украинского народа,    экскурсия  в историю традиционного быта «Народный календарь»,   устный журнал  «Культура, обычаи 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традиции украинцев». 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Ирбизинском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ДК оформлена горница 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>ыт   украинского народа. Интересными были мероприятия :  концерт «В Рождество зажигаются звезды», праздник «Сегодня мы вместе»/о коренных народах Сибири -  тюркские народы, праздник национального танца «Было так…»/ история создания народного танца/,Выставка-презентация «Украинская национальная кухня», Открытый праздник украинской культуры «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ярмарка», фольклорный праздник «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>окосница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>», фольклорный праздник  «От колыбельных песен … до былин». Отметили 95лет поселку Рождественский, проводились митинги, посвященные Дню Победы и Дню Памяти и скорби, конкурс чтецов, акции «Свеча Памяти», концерты «Мы – россияне», «Смех продляет жизнь!»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 xml:space="preserve">игровая программа «Умники и умницы» по истории страны, Сибири,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села.-экологическая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игра «Флора и фауна сибирского края»,-конкурс семей: дети и мамы «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Семь-Я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». Просветительские мероприятия: 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 xml:space="preserve">Что надо знать о терроре»,- «Пожарам – нет!» - «О безопасности детей на дороге». 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72B">
        <w:rPr>
          <w:rFonts w:ascii="Times New Roman" w:hAnsi="Times New Roman" w:cs="Times New Roman"/>
          <w:sz w:val="28"/>
          <w:szCs w:val="28"/>
        </w:rPr>
        <w:t>В  вело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 xml:space="preserve"> пробеге, посвященном Дню российского флага, приняли участие старшеклассники и дети.   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К году кино проведены следующие мероприятия: концерт с игровыми  моментами «Поговорим о кино», викторина «звучали песни из кинофильмов. 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Для детей в течение лета проводили игровые программы с викторинами «История кино» и просмотрами мультфильмов. 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lastRenderedPageBreak/>
        <w:t xml:space="preserve">В Концертной деятельности  принимали участие в праздновании сел Благодатное, Белое, п. Рождественский, поставили концерты в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>укарка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>,  участвовали в районном конкурсе «Поющая Сибирь» 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Проведено  </w:t>
      </w:r>
      <w:r w:rsidRPr="00BE772B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448 мероприятий (из них для детей172, </w:t>
      </w:r>
      <w:r w:rsidRPr="00BE772B">
        <w:rPr>
          <w:rFonts w:ascii="Times New Roman" w:hAnsi="Times New Roman" w:cs="Times New Roman"/>
          <w:sz w:val="28"/>
          <w:szCs w:val="28"/>
        </w:rPr>
        <w:t xml:space="preserve"> и посетили -8820человек, из них 2804 детей).    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pacing w:val="-2"/>
          <w:sz w:val="28"/>
          <w:szCs w:val="28"/>
        </w:rPr>
        <w:t xml:space="preserve">На </w:t>
      </w:r>
      <w:r w:rsidRPr="00BE772B">
        <w:rPr>
          <w:rFonts w:ascii="Times New Roman" w:hAnsi="Times New Roman" w:cs="Times New Roman"/>
          <w:spacing w:val="3"/>
          <w:sz w:val="28"/>
          <w:szCs w:val="28"/>
        </w:rPr>
        <w:t>средства  гранта провели «Открытый праздник украинской культуры «</w:t>
      </w:r>
      <w:proofErr w:type="spellStart"/>
      <w:r w:rsidRPr="00BE772B">
        <w:rPr>
          <w:rFonts w:ascii="Times New Roman" w:hAnsi="Times New Roman" w:cs="Times New Roman"/>
          <w:spacing w:val="3"/>
          <w:sz w:val="28"/>
          <w:szCs w:val="28"/>
        </w:rPr>
        <w:t>Сорочинская</w:t>
      </w:r>
      <w:proofErr w:type="spellEnd"/>
      <w:r w:rsidRPr="00BE772B">
        <w:rPr>
          <w:rFonts w:ascii="Times New Roman" w:hAnsi="Times New Roman" w:cs="Times New Roman"/>
          <w:spacing w:val="3"/>
          <w:sz w:val="28"/>
          <w:szCs w:val="28"/>
        </w:rPr>
        <w:t xml:space="preserve"> ярмарка» (сумма 52,200  </w:t>
      </w:r>
      <w:proofErr w:type="spellStart"/>
      <w:r w:rsidRPr="00BE772B">
        <w:rPr>
          <w:rFonts w:ascii="Times New Roman" w:hAnsi="Times New Roman" w:cs="Times New Roman"/>
          <w:spacing w:val="3"/>
          <w:sz w:val="28"/>
          <w:szCs w:val="28"/>
        </w:rPr>
        <w:t>руб</w:t>
      </w:r>
      <w:proofErr w:type="spellEnd"/>
      <w:r w:rsidRPr="00BE772B">
        <w:rPr>
          <w:rFonts w:ascii="Times New Roman" w:hAnsi="Times New Roman" w:cs="Times New Roman"/>
          <w:spacing w:val="3"/>
          <w:sz w:val="28"/>
          <w:szCs w:val="28"/>
        </w:rPr>
        <w:t>)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E772B" w:rsidRPr="00BE772B" w:rsidRDefault="00BE772B" w:rsidP="00BE772B">
      <w:pPr>
        <w:keepLine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В 2016 году в сравнении с 2015 годом количество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учреждений (сетевых ед.)  уменьшилось - на &lt;8 &gt; ед. причины  снижения 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 xml:space="preserve">птимизация штатного расписания, сокращение руководителя кружка в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Ирбизинском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ДК и Рождественском ДК. </w:t>
      </w:r>
      <w:bookmarkStart w:id="0" w:name="_GoBack"/>
      <w:bookmarkEnd w:id="0"/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Проведено 20 планерных совещаний с руководителями учреждений и организаций, расположенных на территории сельсовета, на которых рассматривались вопросы об обеспечении населения дровами, об участии в озеленении территорий,  очистка крыш зданий от наледи и снега, составлялись планы работы по учреждениям на предстоящую неделю и др.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    Совет депутатов Ирбизинского сельсовета Карасукского района состоит из 11 депутатов, активно участвующих в сессиях и оказывающих помощь в наведении порядка в населенных пунктах поселения, проводится  работа со всеми жителями по другим жизненно-важным вопросам.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В населенных пунктах сельсовета активно работают такие общественные объединения как Совет ветеранов в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>рбизино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под руководством В.В.Гаврик, в п.Рождественском под руководством В.Н.Ситник; женсовет, совет профилактики, административная комиссия и другие. Наши жители принимают участие в спортивных и культурных мероприятиях поселения и района.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 Благодаря всероссийской партии «Единая Россия» и депутатам Законодательного Собрания и с их участием на территории Ирбизинского сельсовета были организованны и проведены следующие мероприятия: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- приобретена краска для ремонта помещений школы в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>рбизино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д.Кукарка</w:t>
      </w:r>
      <w:proofErr w:type="spellEnd"/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- произведен ремонт 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кровли помещения филиала детской школы искусств</w:t>
      </w:r>
      <w:proofErr w:type="gramEnd"/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- приобретена краска для окрашивания забора кладбища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>укарка</w:t>
      </w:r>
      <w:proofErr w:type="spellEnd"/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- производился ремонт дорог в населенных пунктах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- оказана материальная помощь в организации праздника в п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>ождественском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lastRenderedPageBreak/>
        <w:t>- совместно решались вопросы по оформлению земельных долей, по приобретению дров, получению субсидий и др.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Работа специалиста по социальной защите населения была направлена на обеспечение социальных гарантий, доступности социальных услуг, повышения эффективности социальной помощи населению за счёт усиления её </w:t>
      </w:r>
      <w:proofErr w:type="spellStart"/>
      <w:r w:rsidRPr="00BE772B"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 w:rsidRPr="00BE772B">
        <w:rPr>
          <w:rFonts w:ascii="Times New Roman" w:hAnsi="Times New Roman" w:cs="Times New Roman"/>
          <w:sz w:val="28"/>
          <w:szCs w:val="28"/>
        </w:rPr>
        <w:t>.</w:t>
      </w:r>
    </w:p>
    <w:p w:rsidR="00BE772B" w:rsidRPr="00BE772B" w:rsidRDefault="00BE772B" w:rsidP="00BE772B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72B">
        <w:rPr>
          <w:rFonts w:ascii="Times New Roman" w:hAnsi="Times New Roman" w:cs="Times New Roman"/>
          <w:bCs/>
          <w:sz w:val="28"/>
          <w:szCs w:val="28"/>
        </w:rPr>
        <w:t>Численность населения, состоящего на учете в органах социальной защиты по администрации Ирбизинского сельсовета: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72B">
        <w:rPr>
          <w:rFonts w:ascii="Times New Roman" w:hAnsi="Times New Roman" w:cs="Times New Roman"/>
          <w:bCs/>
          <w:sz w:val="28"/>
          <w:szCs w:val="28"/>
        </w:rPr>
        <w:t>- Инвалиды общего заболевания -101;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72B">
        <w:rPr>
          <w:rFonts w:ascii="Times New Roman" w:hAnsi="Times New Roman" w:cs="Times New Roman"/>
          <w:bCs/>
          <w:sz w:val="28"/>
          <w:szCs w:val="28"/>
        </w:rPr>
        <w:t>- Дети-инвалиды – 4;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72B">
        <w:rPr>
          <w:rFonts w:ascii="Times New Roman" w:hAnsi="Times New Roman" w:cs="Times New Roman"/>
          <w:bCs/>
          <w:sz w:val="28"/>
          <w:szCs w:val="28"/>
        </w:rPr>
        <w:t xml:space="preserve">- Вдовы УВОВ – 2 (Степаненко, </w:t>
      </w:r>
      <w:proofErr w:type="spellStart"/>
      <w:r w:rsidRPr="00BE772B">
        <w:rPr>
          <w:rFonts w:ascii="Times New Roman" w:hAnsi="Times New Roman" w:cs="Times New Roman"/>
          <w:bCs/>
          <w:sz w:val="28"/>
          <w:szCs w:val="28"/>
        </w:rPr>
        <w:t>Чечель</w:t>
      </w:r>
      <w:proofErr w:type="spellEnd"/>
      <w:r w:rsidRPr="00BE772B">
        <w:rPr>
          <w:rFonts w:ascii="Times New Roman" w:hAnsi="Times New Roman" w:cs="Times New Roman"/>
          <w:bCs/>
          <w:sz w:val="28"/>
          <w:szCs w:val="28"/>
        </w:rPr>
        <w:t>);</w:t>
      </w:r>
    </w:p>
    <w:p w:rsidR="00BE772B" w:rsidRPr="00BE772B" w:rsidRDefault="00BE772B" w:rsidP="00BE772B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72B">
        <w:rPr>
          <w:rFonts w:ascii="Times New Roman" w:hAnsi="Times New Roman" w:cs="Times New Roman"/>
          <w:bCs/>
          <w:sz w:val="28"/>
          <w:szCs w:val="28"/>
        </w:rPr>
        <w:t xml:space="preserve">Численность семей, состоящих на социальном сопровождении – 6, в них детей – 17  (Ирбизино -2семьи, </w:t>
      </w:r>
      <w:proofErr w:type="spellStart"/>
      <w:r w:rsidRPr="00BE772B">
        <w:rPr>
          <w:rFonts w:ascii="Times New Roman" w:hAnsi="Times New Roman" w:cs="Times New Roman"/>
          <w:bCs/>
          <w:sz w:val="28"/>
          <w:szCs w:val="28"/>
        </w:rPr>
        <w:t>Крыловка</w:t>
      </w:r>
      <w:proofErr w:type="spellEnd"/>
      <w:r w:rsidRPr="00BE772B">
        <w:rPr>
          <w:rFonts w:ascii="Times New Roman" w:hAnsi="Times New Roman" w:cs="Times New Roman"/>
          <w:bCs/>
          <w:sz w:val="28"/>
          <w:szCs w:val="28"/>
        </w:rPr>
        <w:t xml:space="preserve"> -2, </w:t>
      </w:r>
      <w:proofErr w:type="spellStart"/>
      <w:r w:rsidRPr="00BE772B">
        <w:rPr>
          <w:rFonts w:ascii="Times New Roman" w:hAnsi="Times New Roman" w:cs="Times New Roman"/>
          <w:bCs/>
          <w:sz w:val="28"/>
          <w:szCs w:val="28"/>
        </w:rPr>
        <w:t>Кукарка</w:t>
      </w:r>
      <w:proofErr w:type="spellEnd"/>
      <w:r w:rsidRPr="00BE772B">
        <w:rPr>
          <w:rFonts w:ascii="Times New Roman" w:hAnsi="Times New Roman" w:cs="Times New Roman"/>
          <w:bCs/>
          <w:sz w:val="28"/>
          <w:szCs w:val="28"/>
        </w:rPr>
        <w:t xml:space="preserve"> -1, Рождественский -1).</w:t>
      </w:r>
    </w:p>
    <w:p w:rsidR="00BE772B" w:rsidRPr="00BE772B" w:rsidRDefault="00BE772B" w:rsidP="00BE772B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72B">
        <w:rPr>
          <w:rFonts w:ascii="Times New Roman" w:hAnsi="Times New Roman" w:cs="Times New Roman"/>
          <w:bCs/>
          <w:sz w:val="28"/>
          <w:szCs w:val="28"/>
        </w:rPr>
        <w:t xml:space="preserve">На профилактическом учете – 7 семей (Ирбизино-2, Кукарка-3, Рождественский-2, </w:t>
      </w:r>
      <w:proofErr w:type="spellStart"/>
      <w:r w:rsidRPr="00BE772B">
        <w:rPr>
          <w:rFonts w:ascii="Times New Roman" w:hAnsi="Times New Roman" w:cs="Times New Roman"/>
          <w:bCs/>
          <w:sz w:val="28"/>
          <w:szCs w:val="28"/>
        </w:rPr>
        <w:t>Крыловка</w:t>
      </w:r>
      <w:proofErr w:type="spellEnd"/>
      <w:r w:rsidRPr="00BE772B">
        <w:rPr>
          <w:rFonts w:ascii="Times New Roman" w:hAnsi="Times New Roman" w:cs="Times New Roman"/>
          <w:bCs/>
          <w:sz w:val="28"/>
          <w:szCs w:val="28"/>
        </w:rPr>
        <w:t xml:space="preserve"> -0).</w:t>
      </w:r>
    </w:p>
    <w:p w:rsidR="00BE772B" w:rsidRPr="00BE772B" w:rsidRDefault="00BE772B" w:rsidP="00BE772B">
      <w:pPr>
        <w:spacing w:line="240" w:lineRule="auto"/>
        <w:ind w:left="-180" w:right="227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          В настоящее время в реабилитационном центре находится 1 ребенок (в центре г</w:t>
      </w:r>
      <w:proofErr w:type="gramStart"/>
      <w:r w:rsidRPr="00BE772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E772B">
        <w:rPr>
          <w:rFonts w:ascii="Times New Roman" w:hAnsi="Times New Roman" w:cs="Times New Roman"/>
          <w:sz w:val="28"/>
          <w:szCs w:val="28"/>
        </w:rPr>
        <w:t>атарка). На надомном обслуживании находится - 4 человека.</w:t>
      </w:r>
    </w:p>
    <w:p w:rsidR="00BE772B" w:rsidRPr="00BE772B" w:rsidRDefault="00BE772B" w:rsidP="00BE772B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Были оформлены 30 пакетов документов на материальную помощь к школе на детей из многодетных семей.</w:t>
      </w:r>
    </w:p>
    <w:p w:rsidR="00BE772B" w:rsidRPr="00BE772B" w:rsidRDefault="00BE772B" w:rsidP="00BE772B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На приобретение вещей по 2 тысячи на ребенка получили на 20 детей на сумму 40 тысяч рублей.</w:t>
      </w:r>
    </w:p>
    <w:p w:rsidR="00BE772B" w:rsidRPr="00BE772B" w:rsidRDefault="00BE772B" w:rsidP="00BE772B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7 многодетных семей получили по 5 тысяч рублей при поступлении ребенка в первый класс на сумму 35 тысяч рублей. </w:t>
      </w:r>
    </w:p>
    <w:p w:rsidR="00BE772B" w:rsidRPr="00BE772B" w:rsidRDefault="00BE772B" w:rsidP="00BE772B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2 семьи сдали пакет документов на ремонт печи и электропроводки – по 10 тысяч рублей.</w:t>
      </w:r>
    </w:p>
    <w:p w:rsidR="00BE772B" w:rsidRPr="00BE772B" w:rsidRDefault="00BE772B" w:rsidP="00BE772B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 xml:space="preserve">Оказано содействие в оформлении 200 дотации на питание детей в школе. </w:t>
      </w:r>
    </w:p>
    <w:p w:rsidR="00BE772B" w:rsidRPr="00BE772B" w:rsidRDefault="00BE772B" w:rsidP="00BE772B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Материальная помощь была оказана 35 семьям на сумму 203400 рублей (1-3 квартал).</w:t>
      </w:r>
    </w:p>
    <w:p w:rsidR="00BE772B" w:rsidRPr="00BE772B" w:rsidRDefault="00BE772B" w:rsidP="00BE772B">
      <w:pPr>
        <w:spacing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Всего многодетных семей – 34, малообеспеченные полные (1-2 ребенка) -66 детей, не полные (1-2 ребенка) -24 семьи.</w:t>
      </w:r>
    </w:p>
    <w:p w:rsidR="00BE772B" w:rsidRPr="00BE772B" w:rsidRDefault="00BE772B" w:rsidP="00BE772B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E772B" w:rsidRPr="00BE772B" w:rsidRDefault="00BE772B" w:rsidP="00BE77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2B">
        <w:rPr>
          <w:rFonts w:ascii="Times New Roman" w:hAnsi="Times New Roman" w:cs="Times New Roman"/>
          <w:sz w:val="28"/>
          <w:szCs w:val="28"/>
        </w:rPr>
        <w:t>Таковы итоги нашей совместной работы за прошедший год.</w:t>
      </w:r>
    </w:p>
    <w:p w:rsidR="0051163D" w:rsidRDefault="00BE772B" w:rsidP="00BE772B">
      <w:pPr>
        <w:spacing w:line="240" w:lineRule="auto"/>
        <w:ind w:firstLine="540"/>
        <w:jc w:val="center"/>
      </w:pPr>
      <w:r w:rsidRPr="00BE772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Спасибо за внимание!</w:t>
      </w:r>
    </w:p>
    <w:sectPr w:rsidR="0051163D" w:rsidSect="00BE772B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E2F"/>
    <w:rsid w:val="001A5899"/>
    <w:rsid w:val="0051163D"/>
    <w:rsid w:val="006E0121"/>
    <w:rsid w:val="006F1CEC"/>
    <w:rsid w:val="00906888"/>
    <w:rsid w:val="00B007EE"/>
    <w:rsid w:val="00BE772B"/>
    <w:rsid w:val="00FD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BE772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BE77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E772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2400</Words>
  <Characters>13686</Characters>
  <Application>Microsoft Office Word</Application>
  <DocSecurity>0</DocSecurity>
  <Lines>114</Lines>
  <Paragraphs>32</Paragraphs>
  <ScaleCrop>false</ScaleCrop>
  <Company/>
  <LinksUpToDate>false</LinksUpToDate>
  <CharactersWithSpaces>16054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2019-06-27T07:23:00Z</dcterms:created>
  <dcterms:modified xsi:type="dcterms:W3CDTF">2019-06-27T07:23:00Z</dcterms:modified>
</cp:coreProperties>
</file>