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7A" w:rsidRDefault="003D197A" w:rsidP="003D197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ПАМЯТКА О МЕРАХ ПОЖАРНОЙ БЕЗОПАСНОСТИ ДЛЯ ДОМОВ </w:t>
      </w:r>
    </w:p>
    <w:p w:rsidR="003D197A" w:rsidRDefault="003D197A" w:rsidP="003D197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 ПЕЧНЫМ ОТОПЛЕНИЕМ</w:t>
      </w:r>
    </w:p>
    <w:p w:rsidR="003D197A" w:rsidRDefault="003D197A" w:rsidP="003D197A">
      <w:pPr>
        <w:widowControl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Уважаемые жители Карасукского района</w:t>
      </w:r>
      <w:proofErr w:type="gramStart"/>
      <w:r>
        <w:rPr>
          <w:color w:val="333333"/>
          <w:sz w:val="28"/>
          <w:szCs w:val="28"/>
        </w:rPr>
        <w:t xml:space="preserve"> !</w:t>
      </w:r>
      <w:proofErr w:type="gramEnd"/>
      <w:r>
        <w:rPr>
          <w:color w:val="333333"/>
          <w:sz w:val="28"/>
          <w:szCs w:val="28"/>
        </w:rPr>
        <w:t>!!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наступлением холодной погоды возрастает количество пожаров в жилых домах. Это связано с частой эксплуатацией электротехнических и отопительных приборов. Чтобы избежать трагедии, вам предлагается выполнить следующие мероприятия: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ремонтируйте отопительные печи;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очистите дымоходы от сажи;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заделайте трещины в кладке печи и дымовой трубе песчано-глинистым раствором, оштукатурьте и побелите;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полу перед топочной дверкой прибейте металлический лист размером 50*70 см.;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допускайте перекала отопительной печи;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растапливайте печь легко воспламеняющимися жидкостями;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отремонтируйте электропроводку, неисправные выключатели, розетки;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отопительные электрические приборы, плиты содержите в исправном состоянии подальше от штор и мебели на несгораемых подставках;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допускайте включение в одну сеть электроприборов повышенной мощности, это приводит к перегрузке в электросети;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применяйте самодельные электронагревательные приборы;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проверти, чтобы расстояние от газового баллона до газовой плиты было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sz w:val="24"/>
            <w:szCs w:val="24"/>
          </w:rPr>
          <w:t>0,5 м</w:t>
        </w:r>
      </w:smartTag>
      <w:r>
        <w:rPr>
          <w:sz w:val="24"/>
          <w:szCs w:val="24"/>
        </w:rPr>
        <w:t xml:space="preserve">, до радиаторов отопления и печей – </w:t>
      </w:r>
      <w:smartTag w:uri="urn:schemas-microsoft-com:office:smarttags" w:element="metricconverter">
        <w:smartTagPr>
          <w:attr w:name="ProductID" w:val="1 метр"/>
        </w:smartTagPr>
        <w:r>
          <w:rPr>
            <w:sz w:val="24"/>
            <w:szCs w:val="24"/>
          </w:rPr>
          <w:t>1 метр</w:t>
        </w:r>
      </w:smartTag>
      <w:r>
        <w:rPr>
          <w:sz w:val="24"/>
          <w:szCs w:val="24"/>
        </w:rPr>
        <w:t xml:space="preserve">, топочных дверок печей – </w:t>
      </w:r>
      <w:smartTag w:uri="urn:schemas-microsoft-com:office:smarttags" w:element="metricconverter">
        <w:smartTagPr>
          <w:attr w:name="ProductID" w:val="2 метра"/>
        </w:smartTagPr>
        <w:r>
          <w:rPr>
            <w:sz w:val="24"/>
            <w:szCs w:val="24"/>
          </w:rPr>
          <w:t>2 метра</w:t>
        </w:r>
      </w:smartTag>
      <w:r>
        <w:rPr>
          <w:sz w:val="24"/>
          <w:szCs w:val="24"/>
        </w:rPr>
        <w:t>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допускайте устройство вводов газопровода в дом через подвальное помещение;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двери из помещения, где установлены газовые приборы, выполнить открывающимися по ходу выхода из помещения;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у входа в жилой дом, предупреждающий знак: «Огнеопасно, Баллоны с газом!»;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проверка герметичности соединений газового оборудования с помощью источников открытого пламени (спички, зажигалки, свечи);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перед уходом из дома проверяйте выключение газового и электрического оборудования;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будьте внимательны к детям, не оставляйте малышей без присмотра;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курить в строго отведенных местах. Напоминаем, что курение в постели, особенно в нетрезвом виде, часто приводит к пожару, причина которого – непотушенный окурок;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желательно иметь в доме средства первичного пожаротушения (огнетушитель).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Что делать если произошел пожар?: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Сообщить о пожаре по телефону - «01» с сотового телефона 112; 010.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Эвакуировать людей (сообщить о пожаре соседям).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 возможности принять меры к тушению пожара (обесточить помещение, использовать первичные средства пожаротушения). Если самостоятельно </w:t>
      </w:r>
      <w:proofErr w:type="gramStart"/>
      <w:r>
        <w:rPr>
          <w:sz w:val="24"/>
          <w:szCs w:val="24"/>
        </w:rPr>
        <w:t>справится с огнем не удается</w:t>
      </w:r>
      <w:proofErr w:type="gramEnd"/>
      <w:r>
        <w:rPr>
          <w:sz w:val="24"/>
          <w:szCs w:val="24"/>
        </w:rPr>
        <w:t>, то лучше не рисковать. Покинуть помещение, закрыть дверь и ждать приезда пожарных.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пожаре люди гибнут в основном не от воздействия открытого огня, а от дыма, всеми способами защищайтесь от него: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пригнитесь к полу – там остается прослойка воздуха 15-</w:t>
      </w:r>
      <w:smartTag w:uri="urn:schemas-microsoft-com:office:smarttags" w:element="metricconverter">
        <w:smartTagPr>
          <w:attr w:name="ProductID" w:val="20 см"/>
        </w:smartTagPr>
        <w:r>
          <w:rPr>
            <w:sz w:val="24"/>
            <w:szCs w:val="24"/>
          </w:rPr>
          <w:t>20 см</w:t>
        </w:r>
      </w:smartTag>
      <w:r>
        <w:rPr>
          <w:sz w:val="24"/>
          <w:szCs w:val="24"/>
        </w:rPr>
        <w:t>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дышите через мокрую ткань или полотенце;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дыму лучше всего двигаться ползком вдоль стены по направлению к выходу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Категорически запрещается: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Оставлять детей без присмотра с момента обнаружения пожара и до его ликвидации.</w:t>
      </w:r>
    </w:p>
    <w:p w:rsidR="003D197A" w:rsidRDefault="003D197A" w:rsidP="003D197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Бороться с пламенем самостоятельно, не вызвав предварительно пожарных, если Вы не справились с загоранием на ранней стадии его развития. </w:t>
      </w:r>
    </w:p>
    <w:p w:rsidR="003D197A" w:rsidRDefault="003D197A" w:rsidP="003D197A">
      <w:pPr>
        <w:shd w:val="clear" w:color="auto" w:fill="FEFFD7"/>
        <w:spacing w:line="195" w:lineRule="atLeast"/>
        <w:jc w:val="center"/>
        <w:rPr>
          <w:color w:val="000000"/>
        </w:rPr>
      </w:pPr>
      <w:r>
        <w:rPr>
          <w:color w:val="000000"/>
        </w:rPr>
        <w:t>ПОМНИТЕ!</w:t>
      </w:r>
    </w:p>
    <w:p w:rsidR="003D197A" w:rsidRDefault="003D197A" w:rsidP="003D197A">
      <w:pPr>
        <w:shd w:val="clear" w:color="auto" w:fill="FEFFD7"/>
        <w:spacing w:line="195" w:lineRule="atLeast"/>
        <w:jc w:val="center"/>
        <w:rPr>
          <w:color w:val="000000"/>
        </w:rPr>
      </w:pPr>
      <w:r>
        <w:rPr>
          <w:color w:val="000000"/>
        </w:rPr>
        <w:t>СОБЛЮДЕНИЕ МЕР ПОЖАРНОЙ БЕЗОПАСНОСТИ –</w:t>
      </w:r>
    </w:p>
    <w:p w:rsidR="003D197A" w:rsidRDefault="003D197A" w:rsidP="003D197A">
      <w:pPr>
        <w:shd w:val="clear" w:color="auto" w:fill="FEFFD7"/>
        <w:spacing w:line="195" w:lineRule="atLeast"/>
        <w:jc w:val="center"/>
        <w:rPr>
          <w:color w:val="000000"/>
        </w:rPr>
      </w:pPr>
      <w:r>
        <w:rPr>
          <w:color w:val="000000"/>
        </w:rPr>
        <w:t>ЭТО ЗАЛОГ ВАШЕГО БЛАГОПОЛУЧИЯ,</w:t>
      </w:r>
    </w:p>
    <w:p w:rsidR="003D197A" w:rsidRDefault="003D197A" w:rsidP="003D197A">
      <w:pPr>
        <w:shd w:val="clear" w:color="auto" w:fill="FEFFD7"/>
        <w:spacing w:line="195" w:lineRule="atLeast"/>
        <w:jc w:val="center"/>
        <w:rPr>
          <w:color w:val="333333"/>
        </w:rPr>
      </w:pPr>
      <w:r>
        <w:rPr>
          <w:color w:val="333333"/>
        </w:rPr>
        <w:t>СОХРАННОСТИ ВАШЕЙ СОБСТВЕННОЙ ЖИЗНИ И ЖИЗНИ БЛИЗКИХ ВАМ ЛЮДЕЙ!</w:t>
      </w:r>
    </w:p>
    <w:p w:rsidR="003D197A" w:rsidRDefault="003D197A" w:rsidP="003D197A">
      <w:pPr>
        <w:pStyle w:val="a3"/>
        <w:ind w:left="5528"/>
        <w:jc w:val="center"/>
        <w:rPr>
          <w:sz w:val="20"/>
        </w:rPr>
      </w:pPr>
    </w:p>
    <w:p w:rsidR="00120D2B" w:rsidRDefault="00120D2B"/>
    <w:sectPr w:rsidR="00120D2B" w:rsidSect="003D197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97A"/>
    <w:rsid w:val="00015734"/>
    <w:rsid w:val="00031256"/>
    <w:rsid w:val="00120D2B"/>
    <w:rsid w:val="001612BC"/>
    <w:rsid w:val="003D197A"/>
    <w:rsid w:val="007F73AA"/>
    <w:rsid w:val="00E410AD"/>
    <w:rsid w:val="00F4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D197A"/>
    <w:pPr>
      <w:widowControl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1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3D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2014-11-26T09:47:00Z</cp:lastPrinted>
  <dcterms:created xsi:type="dcterms:W3CDTF">2014-11-26T09:46:00Z</dcterms:created>
  <dcterms:modified xsi:type="dcterms:W3CDTF">2014-11-26T09:47:00Z</dcterms:modified>
</cp:coreProperties>
</file>