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3E" w:rsidRPr="00F46E3E" w:rsidRDefault="00F46E3E" w:rsidP="00F46E3E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spacing w:val="-6"/>
          <w:kern w:val="36"/>
          <w:sz w:val="48"/>
          <w:szCs w:val="48"/>
        </w:rPr>
      </w:pPr>
      <w:r w:rsidRPr="00F46E3E">
        <w:rPr>
          <w:rFonts w:ascii="Arial" w:eastAsia="Times New Roman" w:hAnsi="Arial" w:cs="Arial"/>
          <w:spacing w:val="-6"/>
          <w:kern w:val="36"/>
          <w:sz w:val="48"/>
          <w:szCs w:val="48"/>
        </w:rPr>
        <w:t>Памятка по правилам пожарной безопасности в весенне-летний пожароопасный период</w:t>
      </w:r>
    </w:p>
    <w:p w:rsidR="00F46E3E" w:rsidRPr="00F46E3E" w:rsidRDefault="00F46E3E" w:rsidP="00F46E3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F46E3E">
        <w:rPr>
          <w:rFonts w:ascii="Arial" w:hAnsi="Arial" w:cs="Arial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F46E3E" w:rsidRPr="00F46E3E" w:rsidRDefault="00F46E3E" w:rsidP="00F46E3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46E3E">
        <w:rPr>
          <w:rFonts w:ascii="Arial" w:hAnsi="Arial" w:cs="Arial"/>
        </w:rPr>
        <w:t>Чтобы обезопасить себя, своих родственников от трагедии соблюдайте </w:t>
      </w:r>
      <w:r w:rsidRPr="00F46E3E">
        <w:rPr>
          <w:rFonts w:ascii="inherit" w:hAnsi="inherit" w:cs="Arial"/>
          <w:b/>
          <w:bCs/>
          <w:bdr w:val="none" w:sz="0" w:space="0" w:color="auto" w:frame="1"/>
        </w:rPr>
        <w:t>простые правила:</w:t>
      </w:r>
    </w:p>
    <w:p w:rsidR="00F46E3E" w:rsidRPr="00F46E3E" w:rsidRDefault="00F46E3E" w:rsidP="00F46E3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F46E3E">
        <w:rPr>
          <w:rFonts w:ascii="Arial" w:hAnsi="Arial" w:cs="Arial"/>
        </w:rPr>
        <w:t>· Не пользуйтесь открытым огнем вблизи деревянных строений, кустарников, сухой травы;</w:t>
      </w:r>
    </w:p>
    <w:p w:rsidR="00F46E3E" w:rsidRPr="00F46E3E" w:rsidRDefault="00F46E3E" w:rsidP="00F46E3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F46E3E">
        <w:rPr>
          <w:rFonts w:ascii="Arial" w:hAnsi="Arial" w:cs="Arial"/>
        </w:rPr>
        <w:t>· Не поджигайте сухую траву, огонь распространяется мгновенно, может стать неуправляемым;</w:t>
      </w:r>
    </w:p>
    <w:p w:rsidR="00F46E3E" w:rsidRPr="00F46E3E" w:rsidRDefault="00F46E3E" w:rsidP="00F46E3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F46E3E">
        <w:rPr>
          <w:rFonts w:ascii="Arial" w:hAnsi="Arial" w:cs="Arial"/>
        </w:rPr>
        <w:t>· Своевременно очищайте прилегающую территорию от мусора, строительного материала и сухой травы;</w:t>
      </w:r>
    </w:p>
    <w:p w:rsidR="00F46E3E" w:rsidRPr="00F46E3E" w:rsidRDefault="00F46E3E" w:rsidP="00F46E3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F46E3E">
        <w:rPr>
          <w:rFonts w:ascii="Arial" w:hAnsi="Arial" w:cs="Arial"/>
        </w:rPr>
        <w:t>· Не сжигайте собранный после уборки мусор и сухую траву;</w:t>
      </w:r>
    </w:p>
    <w:p w:rsidR="00F46E3E" w:rsidRPr="00F46E3E" w:rsidRDefault="00F46E3E" w:rsidP="00F46E3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F46E3E">
        <w:rPr>
          <w:rFonts w:ascii="Arial" w:hAnsi="Arial" w:cs="Arial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:rsidR="00F46E3E" w:rsidRPr="00F46E3E" w:rsidRDefault="00F46E3E" w:rsidP="00F46E3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F46E3E">
        <w:rPr>
          <w:rFonts w:ascii="Arial" w:hAnsi="Arial" w:cs="Arial"/>
        </w:rPr>
        <w:t>· Соблюдайте осторожность при эксплуатации обогревательных приборов и печей, а также при эксплуатации бань;</w:t>
      </w:r>
    </w:p>
    <w:p w:rsidR="00F46E3E" w:rsidRPr="00F46E3E" w:rsidRDefault="00F46E3E" w:rsidP="00F46E3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F46E3E">
        <w:rPr>
          <w:rFonts w:ascii="Arial" w:hAnsi="Arial" w:cs="Arial"/>
        </w:rPr>
        <w:t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F46E3E" w:rsidRPr="00F46E3E" w:rsidRDefault="00F46E3E" w:rsidP="00F46E3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F46E3E">
        <w:rPr>
          <w:rFonts w:ascii="Arial" w:hAnsi="Arial" w:cs="Arial"/>
        </w:rPr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:rsidR="00F46E3E" w:rsidRPr="00F46E3E" w:rsidRDefault="00F46E3E" w:rsidP="00F46E3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F46E3E">
        <w:rPr>
          <w:rFonts w:ascii="Arial" w:hAnsi="Arial" w:cs="Arial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F46E3E" w:rsidRPr="00F46E3E" w:rsidRDefault="00F46E3E" w:rsidP="00F46E3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F46E3E">
        <w:rPr>
          <w:rFonts w:ascii="Arial" w:hAnsi="Arial" w:cs="Arial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:rsidR="00F46E3E" w:rsidRPr="00F46E3E" w:rsidRDefault="00F46E3E" w:rsidP="00F46E3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F46E3E">
        <w:rPr>
          <w:rFonts w:ascii="Arial" w:hAnsi="Arial" w:cs="Arial"/>
        </w:rPr>
        <w:t>· Имейте дома и во дворе первичные средства пожаротушения: огнетушитель, емкость с водой, ведро;</w:t>
      </w:r>
    </w:p>
    <w:p w:rsidR="00F46E3E" w:rsidRPr="00F46E3E" w:rsidRDefault="00F46E3E" w:rsidP="00F46E3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F46E3E">
        <w:rPr>
          <w:rFonts w:ascii="Arial" w:hAnsi="Arial" w:cs="Arial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:rsidR="00F46E3E" w:rsidRPr="00F46E3E" w:rsidRDefault="00F46E3E" w:rsidP="00F46E3E">
      <w:pPr>
        <w:shd w:val="clear" w:color="auto" w:fill="FFFFFF"/>
        <w:textAlignment w:val="baseline"/>
        <w:rPr>
          <w:rFonts w:ascii="Times New Roman" w:hAnsi="Times New Roman" w:cs="Times New Roman"/>
          <w:b/>
          <w:spacing w:val="-6"/>
          <w:kern w:val="36"/>
          <w:sz w:val="28"/>
          <w:szCs w:val="28"/>
        </w:rPr>
      </w:pPr>
      <w:proofErr w:type="gramStart"/>
      <w:r w:rsidRPr="00F46E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</w:t>
      </w:r>
      <w:proofErr w:type="gramEnd"/>
      <w:r w:rsidRPr="00F46E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обнаружения  пожара, сразу звоните по телефону 101 или 112 (набор осуществляется и с мобильного, и со стационарного телефонов). Сообщите точный адрес и незамедлительно оповестите соседей о возникшем пожаре.</w:t>
      </w:r>
    </w:p>
    <w:p w:rsidR="00000000" w:rsidRDefault="00F46E3E"/>
    <w:p w:rsidR="00F46E3E" w:rsidRDefault="00F46E3E"/>
    <w:sectPr w:rsidR="00F46E3E" w:rsidSect="00F46E3E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E3E"/>
    <w:rsid w:val="00F4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E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>Home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2023-04-07T06:15:00Z</dcterms:created>
  <dcterms:modified xsi:type="dcterms:W3CDTF">2023-04-07T06:15:00Z</dcterms:modified>
</cp:coreProperties>
</file>