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B5" w:rsidRDefault="00A14FB5" w:rsidP="00A14FB5">
      <w:r>
        <w:t xml:space="preserve">                                                                                  В первую очередь, работа по обеспечению</w:t>
      </w:r>
    </w:p>
    <w:p w:rsidR="00A14FB5" w:rsidRDefault="00A14FB5" w:rsidP="00A14FB5">
      <w:r>
        <w:t xml:space="preserve">                                                                                  Безопасности на льду начинается     </w:t>
      </w:r>
    </w:p>
    <w:p w:rsidR="00A14FB5" w:rsidRDefault="00A14FB5" w:rsidP="00A14FB5">
      <w:r>
        <w:t xml:space="preserve">                                                                                  Профилактикой.</w:t>
      </w:r>
    </w:p>
    <w:p w:rsidR="00A14FB5" w:rsidRDefault="00A14FB5" w:rsidP="00A14FB5"/>
    <w:p w:rsidR="00A14FB5" w:rsidRDefault="00A14FB5" w:rsidP="00A14FB5"/>
    <w:p w:rsidR="00A14FB5" w:rsidRDefault="00A14FB5" w:rsidP="00A14FB5">
      <w:pPr>
        <w:rPr>
          <w:rFonts w:ascii="Bookman Old Style" w:hAnsi="Bookman Old Style"/>
          <w:sz w:val="32"/>
          <w:szCs w:val="32"/>
        </w:rPr>
      </w:pPr>
      <w:r>
        <w:t xml:space="preserve">                       </w:t>
      </w:r>
      <w:r>
        <w:rPr>
          <w:rFonts w:ascii="Bookman Old Style" w:hAnsi="Bookman Old Style"/>
          <w:sz w:val="32"/>
          <w:szCs w:val="32"/>
        </w:rPr>
        <w:t xml:space="preserve">   ВЕСЕННИЙ ЛЕД ОШИБОК НЕ ПРОЩАЕТ</w:t>
      </w:r>
    </w:p>
    <w:p w:rsidR="00A14FB5" w:rsidRDefault="00A14FB5" w:rsidP="00A14FB5"/>
    <w:p w:rsidR="00A14FB5" w:rsidRDefault="00A14FB5" w:rsidP="00A14FB5">
      <w:pPr>
        <w:pStyle w:val="a3"/>
        <w:spacing w:after="0" w:afterAutospacing="0"/>
        <w:jc w:val="both"/>
        <w:rPr>
          <w:rFonts w:ascii="Arial" w:hAnsi="Arial" w:cs="Arial"/>
        </w:rPr>
      </w:pPr>
      <w:r>
        <w:rPr>
          <w:rFonts w:ascii="Arial" w:hAnsi="Arial" w:cs="Arial"/>
        </w:rPr>
        <w:t>Весна. Время активного таяния льда и снега. Именно в этот период на водоемы нашего района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П</w:t>
      </w:r>
      <w:r>
        <w:rPr>
          <w:rFonts w:ascii="Arial" w:hAnsi="Arial" w:cs="Arial"/>
          <w:sz w:val="22"/>
          <w:szCs w:val="22"/>
        </w:rPr>
        <w:t>оэтому не лишним будет напомнить, увлеченным людям, о коварстве весеннего льда.</w:t>
      </w:r>
    </w:p>
    <w:p w:rsidR="00A14FB5" w:rsidRDefault="00A14FB5" w:rsidP="00A14FB5">
      <w:pPr>
        <w:jc w:val="both"/>
        <w:rPr>
          <w:rFonts w:ascii="Arial" w:hAnsi="Arial" w:cs="Arial"/>
          <w:sz w:val="22"/>
          <w:szCs w:val="22"/>
        </w:rPr>
      </w:pPr>
      <w:r>
        <w:rPr>
          <w:rFonts w:ascii="Arial" w:hAnsi="Arial" w:cs="Arial"/>
          <w:sz w:val="22"/>
          <w:szCs w:val="22"/>
        </w:rPr>
        <w:t xml:space="preserve">    В весенний период структура льда изменяется под воздействием природных условий.</w:t>
      </w:r>
    </w:p>
    <w:p w:rsidR="00A14FB5" w:rsidRDefault="00A14FB5" w:rsidP="00A14FB5">
      <w:pPr>
        <w:jc w:val="both"/>
        <w:rPr>
          <w:rFonts w:ascii="Arial" w:hAnsi="Arial" w:cs="Arial"/>
          <w:sz w:val="22"/>
          <w:szCs w:val="22"/>
        </w:rPr>
      </w:pPr>
      <w:r>
        <w:rPr>
          <w:rFonts w:ascii="Arial" w:hAnsi="Arial" w:cs="Arial"/>
          <w:sz w:val="22"/>
          <w:szCs w:val="22"/>
        </w:rPr>
        <w:t>Лед становится пористым и рыхлым, поэтому непрочным. Толщина льда в данный период</w:t>
      </w:r>
    </w:p>
    <w:p w:rsidR="00A14FB5" w:rsidRDefault="00A14FB5" w:rsidP="00A14FB5">
      <w:pPr>
        <w:jc w:val="both"/>
        <w:rPr>
          <w:rFonts w:ascii="Arial" w:hAnsi="Arial" w:cs="Arial"/>
          <w:sz w:val="22"/>
          <w:szCs w:val="22"/>
        </w:rPr>
      </w:pPr>
      <w:r>
        <w:rPr>
          <w:rFonts w:ascii="Arial" w:hAnsi="Arial" w:cs="Arial"/>
          <w:sz w:val="22"/>
          <w:szCs w:val="22"/>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A14FB5" w:rsidRDefault="00A14FB5" w:rsidP="00A14FB5">
      <w:pPr>
        <w:jc w:val="both"/>
        <w:rPr>
          <w:rFonts w:ascii="Arial" w:hAnsi="Arial" w:cs="Arial"/>
          <w:sz w:val="22"/>
          <w:szCs w:val="22"/>
        </w:rPr>
      </w:pPr>
      <w:r>
        <w:rPr>
          <w:rFonts w:ascii="Arial" w:hAnsi="Arial" w:cs="Arial"/>
          <w:sz w:val="22"/>
          <w:szCs w:val="22"/>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A14FB5" w:rsidRDefault="00A14FB5" w:rsidP="00A14FB5">
      <w:pPr>
        <w:jc w:val="both"/>
        <w:rPr>
          <w:rFonts w:ascii="Arial" w:hAnsi="Arial" w:cs="Arial"/>
          <w:sz w:val="22"/>
          <w:szCs w:val="22"/>
        </w:rPr>
      </w:pPr>
      <w:r>
        <w:rPr>
          <w:rFonts w:ascii="Arial" w:hAnsi="Arial" w:cs="Arial"/>
          <w:sz w:val="22"/>
          <w:szCs w:val="22"/>
        </w:rPr>
        <w:t xml:space="preserve">    Отправляясь на рыбалку, нужно предупредить об этом близких.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Pr>
            <w:rFonts w:ascii="Arial" w:hAnsi="Arial" w:cs="Arial"/>
            <w:sz w:val="22"/>
            <w:szCs w:val="22"/>
          </w:rPr>
          <w:t>12 см</w:t>
        </w:r>
      </w:smartTag>
      <w:r>
        <w:rPr>
          <w:rFonts w:ascii="Arial" w:hAnsi="Arial" w:cs="Arial"/>
          <w:sz w:val="22"/>
          <w:szCs w:val="22"/>
        </w:rPr>
        <w:t>., так же при себе рекомендуется иметь два шила, связанных между собой шнуром</w:t>
      </w:r>
    </w:p>
    <w:p w:rsidR="00A14FB5" w:rsidRDefault="00A14FB5" w:rsidP="00A14FB5">
      <w:pPr>
        <w:jc w:val="both"/>
        <w:rPr>
          <w:rFonts w:ascii="Arial" w:hAnsi="Arial" w:cs="Arial"/>
          <w:sz w:val="22"/>
          <w:szCs w:val="22"/>
        </w:rPr>
      </w:pPr>
      <w:r>
        <w:rPr>
          <w:rFonts w:ascii="Arial" w:hAnsi="Arial" w:cs="Arial"/>
          <w:sz w:val="22"/>
          <w:szCs w:val="22"/>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увеличится что без помощи выбраться на берег уже невозможно. Неоднократно приходилось перевозить на берег рыболовов не успевших вовремя покинуть лед.</w:t>
      </w:r>
    </w:p>
    <w:p w:rsidR="00A14FB5" w:rsidRDefault="00A14FB5" w:rsidP="00A14FB5">
      <w:pPr>
        <w:jc w:val="both"/>
        <w:rPr>
          <w:rFonts w:ascii="Arial" w:hAnsi="Arial" w:cs="Arial"/>
          <w:sz w:val="22"/>
          <w:szCs w:val="22"/>
        </w:rPr>
      </w:pPr>
      <w:r>
        <w:rPr>
          <w:rFonts w:ascii="Arial" w:hAnsi="Arial" w:cs="Arial"/>
          <w:sz w:val="22"/>
          <w:szCs w:val="22"/>
        </w:rPr>
        <w:t xml:space="preserve">    Увидев провалившегося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3-4 метров, подать спасательный предмет. Как только пострадавший ухватится, за поданный предмет ползком тяните его на берег или на крепкий лед. </w:t>
      </w:r>
    </w:p>
    <w:p w:rsidR="00A14FB5" w:rsidRDefault="00A14FB5" w:rsidP="00A14FB5">
      <w:pPr>
        <w:jc w:val="both"/>
        <w:rPr>
          <w:rFonts w:ascii="Arial" w:hAnsi="Arial" w:cs="Arial"/>
          <w:b/>
        </w:rPr>
      </w:pPr>
      <w:r>
        <w:rPr>
          <w:rFonts w:ascii="Arial" w:hAnsi="Arial" w:cs="Arial"/>
          <w:sz w:val="22"/>
          <w:szCs w:val="22"/>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медленно ползите к берегу.   Двигаясь в ту сторону откуда пришли, ведь лед здесь уже проверен на прочность. А далее в тепло- сменить одежду, горячий</w:t>
      </w:r>
      <w:r>
        <w:rPr>
          <w:rStyle w:val="10"/>
          <w:rFonts w:ascii="Arial" w:hAnsi="Arial" w:cs="Arial"/>
          <w:b w:val="0"/>
          <w:sz w:val="24"/>
          <w:szCs w:val="24"/>
        </w:rPr>
        <w:t xml:space="preserve"> чай и согреться.</w:t>
      </w:r>
      <w:r>
        <w:rPr>
          <w:rFonts w:ascii="Arial" w:hAnsi="Arial" w:cs="Arial"/>
          <w:b/>
        </w:rPr>
        <w:t xml:space="preserve">  </w:t>
      </w:r>
    </w:p>
    <w:p w:rsidR="00A14FB5" w:rsidRDefault="00A14FB5" w:rsidP="00A14FB5">
      <w:pPr>
        <w:jc w:val="both"/>
        <w:rPr>
          <w:sz w:val="22"/>
          <w:szCs w:val="22"/>
        </w:rPr>
      </w:pPr>
      <w:r>
        <w:rPr>
          <w:rFonts w:ascii="Arial" w:hAnsi="Arial" w:cs="Arial"/>
          <w:sz w:val="22"/>
          <w:szCs w:val="22"/>
        </w:rPr>
        <w:t>. Госинспектора ГИМС напоминают, что соблюдение правил поведения на льду залог Вашей безопасности. Важно помнить -  что несчастье легче предупредить чем принимать героические</w:t>
      </w:r>
      <w:r>
        <w:rPr>
          <w:sz w:val="22"/>
          <w:szCs w:val="22"/>
        </w:rPr>
        <w:t xml:space="preserve"> </w:t>
      </w:r>
      <w:r>
        <w:rPr>
          <w:rFonts w:ascii="Arial" w:hAnsi="Arial" w:cs="Arial"/>
          <w:sz w:val="22"/>
          <w:szCs w:val="22"/>
        </w:rPr>
        <w:t>меры для его устранения</w:t>
      </w:r>
    </w:p>
    <w:p w:rsidR="00A14FB5" w:rsidRDefault="00A14FB5" w:rsidP="00A14FB5">
      <w:pPr>
        <w:ind w:firstLine="708"/>
        <w:jc w:val="both"/>
        <w:rPr>
          <w:rStyle w:val="a4"/>
          <w:rFonts w:ascii="Book Antiqua" w:hAnsi="Book Antiqua" w:cs="Arial"/>
        </w:rPr>
      </w:pPr>
      <w:r>
        <w:rPr>
          <w:rStyle w:val="a4"/>
          <w:rFonts w:ascii="Book Antiqua" w:hAnsi="Book Antiqua" w:cs="Arial"/>
        </w:rPr>
        <w:t xml:space="preserve">Будьте внимательны и осторожны, весенний лед ошибок не прощает. </w:t>
      </w:r>
    </w:p>
    <w:p w:rsidR="00A14FB5" w:rsidRDefault="00A14FB5" w:rsidP="00A14FB5">
      <w:pPr>
        <w:ind w:firstLine="708"/>
        <w:jc w:val="both"/>
        <w:rPr>
          <w:rStyle w:val="a4"/>
        </w:rPr>
      </w:pPr>
    </w:p>
    <w:p w:rsidR="00A14FB5" w:rsidRDefault="00A14FB5" w:rsidP="00A14FB5">
      <w:pPr>
        <w:jc w:val="both"/>
        <w:rPr>
          <w:rStyle w:val="a4"/>
          <w:i w:val="0"/>
        </w:rPr>
      </w:pPr>
      <w:r>
        <w:rPr>
          <w:rStyle w:val="a4"/>
          <w:i w:val="0"/>
        </w:rPr>
        <w:t>Купинское инспекторское отделение ФКУ «Центр ГИМС МЧС России по Новосибирской области»</w:t>
      </w:r>
    </w:p>
    <w:p w:rsidR="00A14FB5" w:rsidRDefault="00A14FB5" w:rsidP="00A14FB5">
      <w:pPr>
        <w:jc w:val="both"/>
        <w:rPr>
          <w:sz w:val="28"/>
          <w:szCs w:val="28"/>
        </w:rPr>
      </w:pPr>
    </w:p>
    <w:p w:rsidR="00701810" w:rsidRDefault="00701810"/>
    <w:sectPr w:rsidR="00701810" w:rsidSect="00701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4FB5"/>
    <w:rsid w:val="00701810"/>
    <w:rsid w:val="00A14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4FB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FB5"/>
    <w:rPr>
      <w:rFonts w:ascii="Cambria" w:eastAsia="Times New Roman" w:hAnsi="Cambria" w:cs="Times New Roman"/>
      <w:b/>
      <w:bCs/>
      <w:kern w:val="32"/>
      <w:sz w:val="32"/>
      <w:szCs w:val="32"/>
      <w:lang w:eastAsia="ru-RU"/>
    </w:rPr>
  </w:style>
  <w:style w:type="paragraph" w:styleId="a3">
    <w:name w:val="Normal (Web)"/>
    <w:basedOn w:val="a"/>
    <w:semiHidden/>
    <w:unhideWhenUsed/>
    <w:rsid w:val="00A14FB5"/>
    <w:pPr>
      <w:spacing w:before="100" w:beforeAutospacing="1" w:after="100" w:afterAutospacing="1"/>
    </w:pPr>
    <w:rPr>
      <w:sz w:val="24"/>
      <w:szCs w:val="24"/>
    </w:rPr>
  </w:style>
  <w:style w:type="character" w:styleId="a4">
    <w:name w:val="Intense Emphasis"/>
    <w:uiPriority w:val="21"/>
    <w:qFormat/>
    <w:rsid w:val="00A14FB5"/>
    <w:rPr>
      <w:b/>
      <w:bCs/>
      <w:i/>
      <w:iCs/>
      <w:color w:val="4F81BD"/>
    </w:rPr>
  </w:style>
</w:styles>
</file>

<file path=word/webSettings.xml><?xml version="1.0" encoding="utf-8"?>
<w:webSettings xmlns:r="http://schemas.openxmlformats.org/officeDocument/2006/relationships" xmlns:w="http://schemas.openxmlformats.org/wordprocessingml/2006/main">
  <w:divs>
    <w:div w:id="6749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2016-03-09T03:45:00Z</dcterms:created>
  <dcterms:modified xsi:type="dcterms:W3CDTF">2016-03-09T03:46:00Z</dcterms:modified>
</cp:coreProperties>
</file>