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6C" w:rsidRPr="00D2696C" w:rsidRDefault="00D2696C" w:rsidP="00D2696C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9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696C" w:rsidRPr="00D2696C" w:rsidRDefault="00D2696C" w:rsidP="00D2696C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96C">
        <w:rPr>
          <w:rFonts w:ascii="Times New Roman" w:hAnsi="Times New Roman" w:cs="Times New Roman"/>
          <w:sz w:val="28"/>
          <w:szCs w:val="28"/>
        </w:rPr>
        <w:t>ИРБИЗИНСКОГО СЕЛЬСОВЕТА</w:t>
      </w:r>
    </w:p>
    <w:p w:rsidR="00D2696C" w:rsidRPr="00D2696C" w:rsidRDefault="00D2696C" w:rsidP="00D2696C">
      <w:pPr>
        <w:pStyle w:val="a8"/>
        <w:rPr>
          <w:rFonts w:ascii="Times New Roman" w:hAnsi="Times New Roman" w:cs="Times New Roman"/>
          <w:sz w:val="28"/>
          <w:szCs w:val="28"/>
        </w:rPr>
      </w:pPr>
      <w:r w:rsidRPr="00D2696C">
        <w:rPr>
          <w:rFonts w:ascii="Times New Roman" w:hAnsi="Times New Roman" w:cs="Times New Roman"/>
          <w:sz w:val="28"/>
          <w:szCs w:val="28"/>
        </w:rPr>
        <w:t>КАРАСУКСКОГО  РАЙОНА НОВОСИБИРСКОЙ  ОБЛАСТИ</w:t>
      </w:r>
    </w:p>
    <w:p w:rsidR="00D2696C" w:rsidRPr="00D2696C" w:rsidRDefault="00D2696C" w:rsidP="00D26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6C" w:rsidRPr="00D2696C" w:rsidRDefault="00D2696C" w:rsidP="00D2696C">
      <w:pPr>
        <w:pStyle w:val="1"/>
        <w:rPr>
          <w:sz w:val="28"/>
          <w:szCs w:val="28"/>
        </w:rPr>
      </w:pPr>
      <w:r w:rsidRPr="00D2696C">
        <w:rPr>
          <w:sz w:val="28"/>
          <w:szCs w:val="28"/>
        </w:rPr>
        <w:t>ПОСТАНОВЛЕНИЕ</w:t>
      </w:r>
    </w:p>
    <w:p w:rsidR="00D2696C" w:rsidRPr="00D2696C" w:rsidRDefault="00D2696C" w:rsidP="00D2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2696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696C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4967DE" w:rsidRPr="00D2696C" w:rsidRDefault="004967DE" w:rsidP="004967D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6C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D2696C">
        <w:rPr>
          <w:rFonts w:ascii="Times New Roman" w:hAnsi="Times New Roman" w:cs="Times New Roman"/>
          <w:b/>
          <w:sz w:val="28"/>
          <w:szCs w:val="28"/>
        </w:rPr>
        <w:t>отчете</w:t>
      </w:r>
      <w:proofErr w:type="gramEnd"/>
      <w:r w:rsidRPr="00D2696C">
        <w:rPr>
          <w:rFonts w:ascii="Times New Roman" w:hAnsi="Times New Roman" w:cs="Times New Roman"/>
          <w:b/>
          <w:sz w:val="28"/>
          <w:szCs w:val="28"/>
        </w:rPr>
        <w:t xml:space="preserve"> об исполнении  бюджета </w:t>
      </w:r>
      <w:r w:rsidR="003C6FD5" w:rsidRPr="00D2696C">
        <w:rPr>
          <w:rFonts w:ascii="Times New Roman" w:hAnsi="Times New Roman" w:cs="Times New Roman"/>
          <w:b/>
          <w:sz w:val="28"/>
          <w:szCs w:val="28"/>
        </w:rPr>
        <w:t>Ирбизинс</w:t>
      </w:r>
      <w:r w:rsidR="00054076" w:rsidRPr="00D2696C">
        <w:rPr>
          <w:rFonts w:ascii="Times New Roman" w:hAnsi="Times New Roman" w:cs="Times New Roman"/>
          <w:b/>
          <w:sz w:val="28"/>
          <w:szCs w:val="28"/>
        </w:rPr>
        <w:t>кого</w:t>
      </w:r>
      <w:r w:rsidR="00B82579" w:rsidRPr="00D2696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67DE" w:rsidRPr="00D2696C" w:rsidRDefault="004967DE" w:rsidP="004967D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6C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Новосибирской области за  </w:t>
      </w:r>
      <w:r w:rsidR="00534C13" w:rsidRPr="00D2696C">
        <w:rPr>
          <w:rFonts w:ascii="Times New Roman" w:hAnsi="Times New Roman" w:cs="Times New Roman"/>
          <w:b/>
          <w:sz w:val="28"/>
          <w:szCs w:val="28"/>
        </w:rPr>
        <w:t>2</w:t>
      </w:r>
      <w:r w:rsidR="00054076" w:rsidRPr="00D2696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4720B0" w:rsidRPr="00D26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DA" w:rsidRPr="00D2696C">
        <w:rPr>
          <w:rFonts w:ascii="Times New Roman" w:hAnsi="Times New Roman" w:cs="Times New Roman"/>
          <w:b/>
          <w:sz w:val="28"/>
          <w:szCs w:val="28"/>
        </w:rPr>
        <w:t>201</w:t>
      </w:r>
      <w:r w:rsidR="00054076" w:rsidRPr="00D2696C">
        <w:rPr>
          <w:rFonts w:ascii="Times New Roman" w:hAnsi="Times New Roman" w:cs="Times New Roman"/>
          <w:b/>
          <w:sz w:val="28"/>
          <w:szCs w:val="28"/>
        </w:rPr>
        <w:t>8</w:t>
      </w:r>
      <w:r w:rsidRPr="00D269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967DE" w:rsidRPr="00D2696C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E5DE6" w:rsidRPr="00D2696C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D2696C">
        <w:rPr>
          <w:rFonts w:ascii="Times New Roman" w:hAnsi="Times New Roman" w:cs="Times New Roman"/>
          <w:sz w:val="28"/>
          <w:szCs w:val="28"/>
        </w:rPr>
        <w:t>Устав</w:t>
      </w:r>
      <w:r w:rsidR="00347ABC" w:rsidRPr="00D2696C">
        <w:rPr>
          <w:rFonts w:ascii="Times New Roman" w:hAnsi="Times New Roman" w:cs="Times New Roman"/>
          <w:sz w:val="28"/>
          <w:szCs w:val="28"/>
        </w:rPr>
        <w:t>ом</w:t>
      </w:r>
      <w:r w:rsidR="004A12F3" w:rsidRPr="00D2696C">
        <w:rPr>
          <w:rFonts w:ascii="Times New Roman" w:hAnsi="Times New Roman" w:cs="Times New Roman"/>
          <w:sz w:val="28"/>
          <w:szCs w:val="28"/>
        </w:rPr>
        <w:t xml:space="preserve"> </w:t>
      </w:r>
      <w:r w:rsidR="00D2696C">
        <w:rPr>
          <w:rFonts w:ascii="Times New Roman" w:hAnsi="Times New Roman" w:cs="Times New Roman"/>
          <w:sz w:val="28"/>
          <w:szCs w:val="28"/>
        </w:rPr>
        <w:t>Ирбизин</w:t>
      </w:r>
      <w:r w:rsidR="00054076" w:rsidRPr="00D2696C">
        <w:rPr>
          <w:rFonts w:ascii="Times New Roman" w:hAnsi="Times New Roman" w:cs="Times New Roman"/>
          <w:sz w:val="28"/>
          <w:szCs w:val="28"/>
        </w:rPr>
        <w:t>ского</w:t>
      </w:r>
      <w:r w:rsidR="00F35FCD" w:rsidRPr="00D269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D2696C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Pr="00D2696C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71114" w:rsidRDefault="00B82579" w:rsidP="00E71114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74A" w:rsidRPr="00D2696C">
        <w:rPr>
          <w:rFonts w:ascii="Times New Roman" w:hAnsi="Times New Roman" w:cs="Times New Roman"/>
          <w:sz w:val="28"/>
          <w:szCs w:val="28"/>
        </w:rPr>
        <w:t>Ирбизинского</w:t>
      </w:r>
      <w:r w:rsidRPr="00D269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D2696C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534C1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083D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E8429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5407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8429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7D69F9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3267011,77</w:t>
      </w:r>
      <w:r w:rsidR="002E2C82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7D69F9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2899471,77</w:t>
      </w:r>
      <w:r w:rsidR="00534C1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34C1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="00E8429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7D69F9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367540,00</w:t>
      </w:r>
      <w:r w:rsidR="00E8429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</w:t>
      </w:r>
    </w:p>
    <w:p w:rsidR="00E84296" w:rsidRPr="00D2696C" w:rsidRDefault="00E84296" w:rsidP="00E71114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74A" w:rsidRPr="00D2696C">
        <w:rPr>
          <w:rFonts w:ascii="Times New Roman" w:hAnsi="Times New Roman" w:cs="Times New Roman"/>
          <w:sz w:val="28"/>
          <w:szCs w:val="28"/>
        </w:rPr>
        <w:t>Ирбизинского</w:t>
      </w:r>
      <w:r w:rsidR="00B82579" w:rsidRPr="00D269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D2696C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534C1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083D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B82579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5407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12F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Pr="00D2696C" w:rsidRDefault="00E84296" w:rsidP="00E7111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3574A" w:rsidRPr="00D2696C">
        <w:rPr>
          <w:rFonts w:ascii="Times New Roman" w:hAnsi="Times New Roman" w:cs="Times New Roman"/>
          <w:sz w:val="28"/>
          <w:szCs w:val="28"/>
        </w:rPr>
        <w:t>Ирбизинского</w:t>
      </w:r>
      <w:r w:rsidR="00B82579" w:rsidRPr="00D269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D2696C">
        <w:rPr>
          <w:rFonts w:ascii="Times New Roman" w:hAnsi="Times New Roman" w:cs="Times New Roman"/>
          <w:sz w:val="28"/>
          <w:szCs w:val="28"/>
        </w:rPr>
        <w:t xml:space="preserve"> </w:t>
      </w: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534C13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083D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54076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C7C99"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D2696C">
        <w:rPr>
          <w:rFonts w:ascii="Times New Roman" w:hAnsi="Times New Roman" w:cs="Times New Roman"/>
          <w:sz w:val="28"/>
          <w:szCs w:val="28"/>
        </w:rPr>
        <w:t>по  разделам, подразделам классификации расходов бюджетов   согласно  приложению 2;</w:t>
      </w:r>
    </w:p>
    <w:p w:rsidR="00E84296" w:rsidRPr="00D2696C" w:rsidRDefault="00E84296" w:rsidP="00E7111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2696C">
        <w:rPr>
          <w:rFonts w:ascii="Times New Roman" w:hAnsi="Times New Roman" w:cs="Times New Roman"/>
          <w:sz w:val="28"/>
          <w:szCs w:val="28"/>
        </w:rPr>
        <w:t xml:space="preserve"> - по источникам  внутреннего финансирования  дефицита  бюджета </w:t>
      </w:r>
      <w:r w:rsidR="0003574A" w:rsidRPr="00D2696C">
        <w:rPr>
          <w:rFonts w:ascii="Times New Roman" w:hAnsi="Times New Roman" w:cs="Times New Roman"/>
          <w:sz w:val="28"/>
          <w:szCs w:val="28"/>
        </w:rPr>
        <w:t>Ирбизинского</w:t>
      </w:r>
      <w:r w:rsidR="00B82579" w:rsidRPr="00D269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2696C"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 w:rsidRPr="00D2696C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за </w:t>
      </w:r>
      <w:r w:rsidR="00534C13" w:rsidRPr="00D2696C">
        <w:rPr>
          <w:rFonts w:ascii="Times New Roman" w:hAnsi="Times New Roman" w:cs="Times New Roman"/>
          <w:sz w:val="28"/>
          <w:szCs w:val="28"/>
        </w:rPr>
        <w:t>2</w:t>
      </w:r>
      <w:r w:rsidR="008036C1" w:rsidRPr="00D2696C">
        <w:rPr>
          <w:rFonts w:ascii="Times New Roman" w:hAnsi="Times New Roman" w:cs="Times New Roman"/>
          <w:sz w:val="28"/>
          <w:szCs w:val="28"/>
        </w:rPr>
        <w:t xml:space="preserve"> </w:t>
      </w:r>
      <w:r w:rsidR="00054076" w:rsidRPr="00D2696C">
        <w:rPr>
          <w:rFonts w:ascii="Times New Roman" w:hAnsi="Times New Roman" w:cs="Times New Roman"/>
          <w:sz w:val="28"/>
          <w:szCs w:val="28"/>
        </w:rPr>
        <w:t>квартал</w:t>
      </w:r>
      <w:r w:rsidR="000045DA" w:rsidRPr="00D2696C">
        <w:rPr>
          <w:rFonts w:ascii="Times New Roman" w:hAnsi="Times New Roman" w:cs="Times New Roman"/>
          <w:sz w:val="28"/>
          <w:szCs w:val="28"/>
        </w:rPr>
        <w:t xml:space="preserve"> 201</w:t>
      </w:r>
      <w:r w:rsidR="00054076" w:rsidRPr="00D2696C">
        <w:rPr>
          <w:rFonts w:ascii="Times New Roman" w:hAnsi="Times New Roman" w:cs="Times New Roman"/>
          <w:sz w:val="28"/>
          <w:szCs w:val="28"/>
        </w:rPr>
        <w:t>8</w:t>
      </w:r>
      <w:r w:rsidRPr="00D2696C"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E71114" w:rsidRDefault="00FB43B5" w:rsidP="00E71114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3574A" w:rsidRPr="00E71114">
        <w:rPr>
          <w:rFonts w:ascii="Times New Roman" w:hAnsi="Times New Roman" w:cs="Times New Roman"/>
          <w:sz w:val="28"/>
          <w:szCs w:val="28"/>
        </w:rPr>
        <w:t>Ирбизинского</w:t>
      </w:r>
      <w:r w:rsidR="00CE3D05" w:rsidRPr="00E7111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E71114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E71114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534C13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083D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2C4CD2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E39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054076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4E39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3574A" w:rsidRPr="00E71114">
        <w:rPr>
          <w:rFonts w:ascii="Times New Roman" w:hAnsi="Times New Roman" w:cs="Times New Roman"/>
          <w:sz w:val="28"/>
          <w:szCs w:val="28"/>
        </w:rPr>
        <w:t>Ирбизинского</w:t>
      </w:r>
      <w:r w:rsidR="00347ABC" w:rsidRPr="00E7111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E71114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E7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D2696C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96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D4E39" w:rsidRPr="00D2696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2696C">
        <w:rPr>
          <w:rFonts w:ascii="Times New Roman" w:hAnsi="Times New Roman" w:cs="Times New Roman"/>
          <w:sz w:val="28"/>
          <w:szCs w:val="28"/>
        </w:rPr>
        <w:t xml:space="preserve">в </w:t>
      </w:r>
      <w:r w:rsidR="00054076" w:rsidRPr="00D2696C">
        <w:rPr>
          <w:rFonts w:ascii="Times New Roman" w:hAnsi="Times New Roman" w:cs="Times New Roman"/>
          <w:sz w:val="28"/>
          <w:szCs w:val="28"/>
        </w:rPr>
        <w:t xml:space="preserve">газете «Вестник </w:t>
      </w:r>
      <w:r w:rsidR="0003574A" w:rsidRPr="00D2696C">
        <w:rPr>
          <w:rFonts w:ascii="Times New Roman" w:hAnsi="Times New Roman" w:cs="Times New Roman"/>
          <w:sz w:val="28"/>
          <w:szCs w:val="28"/>
        </w:rPr>
        <w:t>Ирбизинского</w:t>
      </w:r>
      <w:r w:rsidR="00552569" w:rsidRPr="00D2696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D2696C">
        <w:rPr>
          <w:rFonts w:ascii="Times New Roman" w:hAnsi="Times New Roman" w:cs="Times New Roman"/>
          <w:sz w:val="28"/>
          <w:szCs w:val="28"/>
        </w:rPr>
        <w:t>.</w:t>
      </w:r>
    </w:p>
    <w:p w:rsidR="00CE3D05" w:rsidRPr="00D2696C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96C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Pr="00D2696C" w:rsidRDefault="0003574A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96C">
        <w:rPr>
          <w:rFonts w:ascii="Times New Roman" w:hAnsi="Times New Roman" w:cs="Times New Roman"/>
          <w:sz w:val="28"/>
          <w:szCs w:val="28"/>
        </w:rPr>
        <w:t>Ирбизинского</w:t>
      </w:r>
      <w:r w:rsidR="00CE3D05" w:rsidRPr="00D2696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D2696C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96C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D2696C" w:rsidRPr="00D2696C" w:rsidRDefault="00EB42E2" w:rsidP="00D2696C">
      <w:pPr>
        <w:pStyle w:val="aa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6C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 w:rsidRPr="00D269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D269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D269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D269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D269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D269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D2696C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574A" w:rsidRPr="00D2696C">
        <w:rPr>
          <w:rFonts w:ascii="Times New Roman" w:hAnsi="Times New Roman" w:cs="Times New Roman"/>
          <w:sz w:val="28"/>
          <w:szCs w:val="28"/>
          <w:lang w:eastAsia="ru-RU"/>
        </w:rPr>
        <w:t>В.В.Очеретько</w:t>
      </w:r>
      <w:proofErr w:type="spellEnd"/>
    </w:p>
    <w:tbl>
      <w:tblPr>
        <w:tblW w:w="10361" w:type="dxa"/>
        <w:tblInd w:w="95" w:type="dxa"/>
        <w:tblLayout w:type="fixed"/>
        <w:tblLook w:val="04A0"/>
      </w:tblPr>
      <w:tblGrid>
        <w:gridCol w:w="920"/>
        <w:gridCol w:w="1205"/>
        <w:gridCol w:w="1858"/>
        <w:gridCol w:w="1921"/>
        <w:gridCol w:w="1055"/>
        <w:gridCol w:w="3402"/>
      </w:tblGrid>
      <w:tr w:rsidR="00D2696C" w:rsidRPr="00D2696C" w:rsidTr="00D2696C">
        <w:trPr>
          <w:trHeight w:val="2940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                                                                                             к постановлению  администрации                                                                                                      Ирбизинского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24.08.2018г.   №63</w:t>
            </w: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696C" w:rsidRPr="00D2696C" w:rsidTr="00D2696C">
        <w:trPr>
          <w:trHeight w:val="375"/>
        </w:trPr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96C" w:rsidRPr="00D2696C" w:rsidTr="00D2696C">
        <w:trPr>
          <w:trHeight w:val="375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</w:t>
            </w:r>
          </w:p>
        </w:tc>
      </w:tr>
      <w:tr w:rsidR="00D2696C" w:rsidRPr="00D2696C" w:rsidTr="00D2696C">
        <w:trPr>
          <w:trHeight w:val="375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Ирбизинского сельсовета Карасукского района</w:t>
            </w:r>
          </w:p>
        </w:tc>
      </w:tr>
      <w:tr w:rsidR="00D2696C" w:rsidRPr="00D2696C" w:rsidTr="00D2696C">
        <w:trPr>
          <w:trHeight w:val="375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D2696C" w:rsidRPr="00D2696C" w:rsidTr="00D2696C">
        <w:trPr>
          <w:trHeight w:val="375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2 квартал 2018 года</w:t>
            </w:r>
          </w:p>
        </w:tc>
      </w:tr>
      <w:tr w:rsidR="00D2696C" w:rsidRPr="00D2696C" w:rsidTr="00D2696C">
        <w:trPr>
          <w:trHeight w:val="78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Код  БК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D2696C" w:rsidRPr="00D2696C" w:rsidTr="00D2696C">
        <w:trPr>
          <w:trHeight w:val="102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-367450,00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577556,00</w:t>
            </w:r>
          </w:p>
        </w:tc>
      </w:tr>
      <w:tr w:rsidR="00D2696C" w:rsidRPr="00D2696C" w:rsidTr="00D2696C">
        <w:trPr>
          <w:trHeight w:val="54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000 01 00 </w:t>
            </w: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-367540,00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577556,00</w:t>
            </w:r>
          </w:p>
        </w:tc>
      </w:tr>
      <w:tr w:rsidR="00D2696C" w:rsidRPr="00D2696C" w:rsidTr="00D2696C">
        <w:trPr>
          <w:trHeight w:val="67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000 01 05 00 </w:t>
            </w: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-6791736,00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-3267011,77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  <w:tr w:rsidR="00D2696C" w:rsidRPr="00D2696C" w:rsidTr="00D2696C">
        <w:trPr>
          <w:trHeight w:val="105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-6791736,00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-3267011,77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  <w:tr w:rsidR="00D2696C" w:rsidRPr="00D2696C" w:rsidTr="00D2696C">
        <w:trPr>
          <w:trHeight w:val="73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000 01 05 00 </w:t>
            </w: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7001752,00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2899471,77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  <w:tr w:rsidR="00D2696C" w:rsidRPr="00D2696C" w:rsidTr="00D2696C">
        <w:trPr>
          <w:trHeight w:val="102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7001752,00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2899471,77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6C" w:rsidRPr="00D2696C" w:rsidRDefault="00D2696C" w:rsidP="00D2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  <w:tr w:rsidR="00D2696C" w:rsidRPr="00D2696C" w:rsidTr="00D2696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96C" w:rsidRPr="00D2696C" w:rsidRDefault="00D2696C" w:rsidP="00D2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696C" w:rsidRDefault="00D2696C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2696C" w:rsidSect="00D2696C">
          <w:pgSz w:w="11906" w:h="16838"/>
          <w:pgMar w:top="425" w:right="1134" w:bottom="0" w:left="1134" w:header="708" w:footer="708" w:gutter="0"/>
          <w:cols w:space="708"/>
          <w:docGrid w:linePitch="360"/>
        </w:sectPr>
      </w:pPr>
    </w:p>
    <w:p w:rsidR="00E71114" w:rsidRDefault="00E71114" w:rsidP="00E711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2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 администрации  Ирбизинского  сельсовета   </w:t>
      </w:r>
    </w:p>
    <w:p w:rsidR="00D2696C" w:rsidRPr="00E71114" w:rsidRDefault="00E71114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Карасукского района Новосибирской области от 24.08.2018г.№63</w:t>
      </w:r>
    </w:p>
    <w:tbl>
      <w:tblPr>
        <w:tblpPr w:leftFromText="180" w:rightFromText="180" w:horzAnchor="page" w:tblpX="1381" w:tblpY="1279"/>
        <w:tblW w:w="17789" w:type="dxa"/>
        <w:tblLook w:val="04A0"/>
      </w:tblPr>
      <w:tblGrid>
        <w:gridCol w:w="846"/>
        <w:gridCol w:w="7006"/>
        <w:gridCol w:w="1281"/>
        <w:gridCol w:w="1240"/>
        <w:gridCol w:w="1656"/>
        <w:gridCol w:w="960"/>
        <w:gridCol w:w="960"/>
        <w:gridCol w:w="960"/>
        <w:gridCol w:w="960"/>
        <w:gridCol w:w="960"/>
        <w:gridCol w:w="960"/>
      </w:tblGrid>
      <w:tr w:rsidR="00D2696C" w:rsidRPr="00E71114" w:rsidTr="00E71114">
        <w:trPr>
          <w:trHeight w:val="315"/>
        </w:trPr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proofErr w:type="gramStart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 С Х О Д 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Наименование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 </w:t>
            </w:r>
            <w:proofErr w:type="gramStart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</w:t>
            </w:r>
            <w:proofErr w:type="spellEnd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В процентах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4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</w:t>
            </w:r>
            <w:proofErr w:type="spellEnd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</w:t>
            </w:r>
            <w:proofErr w:type="spellEnd"/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.0100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3025,61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1266,14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- расходы на содержание администрации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1242,79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- прочие общегосударственные вопросы  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- резервный фонд 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.0200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24,89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.0203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85,04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24,89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52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.0300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Водное хозяйство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.0409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Дорожное хозяйство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860,50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186,96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.0500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1015,40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346,60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.0501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Жилищное хозяйство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.0502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.0503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346,60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.0505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 ЖКХ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.0600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.0700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.0800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Культура и искусство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1567,90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888,26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56,65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.1000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217,20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93,43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.1001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 обеспечение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93,43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.1003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.0106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на благоустройство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общественным организациям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137,60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57,32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35,87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45,69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ВСЕГО  РАСХОДОВ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7001,75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2899,47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41,41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5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Результат исполнения бюджета Дефицит /</w:t>
            </w:r>
            <w:proofErr w:type="spellStart"/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профицит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-210,01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367,54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1495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96C" w:rsidRPr="00E71114" w:rsidTr="00E71114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114" w:rsidRPr="00E71114" w:rsidRDefault="00E71114" w:rsidP="00E7111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C" w:rsidRPr="00E71114" w:rsidRDefault="00E71114" w:rsidP="00E7111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tbl>
      <w:tblPr>
        <w:tblW w:w="19384" w:type="dxa"/>
        <w:tblInd w:w="95" w:type="dxa"/>
        <w:tblLook w:val="04A0"/>
      </w:tblPr>
      <w:tblGrid>
        <w:gridCol w:w="1998"/>
        <w:gridCol w:w="6946"/>
        <w:gridCol w:w="1420"/>
        <w:gridCol w:w="1480"/>
        <w:gridCol w:w="1440"/>
        <w:gridCol w:w="1000"/>
        <w:gridCol w:w="1120"/>
        <w:gridCol w:w="1020"/>
        <w:gridCol w:w="980"/>
        <w:gridCol w:w="1020"/>
        <w:gridCol w:w="960"/>
      </w:tblGrid>
      <w:tr w:rsidR="00D2696C" w:rsidRPr="00E71114" w:rsidTr="00E71114">
        <w:trPr>
          <w:trHeight w:val="315"/>
        </w:trPr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114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E71114" w:rsidRPr="00E71114" w:rsidRDefault="00E71114" w:rsidP="00E7111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к постановлению  администрации  Ирбизинского  сельсовета   </w:t>
            </w:r>
          </w:p>
          <w:p w:rsidR="00E71114" w:rsidRPr="00E71114" w:rsidRDefault="00E71114" w:rsidP="00E7111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Карасукского района Новосибирской области от 24.08.2018г.№63</w:t>
            </w:r>
          </w:p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 xml:space="preserve">Б </w:t>
            </w:r>
            <w:proofErr w:type="gramStart"/>
            <w:r w:rsidRPr="00E71114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E71114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 xml:space="preserve"> Д Ж Е 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Ирбизинского сельсовета Карасукского района</w:t>
            </w:r>
            <w:r w:rsidR="00E71114" w:rsidRPr="00E711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01 июля 2018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696C" w:rsidRPr="00E71114" w:rsidTr="00E71114">
        <w:trPr>
          <w:trHeight w:val="24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План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 В процентах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нач</w:t>
            </w:r>
            <w:proofErr w:type="spellEnd"/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.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proofErr w:type="spellStart"/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proofErr w:type="spellStart"/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  к году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255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Cs/>
                <w:lang w:eastAsia="ru-RU"/>
              </w:rPr>
              <w:t>1000000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Cs/>
                <w:u w:val="single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Cs/>
                <w:u w:val="single"/>
                <w:lang w:eastAsia="ru-RU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Cs/>
                <w:lang w:eastAsia="ru-RU"/>
              </w:rPr>
              <w:t>1941,20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Cs/>
                <w:lang w:eastAsia="ru-RU"/>
              </w:rPr>
              <w:t>851,08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Cs/>
                <w:lang w:eastAsia="ru-RU"/>
              </w:rPr>
              <w:t>43,84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1010000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 xml:space="preserve"> Налоги на прибыль </w:t>
            </w:r>
            <w:proofErr w:type="gramStart"/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 xml:space="preserve">( </w:t>
            </w:r>
            <w:proofErr w:type="gramEnd"/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584,00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317,76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54,41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1010200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 Налог на доходы физ</w:t>
            </w:r>
            <w:proofErr w:type="gramStart"/>
            <w:r w:rsidRPr="00E71114">
              <w:rPr>
                <w:rFonts w:ascii="Arial CYR" w:eastAsia="Times New Roman" w:hAnsi="Arial CYR" w:cs="Arial CYR"/>
                <w:lang w:eastAsia="ru-RU"/>
              </w:rPr>
              <w:t>.л</w:t>
            </w:r>
            <w:proofErr w:type="gramEnd"/>
            <w:r w:rsidRPr="00E71114">
              <w:rPr>
                <w:rFonts w:ascii="Arial CYR" w:eastAsia="Times New Roman" w:hAnsi="Arial CYR" w:cs="Arial CYR"/>
                <w:lang w:eastAsia="ru-RU"/>
              </w:rPr>
              <w:t>иц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584,00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317,76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54,41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60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1030000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r w:rsidRPr="00E71114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Работы</w:t>
            </w:r>
            <w:proofErr w:type="gramStart"/>
            <w:r w:rsidRPr="00E71114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,у</w:t>
            </w:r>
            <w:proofErr w:type="gramEnd"/>
            <w:r w:rsidRPr="00E71114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слуги</w:t>
            </w:r>
            <w:proofErr w:type="spellEnd"/>
            <w:r w:rsidRPr="00E71114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), Реализуемые на территории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860,50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51,60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1030200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Акцизы по подакцизным товара</w:t>
            </w:r>
            <w:proofErr w:type="gramStart"/>
            <w:r w:rsidRPr="00E71114">
              <w:rPr>
                <w:rFonts w:ascii="Arial CYR" w:eastAsia="Times New Roman" w:hAnsi="Arial CYR" w:cs="Arial CYR"/>
                <w:lang w:eastAsia="ru-RU"/>
              </w:rPr>
              <w:t>м(</w:t>
            </w:r>
            <w:proofErr w:type="gramEnd"/>
            <w:r w:rsidRPr="00E71114">
              <w:rPr>
                <w:rFonts w:ascii="Arial CYR" w:eastAsia="Times New Roman" w:hAnsi="Arial CYR" w:cs="Arial CYR"/>
                <w:lang w:eastAsia="ru-RU"/>
              </w:rPr>
              <w:t>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860,50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51,60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1050000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1050300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1060000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486,70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89,32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18,35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1060100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 Налог на </w:t>
            </w:r>
            <w:proofErr w:type="spellStart"/>
            <w:r w:rsidRPr="00E71114">
              <w:rPr>
                <w:rFonts w:ascii="Arial CYR" w:eastAsia="Times New Roman" w:hAnsi="Arial CYR" w:cs="Arial CYR"/>
                <w:lang w:eastAsia="ru-RU"/>
              </w:rPr>
              <w:t>имущ</w:t>
            </w:r>
            <w:proofErr w:type="spellEnd"/>
            <w:r w:rsidRPr="00E71114">
              <w:rPr>
                <w:rFonts w:ascii="Arial CYR" w:eastAsia="Times New Roman" w:hAnsi="Arial CYR" w:cs="Arial CYR"/>
                <w:lang w:eastAsia="ru-RU"/>
              </w:rPr>
              <w:t>. физ</w:t>
            </w:r>
            <w:proofErr w:type="gramStart"/>
            <w:r w:rsidRPr="00E71114">
              <w:rPr>
                <w:rFonts w:ascii="Arial CYR" w:eastAsia="Times New Roman" w:hAnsi="Arial CYR" w:cs="Arial CYR"/>
                <w:lang w:eastAsia="ru-RU"/>
              </w:rPr>
              <w:t>.л</w:t>
            </w:r>
            <w:proofErr w:type="gramEnd"/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иц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1,39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lastRenderedPageBreak/>
              <w:t>1060600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88,67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20,15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1090700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3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u w:val="single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u w:val="single"/>
                <w:lang w:eastAsia="ru-RU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27,70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4,62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1110000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22,60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2,05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225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1120100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Плата за </w:t>
            </w:r>
            <w:proofErr w:type="spellStart"/>
            <w:r w:rsidRPr="00E71114">
              <w:rPr>
                <w:rFonts w:ascii="Arial CYR" w:eastAsia="Times New Roman" w:hAnsi="Arial CYR" w:cs="Arial CYR"/>
                <w:lang w:eastAsia="ru-RU"/>
              </w:rPr>
              <w:t>негатив</w:t>
            </w:r>
            <w:proofErr w:type="gramStart"/>
            <w:r w:rsidRPr="00E71114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E71114">
              <w:rPr>
                <w:rFonts w:ascii="Arial CYR" w:eastAsia="Times New Roman" w:hAnsi="Arial CYR" w:cs="Arial CYR"/>
                <w:lang w:eastAsia="ru-RU"/>
              </w:rPr>
              <w:t>оздейст.на</w:t>
            </w:r>
            <w:proofErr w:type="spellEnd"/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E71114">
              <w:rPr>
                <w:rFonts w:ascii="Arial CYR" w:eastAsia="Times New Roman" w:hAnsi="Arial CYR" w:cs="Arial CYR"/>
                <w:lang w:eastAsia="ru-RU"/>
              </w:rPr>
              <w:t>окр</w:t>
            </w:r>
            <w:proofErr w:type="spellEnd"/>
            <w:r w:rsidRPr="00E71114">
              <w:rPr>
                <w:rFonts w:ascii="Arial CYR" w:eastAsia="Times New Roman" w:hAnsi="Arial CYR" w:cs="Arial CYR"/>
                <w:lang w:eastAsia="ru-RU"/>
              </w:rPr>
              <w:t>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1130000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5,10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1140000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1140000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1160000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Прочие неналоговые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1170000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1,07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3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lang w:eastAsia="ru-RU"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1968,90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855,70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43,46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20215001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4737,80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2368,80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94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20202000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proofErr w:type="spellStart"/>
            <w:r w:rsidRPr="00E71114">
              <w:rPr>
                <w:rFonts w:ascii="Arial CYR" w:eastAsia="Times New Roman" w:hAnsi="Arial CYR" w:cs="Arial CYR"/>
                <w:lang w:eastAsia="ru-RU"/>
              </w:rPr>
              <w:t>пользования</w:t>
            </w:r>
            <w:proofErr w:type="gramStart"/>
            <w:r w:rsidRPr="00E71114">
              <w:rPr>
                <w:rFonts w:ascii="Arial CYR" w:eastAsia="Times New Roman" w:hAnsi="Arial CYR" w:cs="Arial CYR"/>
                <w:lang w:eastAsia="ru-RU"/>
              </w:rPr>
              <w:t>,а</w:t>
            </w:r>
            <w:proofErr w:type="spellEnd"/>
            <w:proofErr w:type="gramEnd"/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 так же капитального ремонта.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688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20235118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85,04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49,99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48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20240014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Прочие субсидии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54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21900000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Возврат остатков  субсидий, субвенций и иных межбюджетных трансфертов, имеющих </w:t>
            </w:r>
            <w:proofErr w:type="gramStart"/>
            <w:r w:rsidRPr="00E71114">
              <w:rPr>
                <w:rFonts w:ascii="Arial CYR" w:eastAsia="Times New Roman" w:hAnsi="Arial CYR" w:cs="Arial CYR"/>
                <w:lang w:eastAsia="ru-RU"/>
              </w:rPr>
              <w:t>целевое</w:t>
            </w:r>
            <w:proofErr w:type="gramEnd"/>
            <w:r w:rsidRPr="00E71114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E71114">
              <w:rPr>
                <w:rFonts w:ascii="Arial CYR" w:eastAsia="Times New Roman" w:hAnsi="Arial CYR" w:cs="Arial CYR"/>
                <w:lang w:eastAsia="ru-RU"/>
              </w:rPr>
              <w:t>назанчение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585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20249999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lang w:eastAsia="ru-RU"/>
              </w:rPr>
              <w:t xml:space="preserve">   ВСЕГО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6791,74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3267,01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48,10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315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b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lang w:eastAsia="ru-RU"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6791,74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3267,01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  <w:r w:rsidRPr="00E71114"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  <w:t>48,10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E7111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96C" w:rsidRPr="00E71114" w:rsidTr="00E71114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bCs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96C" w:rsidRPr="00E71114" w:rsidRDefault="00D2696C" w:rsidP="00D2696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E71114" w:rsidRPr="00E71114" w:rsidRDefault="00E71114" w:rsidP="0000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1114" w:rsidRPr="00E71114" w:rsidSect="00E71114">
          <w:pgSz w:w="16838" w:h="11906" w:orient="landscape"/>
          <w:pgMar w:top="1134" w:right="232" w:bottom="1134" w:left="425" w:header="709" w:footer="709" w:gutter="0"/>
          <w:cols w:space="708"/>
          <w:docGrid w:linePitch="360"/>
        </w:sectPr>
      </w:pPr>
    </w:p>
    <w:p w:rsidR="00B6537D" w:rsidRPr="00D2696C" w:rsidRDefault="00B6537D" w:rsidP="0000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RPr="00D2696C" w:rsidSect="00D2696C">
      <w:pgSz w:w="11906" w:h="16838"/>
      <w:pgMar w:top="42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3B5"/>
    <w:rsid w:val="00000F11"/>
    <w:rsid w:val="0000168C"/>
    <w:rsid w:val="000045DA"/>
    <w:rsid w:val="000138E6"/>
    <w:rsid w:val="00017434"/>
    <w:rsid w:val="00021BAE"/>
    <w:rsid w:val="00022101"/>
    <w:rsid w:val="000236DF"/>
    <w:rsid w:val="00032495"/>
    <w:rsid w:val="0003574A"/>
    <w:rsid w:val="00054076"/>
    <w:rsid w:val="000550D0"/>
    <w:rsid w:val="00077AF3"/>
    <w:rsid w:val="00080F01"/>
    <w:rsid w:val="00082B41"/>
    <w:rsid w:val="000879D4"/>
    <w:rsid w:val="0009648F"/>
    <w:rsid w:val="000A436C"/>
    <w:rsid w:val="000A4B90"/>
    <w:rsid w:val="000A4FE0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76E0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62B55"/>
    <w:rsid w:val="00266735"/>
    <w:rsid w:val="002969E4"/>
    <w:rsid w:val="002C3211"/>
    <w:rsid w:val="002C4CD2"/>
    <w:rsid w:val="002C643F"/>
    <w:rsid w:val="002C6CE2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082F"/>
    <w:rsid w:val="003A10FB"/>
    <w:rsid w:val="003A4F5D"/>
    <w:rsid w:val="003B7D89"/>
    <w:rsid w:val="003C108A"/>
    <w:rsid w:val="003C6FD5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90FD4"/>
    <w:rsid w:val="00691204"/>
    <w:rsid w:val="00695F71"/>
    <w:rsid w:val="006B27E4"/>
    <w:rsid w:val="006D4A2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D69F9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66A41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288F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5211"/>
    <w:rsid w:val="00CD6133"/>
    <w:rsid w:val="00CE3D05"/>
    <w:rsid w:val="00CF0DA0"/>
    <w:rsid w:val="00CF5BF7"/>
    <w:rsid w:val="00D05DCD"/>
    <w:rsid w:val="00D134B3"/>
    <w:rsid w:val="00D2696C"/>
    <w:rsid w:val="00D42308"/>
    <w:rsid w:val="00D64D0C"/>
    <w:rsid w:val="00D73EC8"/>
    <w:rsid w:val="00DC50E6"/>
    <w:rsid w:val="00DE2B21"/>
    <w:rsid w:val="00DE2F7E"/>
    <w:rsid w:val="00DF2C2B"/>
    <w:rsid w:val="00DF3606"/>
    <w:rsid w:val="00DF4E87"/>
    <w:rsid w:val="00E00E17"/>
    <w:rsid w:val="00E0259E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114"/>
    <w:rsid w:val="00E717D3"/>
    <w:rsid w:val="00E73F8B"/>
    <w:rsid w:val="00E84296"/>
    <w:rsid w:val="00E86CC1"/>
    <w:rsid w:val="00E901E7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7829-7010-4B18-A8BE-2454D9C9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User</cp:lastModifiedBy>
  <cp:revision>3</cp:revision>
  <cp:lastPrinted>2018-08-31T07:33:00Z</cp:lastPrinted>
  <dcterms:created xsi:type="dcterms:W3CDTF">2018-08-31T07:13:00Z</dcterms:created>
  <dcterms:modified xsi:type="dcterms:W3CDTF">2018-08-31T07:43:00Z</dcterms:modified>
</cp:coreProperties>
</file>