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FB" w:rsidRDefault="002455FB" w:rsidP="002455FB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>№  01</w:t>
      </w:r>
      <w:r>
        <w:rPr>
          <w:rFonts w:ascii="Times New Roman" w:hAnsi="Times New Roman" w:cs="Times New Roman"/>
          <w:i/>
          <w:sz w:val="52"/>
        </w:rPr>
        <w:t xml:space="preserve"> 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05 января  2016г</w:t>
      </w:r>
      <w:proofErr w:type="gramStart"/>
      <w:r>
        <w:rPr>
          <w:rFonts w:ascii="Times New Roman" w:hAnsi="Times New Roman" w:cs="Times New Roman"/>
          <w:i/>
          <w:sz w:val="32"/>
          <w:u w:val="single"/>
        </w:rPr>
        <w:t xml:space="preserve"> .</w:t>
      </w:r>
      <w:proofErr w:type="gramEnd"/>
    </w:p>
    <w:p w:rsidR="002455FB" w:rsidRDefault="002455FB" w:rsidP="002455FB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   СЕЛЬСОВЕТА  </w:t>
      </w:r>
    </w:p>
    <w:p w:rsidR="002455FB" w:rsidRDefault="002455FB" w:rsidP="002455FB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2455FB" w:rsidRDefault="002455FB" w:rsidP="002455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2455FB" w:rsidRDefault="002455FB" w:rsidP="002455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2455FB" w:rsidRDefault="002455FB" w:rsidP="002455FB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2455FB" w:rsidRDefault="002455FB" w:rsidP="002455FB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2455FB" w:rsidRDefault="002455FB" w:rsidP="002455FB">
      <w:pPr>
        <w:autoSpaceDE w:val="0"/>
        <w:autoSpaceDN w:val="0"/>
        <w:adjustRightInd w:val="0"/>
        <w:rPr>
          <w:color w:val="333333"/>
        </w:rPr>
      </w:pPr>
      <w:r>
        <w:rPr>
          <w:color w:val="333333"/>
        </w:rPr>
        <w:t>1.Государственный пожарный надзор информирует                                                 стр.1</w:t>
      </w:r>
    </w:p>
    <w:p w:rsidR="002455FB" w:rsidRDefault="002455FB" w:rsidP="002455FB">
      <w:pPr>
        <w:autoSpaceDE w:val="0"/>
        <w:autoSpaceDN w:val="0"/>
        <w:adjustRightInd w:val="0"/>
        <w:rPr>
          <w:color w:val="333333"/>
        </w:rPr>
      </w:pPr>
      <w:r>
        <w:rPr>
          <w:color w:val="333333"/>
        </w:rPr>
        <w:t>2.Памятка о мерах пожарной безопасности      в быту                                               стр.2</w:t>
      </w:r>
    </w:p>
    <w:p w:rsidR="002455FB" w:rsidRDefault="002455FB" w:rsidP="002455FB">
      <w:pPr>
        <w:autoSpaceDE w:val="0"/>
        <w:autoSpaceDN w:val="0"/>
        <w:adjustRightInd w:val="0"/>
        <w:rPr>
          <w:color w:val="333333"/>
        </w:rPr>
      </w:pPr>
      <w:r>
        <w:rPr>
          <w:color w:val="333333"/>
        </w:rPr>
        <w:t xml:space="preserve">3.Памятка об автономном пожарном </w:t>
      </w:r>
      <w:proofErr w:type="spellStart"/>
      <w:r>
        <w:rPr>
          <w:color w:val="333333"/>
        </w:rPr>
        <w:t>извещателе</w:t>
      </w:r>
      <w:proofErr w:type="spellEnd"/>
      <w:r>
        <w:rPr>
          <w:color w:val="333333"/>
        </w:rPr>
        <w:t xml:space="preserve">                                                       стр.3</w:t>
      </w:r>
    </w:p>
    <w:p w:rsidR="002455FB" w:rsidRDefault="002455FB" w:rsidP="002455FB">
      <w:pPr>
        <w:tabs>
          <w:tab w:val="center" w:pos="4677"/>
          <w:tab w:val="right" w:pos="9355"/>
        </w:tabs>
      </w:pPr>
      <w:r>
        <w:rPr>
          <w:b/>
        </w:rPr>
        <w:t>__________________________________</w:t>
      </w:r>
      <w:r>
        <w:t>___________________________________________</w:t>
      </w:r>
    </w:p>
    <w:p w:rsidR="002455FB" w:rsidRDefault="002455FB" w:rsidP="002455FB">
      <w:pPr>
        <w:jc w:val="center"/>
        <w:rPr>
          <w:b/>
          <w:color w:val="333333"/>
          <w:sz w:val="26"/>
          <w:szCs w:val="26"/>
        </w:rPr>
      </w:pPr>
      <w:r>
        <w:t xml:space="preserve">         </w:t>
      </w:r>
    </w:p>
    <w:p w:rsidR="002455FB" w:rsidRDefault="002455FB" w:rsidP="002455FB">
      <w:pPr>
        <w:rPr>
          <w:b/>
        </w:rPr>
      </w:pPr>
    </w:p>
    <w:p w:rsidR="002455FB" w:rsidRDefault="002455FB" w:rsidP="002455FB">
      <w:pPr>
        <w:autoSpaceDE w:val="0"/>
        <w:autoSpaceDN w:val="0"/>
        <w:adjustRightInd w:val="0"/>
        <w:jc w:val="center"/>
        <w:rPr>
          <w:b/>
          <w:color w:val="333333"/>
        </w:rPr>
      </w:pPr>
      <w:r>
        <w:rPr>
          <w:b/>
          <w:color w:val="333333"/>
        </w:rPr>
        <w:t>ГОСУДАРСТВЕННЫЙ ПОЖАРНЫЙ НАДЗОР</w:t>
      </w:r>
      <w:r>
        <w:rPr>
          <w:b/>
          <w:color w:val="333333"/>
        </w:rPr>
        <w:br/>
        <w:t>ИНФОРМИРУЕТ!</w:t>
      </w:r>
    </w:p>
    <w:p w:rsidR="002455FB" w:rsidRDefault="002455FB" w:rsidP="002455FB">
      <w:pPr>
        <w:autoSpaceDE w:val="0"/>
        <w:autoSpaceDN w:val="0"/>
        <w:adjustRightInd w:val="0"/>
        <w:jc w:val="center"/>
        <w:rPr>
          <w:b/>
          <w:color w:val="333333"/>
        </w:rPr>
      </w:pPr>
    </w:p>
    <w:p w:rsidR="002455FB" w:rsidRDefault="002455FB" w:rsidP="002455FB">
      <w:pPr>
        <w:ind w:firstLine="708"/>
      </w:pPr>
      <w:r>
        <w:t xml:space="preserve">С 1 января на территории Новосибирской области произошло резкое ухудшение обстановки с гибелью людей. На пожарах погибло 5 человек при этом, один пожар групповой гибели – на пожаре в жилом доме </w:t>
      </w:r>
      <w:proofErr w:type="gramStart"/>
      <w:r>
        <w:t>в</w:t>
      </w:r>
      <w:proofErr w:type="gramEnd"/>
      <w:r>
        <w:t xml:space="preserve"> </w:t>
      </w:r>
      <w:proofErr w:type="gramStart"/>
      <w:r>
        <w:t>Барабинском</w:t>
      </w:r>
      <w:proofErr w:type="gramEnd"/>
      <w:r>
        <w:t xml:space="preserve"> районе погибли двое детей. Пожары с гибелью людей произошли </w:t>
      </w:r>
      <w:proofErr w:type="gramStart"/>
      <w:r>
        <w:t>в</w:t>
      </w:r>
      <w:proofErr w:type="gramEnd"/>
      <w:r>
        <w:t xml:space="preserve"> </w:t>
      </w:r>
      <w:proofErr w:type="gramStart"/>
      <w:r>
        <w:t>Барабинском</w:t>
      </w:r>
      <w:proofErr w:type="gramEnd"/>
      <w:r>
        <w:t xml:space="preserve">, </w:t>
      </w:r>
      <w:proofErr w:type="spellStart"/>
      <w:r>
        <w:t>Кочковском</w:t>
      </w:r>
      <w:proofErr w:type="spellEnd"/>
      <w:r>
        <w:t>, Новосибирском районе г. Новосибирске.</w:t>
      </w:r>
    </w:p>
    <w:p w:rsidR="002455FB" w:rsidRDefault="002455FB" w:rsidP="002455FB">
      <w:pPr>
        <w:ind w:firstLine="708"/>
      </w:pPr>
      <w:r>
        <w:rPr>
          <w:rStyle w:val="a3"/>
          <w:rFonts w:eastAsia="Calibri"/>
        </w:rPr>
        <w:t> В  условиях неблагоприятных погодных условий, в целях предупреждения пожаров и гибели людей на них, необходимо особенно тщательно соблюдать правила пожарной безопасности.</w:t>
      </w:r>
      <w:r>
        <w:t xml:space="preserve"> </w:t>
      </w:r>
    </w:p>
    <w:p w:rsidR="002455FB" w:rsidRDefault="002455FB" w:rsidP="002455FB">
      <w:pPr>
        <w:ind w:firstLine="708"/>
      </w:pPr>
      <w:r>
        <w:rPr>
          <w:rStyle w:val="a3"/>
          <w:rFonts w:eastAsia="Calibri"/>
        </w:rPr>
        <w:t>Необходимо грамотно эксплуатировать электронагревательные приборы.</w:t>
      </w:r>
      <w:r>
        <w:t xml:space="preserve"> </w:t>
      </w:r>
      <w:r>
        <w:rPr>
          <w:rStyle w:val="a3"/>
          <w:rFonts w:eastAsia="Calibri"/>
        </w:rPr>
        <w:t>Другая распространенная причина пожаров в зимнее время – это нарушение правил пожарной безопасности при устройстве и эксплуатации печного отопления.</w:t>
      </w:r>
      <w:r>
        <w:t xml:space="preserve"> Как показывает практика, наибольшее количество проблем возникает из-за нарушения правил пожарной безопасности при устройстве печей. Неправильная разделка, несоблюдение параметра высоты трубы, отсутствие </w:t>
      </w:r>
      <w:proofErr w:type="spellStart"/>
      <w:r>
        <w:t>предтопочного</w:t>
      </w:r>
      <w:proofErr w:type="spellEnd"/>
      <w:r>
        <w:t xml:space="preserve"> листа – все это условия для возникновения пожара и, как следствие,  </w:t>
      </w:r>
      <w:proofErr w:type="spellStart"/>
      <w:r>
        <w:t>травмирования</w:t>
      </w:r>
      <w:proofErr w:type="spellEnd"/>
      <w:r>
        <w:t xml:space="preserve">  и гибели людей.   Чтобы жилье оставалось невредимым, и никто не пострадал, для устройства печи и ее ремонта лучше всего приглашать специалиста. Перед топкой на деревянном или другом полу из горючих материалов обязательно должен быть металлический лист размером не менее чем 50 на </w:t>
      </w:r>
      <w:smartTag w:uri="urn:schemas-microsoft-com:office:smarttags" w:element="metricconverter">
        <w:smartTagPr>
          <w:attr w:name="ProductID" w:val="70 сантиметров"/>
        </w:smartTagPr>
        <w:r>
          <w:t>70 сантиметров</w:t>
        </w:r>
      </w:smartTag>
      <w:r>
        <w:t>.</w:t>
      </w:r>
      <w:r>
        <w:rPr>
          <w:rStyle w:val="a3"/>
          <w:rFonts w:eastAsia="Calibri"/>
        </w:rPr>
        <w:t xml:space="preserve"> Печь</w:t>
      </w:r>
      <w:r>
        <w:t xml:space="preserve"> </w:t>
      </w:r>
      <w:r>
        <w:rPr>
          <w:rStyle w:val="a3"/>
          <w:rFonts w:eastAsia="Calibri"/>
        </w:rPr>
        <w:t xml:space="preserve">и труба должны быть без прогаров и повреждений. </w:t>
      </w:r>
      <w:r>
        <w:t>Немало пожаров происходит из-за неправильной эксплуатации печей. В результате перекала печи в дымоходе появляются трещины, из которых в свою очередь могут вылететь искры. Также пожар может вызвать загорание сажи, отложившейся на стенах дымохода и трубы. Чтобы этого не допустить, печь нужно чистить перед началом отопительного сезона,  а также в течение всего периода эксплуатации – не реже одного раза в три месяца.</w:t>
      </w:r>
    </w:p>
    <w:p w:rsidR="002455FB" w:rsidRDefault="002455FB" w:rsidP="002455FB">
      <w:pPr>
        <w:ind w:firstLine="708"/>
      </w:pPr>
      <w:r>
        <w:rPr>
          <w:rStyle w:val="a3"/>
          <w:rFonts w:eastAsia="Calibri"/>
          <w:color w:val="000000"/>
        </w:rPr>
        <w:t>Будьте внимательны при пользовании газом!</w:t>
      </w:r>
      <w:r>
        <w:rPr>
          <w:color w:val="000000"/>
        </w:rPr>
        <w:t xml:space="preserve"> Во избежание несчаст</w:t>
      </w:r>
      <w:r>
        <w:rPr>
          <w:color w:val="000000"/>
        </w:rPr>
        <w:softHyphen/>
        <w:t>ных случаев соблюдайте правила безопасного пользования газовыми приборами. Приборы содержите в чистоте и исправном состоянии, не включайте их при отсутствии тяги, следите за проверкой дымоходов и венти</w:t>
      </w:r>
      <w:r>
        <w:rPr>
          <w:color w:val="000000"/>
        </w:rPr>
        <w:softHyphen/>
        <w:t>ляционных каналов, систематически проверяйте тягу в дымоходе до и после включения прибора.</w:t>
      </w:r>
    </w:p>
    <w:p w:rsidR="002455FB" w:rsidRDefault="002455FB" w:rsidP="002455FB">
      <w:pPr>
        <w:ind w:firstLine="708"/>
      </w:pPr>
      <w:r>
        <w:t>  </w:t>
      </w:r>
      <w:r>
        <w:rPr>
          <w:rStyle w:val="a3"/>
          <w:rFonts w:eastAsia="Calibri"/>
        </w:rPr>
        <w:t xml:space="preserve"> При пожаре самое главное – не поддаваться панике. При его обнаружении необходимо сразу же вызвать пожарную охрану по телефону 01, с </w:t>
      </w:r>
      <w:proofErr w:type="gramStart"/>
      <w:r>
        <w:rPr>
          <w:rStyle w:val="a3"/>
          <w:rFonts w:eastAsia="Calibri"/>
        </w:rPr>
        <w:t>сотового</w:t>
      </w:r>
      <w:proofErr w:type="gramEnd"/>
      <w:r>
        <w:rPr>
          <w:rStyle w:val="a3"/>
          <w:rFonts w:eastAsia="Calibri"/>
        </w:rPr>
        <w:t xml:space="preserve"> - 010.  </w:t>
      </w:r>
    </w:p>
    <w:p w:rsidR="002455FB" w:rsidRDefault="002455FB" w:rsidP="002455FB">
      <w:pPr>
        <w:pStyle w:val="a4"/>
        <w:jc w:val="left"/>
        <w:rPr>
          <w:color w:val="333333"/>
          <w:sz w:val="24"/>
          <w:szCs w:val="24"/>
          <w:u w:val="none"/>
        </w:rPr>
      </w:pPr>
    </w:p>
    <w:p w:rsidR="002455FB" w:rsidRDefault="002455FB" w:rsidP="002455FB">
      <w:pPr>
        <w:pStyle w:val="a4"/>
        <w:jc w:val="left"/>
        <w:rPr>
          <w:color w:val="333333"/>
          <w:sz w:val="24"/>
          <w:szCs w:val="24"/>
          <w:u w:val="none"/>
        </w:rPr>
      </w:pPr>
      <w:r>
        <w:rPr>
          <w:color w:val="333333"/>
          <w:sz w:val="24"/>
          <w:szCs w:val="24"/>
          <w:u w:val="none"/>
        </w:rPr>
        <w:t>Инспектор ОНД по Карасукскому району</w:t>
      </w:r>
    </w:p>
    <w:p w:rsidR="002455FB" w:rsidRDefault="002455FB" w:rsidP="002455FB">
      <w:pPr>
        <w:pStyle w:val="a4"/>
        <w:jc w:val="left"/>
        <w:rPr>
          <w:color w:val="333333"/>
          <w:sz w:val="24"/>
          <w:szCs w:val="24"/>
          <w:u w:val="none"/>
        </w:rPr>
      </w:pPr>
      <w:proofErr w:type="spellStart"/>
      <w:r>
        <w:rPr>
          <w:color w:val="333333"/>
          <w:sz w:val="24"/>
          <w:szCs w:val="24"/>
          <w:u w:val="none"/>
        </w:rPr>
        <w:t>УНДиПР</w:t>
      </w:r>
      <w:proofErr w:type="spellEnd"/>
      <w:r>
        <w:rPr>
          <w:color w:val="333333"/>
          <w:sz w:val="24"/>
          <w:szCs w:val="24"/>
          <w:u w:val="none"/>
        </w:rPr>
        <w:t xml:space="preserve"> ГУ МЧС России по Новосибирской области</w:t>
      </w:r>
    </w:p>
    <w:p w:rsidR="002455FB" w:rsidRDefault="002455FB" w:rsidP="002455FB">
      <w:pPr>
        <w:pStyle w:val="a4"/>
        <w:jc w:val="left"/>
        <w:rPr>
          <w:color w:val="333333"/>
          <w:sz w:val="24"/>
          <w:szCs w:val="24"/>
          <w:u w:val="none"/>
        </w:rPr>
      </w:pPr>
      <w:r>
        <w:rPr>
          <w:color w:val="333333"/>
          <w:sz w:val="24"/>
          <w:szCs w:val="24"/>
          <w:u w:val="none"/>
        </w:rPr>
        <w:t>майор   внутренней  службы    Алексеев А.А.</w:t>
      </w:r>
    </w:p>
    <w:p w:rsidR="002455FB" w:rsidRDefault="002455FB" w:rsidP="002455FB"/>
    <w:p w:rsidR="002455FB" w:rsidRDefault="002455FB" w:rsidP="002455FB">
      <w:pPr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Памятка</w:t>
      </w:r>
    </w:p>
    <w:p w:rsidR="002455FB" w:rsidRDefault="002455FB" w:rsidP="002455FB">
      <w:pPr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о мерах пожарной безопасности в быту</w:t>
      </w:r>
    </w:p>
    <w:p w:rsidR="002455FB" w:rsidRDefault="002455FB" w:rsidP="002455FB">
      <w:pPr>
        <w:pStyle w:val="a6"/>
        <w:ind w:firstLine="720"/>
        <w:jc w:val="both"/>
      </w:pPr>
      <w:r>
        <w:t>С наступлением холодной погоды возрастает количество пожаров в жилых домах. Это связано с частой эксплуатацией электротехнических и отопительных приборов. Чтобы избежать трагедии, вам предлагается выполнить следующие мероприятия:</w:t>
      </w:r>
    </w:p>
    <w:p w:rsidR="002455FB" w:rsidRDefault="002455FB" w:rsidP="002455FB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Не допускается сжигать отходы </w:t>
      </w:r>
      <w:r>
        <w:t xml:space="preserve">и тару в местах, находящихся </w:t>
      </w:r>
      <w:r>
        <w:rPr>
          <w:b/>
        </w:rPr>
        <w:t xml:space="preserve">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b/>
          </w:rPr>
          <w:t>50 метров</w:t>
        </w:r>
      </w:smartTag>
      <w:r>
        <w:rPr>
          <w:b/>
        </w:rPr>
        <w:t xml:space="preserve"> от зданий, сооружений</w:t>
      </w:r>
    </w:p>
    <w:p w:rsidR="002455FB" w:rsidRDefault="002455FB" w:rsidP="002455FB">
      <w:pPr>
        <w:tabs>
          <w:tab w:val="left" w:pos="2506"/>
        </w:tabs>
        <w:jc w:val="both"/>
      </w:pPr>
      <w:r>
        <w:t xml:space="preserve">           Перед началом </w:t>
      </w:r>
      <w:proofErr w:type="gramStart"/>
      <w:r>
        <w:t>отопительного</w:t>
      </w:r>
      <w:proofErr w:type="gramEnd"/>
      <w:r>
        <w:t xml:space="preserve"> необходимо осуществить проверки и ремонт печей и каминов, а также других отопительных приборов и систем. </w:t>
      </w:r>
    </w:p>
    <w:p w:rsidR="002455FB" w:rsidRDefault="002455FB" w:rsidP="002455FB">
      <w:pPr>
        <w:widowControl w:val="0"/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>При эксплуатации печного отопления запрещается:</w:t>
      </w:r>
    </w:p>
    <w:p w:rsidR="002455FB" w:rsidRDefault="002455FB" w:rsidP="002455FB">
      <w:pPr>
        <w:widowControl w:val="0"/>
        <w:autoSpaceDE w:val="0"/>
        <w:autoSpaceDN w:val="0"/>
        <w:adjustRightInd w:val="0"/>
      </w:pPr>
      <w:r>
        <w:t>-</w:t>
      </w:r>
      <w:r>
        <w:rPr>
          <w:b/>
        </w:rPr>
        <w:t>эксплуатировать печи</w:t>
      </w:r>
      <w:r>
        <w:t xml:space="preserve"> и другие отопительные приборы </w:t>
      </w:r>
      <w:r>
        <w:rPr>
          <w:b/>
        </w:rPr>
        <w:t>без противопожарных разделок</w:t>
      </w:r>
      <w:r>
        <w:t xml:space="preserve"> (</w:t>
      </w:r>
      <w:proofErr w:type="spellStart"/>
      <w:r>
        <w:t>отступок</w:t>
      </w:r>
      <w:proofErr w:type="spellEnd"/>
      <w:r>
        <w:rPr>
          <w:b/>
        </w:rPr>
        <w:t>) от горючих конструкций</w:t>
      </w:r>
      <w:r>
        <w:t xml:space="preserve">, </w:t>
      </w:r>
      <w:proofErr w:type="spellStart"/>
      <w:r>
        <w:rPr>
          <w:b/>
        </w:rPr>
        <w:t>предтопочных</w:t>
      </w:r>
      <w:proofErr w:type="spellEnd"/>
      <w:r>
        <w:rPr>
          <w:b/>
        </w:rPr>
        <w:t xml:space="preserve"> листов</w:t>
      </w:r>
      <w:r>
        <w:t xml:space="preserve">, изготовленных из негорючего материала размером не менее 0,5 </w:t>
      </w:r>
      <w:proofErr w:type="spellStart"/>
      <w:r>
        <w:t>x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0,7 метра"/>
        </w:smartTagPr>
        <w:r>
          <w:t>0,7 метра</w:t>
        </w:r>
      </w:smartTag>
      <w:r>
        <w:t xml:space="preserve"> (на деревянном или другом полу из горючих материалов), а также при наличии прогаров и повреждений в разделках (</w:t>
      </w:r>
      <w:proofErr w:type="spellStart"/>
      <w:r>
        <w:t>отступках</w:t>
      </w:r>
      <w:proofErr w:type="spellEnd"/>
      <w:r>
        <w:t xml:space="preserve">) и </w:t>
      </w:r>
      <w:proofErr w:type="spellStart"/>
      <w:r>
        <w:t>предтопочных</w:t>
      </w:r>
      <w:proofErr w:type="spellEnd"/>
      <w:r>
        <w:t xml:space="preserve"> листах;</w:t>
      </w:r>
    </w:p>
    <w:p w:rsidR="002455FB" w:rsidRDefault="002455FB" w:rsidP="002455FB">
      <w:pPr>
        <w:widowControl w:val="0"/>
        <w:autoSpaceDE w:val="0"/>
        <w:autoSpaceDN w:val="0"/>
        <w:adjustRightInd w:val="0"/>
      </w:pPr>
      <w:r>
        <w:t>-оставлять без присмотра печи, которые топятся, а также поручать надзор за ними детям;</w:t>
      </w:r>
    </w:p>
    <w:p w:rsidR="002455FB" w:rsidRDefault="002455FB" w:rsidP="002455FB">
      <w:pPr>
        <w:widowControl w:val="0"/>
        <w:autoSpaceDE w:val="0"/>
        <w:autoSpaceDN w:val="0"/>
        <w:adjustRightInd w:val="0"/>
      </w:pPr>
      <w:r>
        <w:rPr>
          <w:b/>
        </w:rPr>
        <w:t>-располагать топливо</w:t>
      </w:r>
      <w:r>
        <w:t xml:space="preserve">, другие горючие вещества и материалы на </w:t>
      </w:r>
      <w:proofErr w:type="spellStart"/>
      <w:r>
        <w:t>предтопочном</w:t>
      </w:r>
      <w:proofErr w:type="spellEnd"/>
      <w:r>
        <w:t xml:space="preserve"> листе;</w:t>
      </w:r>
    </w:p>
    <w:p w:rsidR="002455FB" w:rsidRDefault="002455FB" w:rsidP="002455FB">
      <w:pPr>
        <w:widowControl w:val="0"/>
        <w:autoSpaceDE w:val="0"/>
        <w:autoSpaceDN w:val="0"/>
        <w:adjustRightInd w:val="0"/>
      </w:pPr>
      <w:r>
        <w:rPr>
          <w:b/>
        </w:rPr>
        <w:t>-применять для розжига печей бензин</w:t>
      </w:r>
      <w:r>
        <w:t xml:space="preserve">, керосин, дизельное топливо и </w:t>
      </w:r>
      <w:proofErr w:type="gramStart"/>
      <w:r>
        <w:t>другие</w:t>
      </w:r>
      <w:proofErr w:type="gramEnd"/>
      <w:r>
        <w:t xml:space="preserve"> легковоспламеняющиеся и горючие жидкости;</w:t>
      </w:r>
    </w:p>
    <w:p w:rsidR="002455FB" w:rsidRDefault="002455FB" w:rsidP="002455F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-перекаливать печи.</w:t>
      </w:r>
    </w:p>
    <w:p w:rsidR="002455FB" w:rsidRDefault="002455FB" w:rsidP="002455FB">
      <w:pPr>
        <w:widowControl w:val="0"/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 xml:space="preserve">Зола и шлак, </w:t>
      </w:r>
      <w:r>
        <w:t xml:space="preserve">выгребаемые из топок, </w:t>
      </w:r>
      <w:r>
        <w:rPr>
          <w:b/>
        </w:rPr>
        <w:t>должны быть залиты водой и удалены</w:t>
      </w:r>
      <w:r>
        <w:t xml:space="preserve"> </w:t>
      </w:r>
      <w:r>
        <w:rPr>
          <w:b/>
        </w:rPr>
        <w:t>в специально отведенное для них место.</w:t>
      </w:r>
    </w:p>
    <w:p w:rsidR="002455FB" w:rsidRDefault="002455FB" w:rsidP="002455FB">
      <w:pPr>
        <w:widowControl w:val="0"/>
        <w:autoSpaceDE w:val="0"/>
        <w:autoSpaceDN w:val="0"/>
        <w:adjustRightInd w:val="0"/>
        <w:ind w:firstLine="540"/>
      </w:pPr>
      <w:r>
        <w:rPr>
          <w:b/>
        </w:rPr>
        <w:t>Стены, перегородки и другие горючие материалы</w:t>
      </w:r>
      <w:r>
        <w:t xml:space="preserve"> </w:t>
      </w:r>
      <w:r>
        <w:rPr>
          <w:b/>
        </w:rPr>
        <w:t>располагаются</w:t>
      </w:r>
      <w:r>
        <w:t xml:space="preserve"> на расстоянии не менее </w:t>
      </w:r>
      <w:smartTag w:uri="urn:schemas-microsoft-com:office:smarttags" w:element="metricconverter">
        <w:smartTagPr>
          <w:attr w:name="ProductID" w:val="0,7 метра"/>
        </w:smartTagPr>
        <w:r>
          <w:rPr>
            <w:b/>
          </w:rPr>
          <w:t>0,7 метра</w:t>
        </w:r>
      </w:smartTag>
      <w:r>
        <w:t xml:space="preserve"> от печей, а от топочных отверстий - не менее </w:t>
      </w:r>
      <w:smartTag w:uri="urn:schemas-microsoft-com:office:smarttags" w:element="metricconverter">
        <w:smartTagPr>
          <w:attr w:name="ProductID" w:val="1,25 метра"/>
        </w:smartTagPr>
        <w:r>
          <w:rPr>
            <w:b/>
          </w:rPr>
          <w:t>1,25 метра</w:t>
        </w:r>
      </w:smartTag>
      <w:r>
        <w:t>.</w:t>
      </w:r>
    </w:p>
    <w:p w:rsidR="002455FB" w:rsidRDefault="002455FB" w:rsidP="002455FB">
      <w:pPr>
        <w:widowControl w:val="0"/>
        <w:autoSpaceDE w:val="0"/>
        <w:autoSpaceDN w:val="0"/>
        <w:adjustRightInd w:val="0"/>
        <w:ind w:firstLine="540"/>
        <w:rPr>
          <w:b/>
        </w:rPr>
      </w:pPr>
      <w:r>
        <w:rPr>
          <w:b/>
          <w:color w:val="333333"/>
        </w:rPr>
        <w:t>Запрещается хранение баллонов с горючими газами</w:t>
      </w:r>
      <w:r>
        <w:rPr>
          <w:b/>
        </w:rPr>
        <w:t xml:space="preserve"> в индивидуальных жилых домах</w:t>
      </w:r>
      <w:r>
        <w:t xml:space="preserve">, квартирах и жилых комнатах, а также на кухнях, лестничных клетках, в цокольных этажах, в подвальных и чердачных помещениях, на балконах и лоджиях. </w:t>
      </w:r>
      <w:r>
        <w:rPr>
          <w:b/>
        </w:rPr>
        <w:t xml:space="preserve">В жилом здании разрешается хранить 1 баллон объемом </w:t>
      </w:r>
      <w:r>
        <w:rPr>
          <w:b/>
          <w:u w:val="single"/>
        </w:rPr>
        <w:t xml:space="preserve">не более </w:t>
      </w:r>
      <w:smartTag w:uri="urn:schemas-microsoft-com:office:smarttags" w:element="metricconverter">
        <w:smartTagPr>
          <w:attr w:name="ProductID" w:val="5 литров"/>
        </w:smartTagPr>
        <w:r>
          <w:rPr>
            <w:b/>
            <w:u w:val="single"/>
          </w:rPr>
          <w:t>5 литров</w:t>
        </w:r>
      </w:smartTag>
      <w:r>
        <w:rPr>
          <w:b/>
          <w:u w:val="single"/>
        </w:rPr>
        <w:t>.</w:t>
      </w:r>
    </w:p>
    <w:p w:rsidR="002455FB" w:rsidRDefault="002455FB" w:rsidP="002455FB">
      <w:pPr>
        <w:widowControl w:val="0"/>
        <w:autoSpaceDE w:val="0"/>
        <w:autoSpaceDN w:val="0"/>
        <w:adjustRightInd w:val="0"/>
        <w:ind w:firstLine="540"/>
      </w:pPr>
      <w:r>
        <w:rPr>
          <w:b/>
        </w:rPr>
        <w:t>У входа в индивидуальные жилые дома</w:t>
      </w:r>
      <w:r>
        <w:t xml:space="preserve">, а также в помещения зданий и сооружений, </w:t>
      </w:r>
      <w:r>
        <w:rPr>
          <w:b/>
        </w:rPr>
        <w:t>в которых применяются газовые баллоны</w:t>
      </w:r>
      <w:r>
        <w:t xml:space="preserve">, размещается предупреждающий </w:t>
      </w:r>
      <w:r>
        <w:rPr>
          <w:b/>
        </w:rPr>
        <w:t>знак</w:t>
      </w:r>
      <w:r>
        <w:t xml:space="preserve"> пожарной безопасности с надписью </w:t>
      </w:r>
      <w:r>
        <w:rPr>
          <w:b/>
        </w:rPr>
        <w:t>"Огнеопасно. Баллоны с газом".</w:t>
      </w:r>
    </w:p>
    <w:p w:rsidR="002455FB" w:rsidRDefault="002455FB" w:rsidP="002455FB">
      <w:pPr>
        <w:widowControl w:val="0"/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>При использовании бытовых газовых приборов запрещается:</w:t>
      </w:r>
    </w:p>
    <w:p w:rsidR="002455FB" w:rsidRDefault="002455FB" w:rsidP="002455FB">
      <w:pPr>
        <w:widowControl w:val="0"/>
        <w:autoSpaceDE w:val="0"/>
        <w:autoSpaceDN w:val="0"/>
        <w:adjustRightInd w:val="0"/>
        <w:ind w:firstLine="540"/>
      </w:pPr>
      <w:r>
        <w:t>а) эксплуатация бытовых газовых приборов при утечке газа;</w:t>
      </w:r>
    </w:p>
    <w:p w:rsidR="002455FB" w:rsidRDefault="002455FB" w:rsidP="002455FB">
      <w:pPr>
        <w:widowControl w:val="0"/>
        <w:autoSpaceDE w:val="0"/>
        <w:autoSpaceDN w:val="0"/>
        <w:adjustRightInd w:val="0"/>
        <w:ind w:firstLine="540"/>
      </w:pPr>
      <w:r>
        <w:t xml:space="preserve">б) присоединение деталей газовой арматуры с помощью </w:t>
      </w:r>
      <w:proofErr w:type="spellStart"/>
      <w:r>
        <w:t>искрообразующего</w:t>
      </w:r>
      <w:proofErr w:type="spellEnd"/>
      <w:r>
        <w:t xml:space="preserve"> инструмента;</w:t>
      </w:r>
    </w:p>
    <w:p w:rsidR="002455FB" w:rsidRDefault="002455FB" w:rsidP="002455FB">
      <w:pPr>
        <w:widowControl w:val="0"/>
        <w:autoSpaceDE w:val="0"/>
        <w:autoSpaceDN w:val="0"/>
        <w:adjustRightInd w:val="0"/>
        <w:ind w:firstLine="540"/>
      </w:pPr>
      <w:r>
        <w:t>в) проверка герметичности соединений с помощью источников открытого пламени, в том числе спичек, зажигалок, свечей.</w:t>
      </w:r>
    </w:p>
    <w:p w:rsidR="002455FB" w:rsidRDefault="002455FB" w:rsidP="002455FB">
      <w:pPr>
        <w:widowControl w:val="0"/>
        <w:autoSpaceDE w:val="0"/>
        <w:autoSpaceDN w:val="0"/>
        <w:adjustRightInd w:val="0"/>
        <w:ind w:firstLine="540"/>
      </w:pPr>
      <w:r>
        <w:rPr>
          <w:b/>
        </w:rPr>
        <w:t>Запрещается пользоваться неисправными газовыми приборами,</w:t>
      </w:r>
      <w:r>
        <w:t xml:space="preserve"> а также устанавливать (размещать) мебель и другие горючие </w:t>
      </w:r>
      <w:proofErr w:type="gramStart"/>
      <w:r>
        <w:t>предметы</w:t>
      </w:r>
      <w:proofErr w:type="gramEnd"/>
      <w:r>
        <w:t xml:space="preserve"> и материалы на расстоянии менее </w:t>
      </w:r>
      <w:smartTag w:uri="urn:schemas-microsoft-com:office:smarttags" w:element="metricconverter">
        <w:smartTagPr>
          <w:attr w:name="ProductID" w:val="0,2 метра"/>
        </w:smartTagPr>
        <w:r>
          <w:t>0,2 метра</w:t>
        </w:r>
      </w:smartTag>
      <w:r>
        <w:t xml:space="preserve"> от бытовых газовых приборов по горизонтали и менее </w:t>
      </w:r>
      <w:smartTag w:uri="urn:schemas-microsoft-com:office:smarttags" w:element="metricconverter">
        <w:smartTagPr>
          <w:attr w:name="ProductID" w:val="0,7 метра"/>
        </w:smartTagPr>
        <w:r>
          <w:t>0,7 метра</w:t>
        </w:r>
      </w:smartTag>
      <w:r>
        <w:t xml:space="preserve"> - по вертикали (при нависании указанных предметов и материалов над бытовыми газовыми приборами).</w:t>
      </w:r>
    </w:p>
    <w:p w:rsidR="002455FB" w:rsidRDefault="002455FB" w:rsidP="002455FB">
      <w:pPr>
        <w:widowControl w:val="0"/>
        <w:autoSpaceDE w:val="0"/>
        <w:autoSpaceDN w:val="0"/>
        <w:adjustRightInd w:val="0"/>
        <w:ind w:firstLine="540"/>
        <w:rPr>
          <w:b/>
        </w:rPr>
      </w:pPr>
      <w:r>
        <w:t>Одна из основных причин пожаров короткое замыкание электропроводки.</w:t>
      </w:r>
      <w:r>
        <w:rPr>
          <w:b/>
        </w:rPr>
        <w:t xml:space="preserve"> Следите за электрическими проводами и электрическими кабелями, электрическими кабелями, электрическими розетками и другими электрическими изделиями, своевременно производите их замену и ремонт. </w:t>
      </w:r>
    </w:p>
    <w:p w:rsidR="002455FB" w:rsidRDefault="002455FB" w:rsidP="002455FB">
      <w:pPr>
        <w:widowControl w:val="0"/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lastRenderedPageBreak/>
        <w:t>Запрещается:</w:t>
      </w:r>
    </w:p>
    <w:p w:rsidR="002455FB" w:rsidRDefault="002455FB" w:rsidP="002455FB">
      <w:pPr>
        <w:widowControl w:val="0"/>
        <w:autoSpaceDE w:val="0"/>
        <w:autoSpaceDN w:val="0"/>
        <w:adjustRightInd w:val="0"/>
        <w:ind w:firstLine="540"/>
      </w:pPr>
      <w:r>
        <w:t>эксплуатировать электропровода и кабели с видимыми нарушениями изоляции;</w:t>
      </w:r>
    </w:p>
    <w:p w:rsidR="002455FB" w:rsidRDefault="002455FB" w:rsidP="002455FB">
      <w:pPr>
        <w:widowControl w:val="0"/>
        <w:autoSpaceDE w:val="0"/>
        <w:autoSpaceDN w:val="0"/>
        <w:adjustRightInd w:val="0"/>
        <w:ind w:firstLine="540"/>
      </w:pPr>
      <w:r>
        <w:t xml:space="preserve">пользоваться розетками, рубильниками, другими </w:t>
      </w:r>
      <w:proofErr w:type="spellStart"/>
      <w:r>
        <w:t>электроустановочными</w:t>
      </w:r>
      <w:proofErr w:type="spellEnd"/>
      <w:r>
        <w:t xml:space="preserve"> изделиями с повреждениями;</w:t>
      </w:r>
    </w:p>
    <w:p w:rsidR="002455FB" w:rsidRDefault="002455FB" w:rsidP="002455FB">
      <w:pPr>
        <w:widowControl w:val="0"/>
        <w:autoSpaceDE w:val="0"/>
        <w:autoSpaceDN w:val="0"/>
        <w:adjustRightInd w:val="0"/>
        <w:ind w:firstLine="540"/>
      </w:pPr>
      <w:r>
        <w:t>обертывать электролампы и светильники бумагой, тканью и другими горючими материалами</w:t>
      </w:r>
    </w:p>
    <w:p w:rsidR="002455FB" w:rsidRDefault="002455FB" w:rsidP="002455FB">
      <w:pPr>
        <w:widowControl w:val="0"/>
        <w:autoSpaceDE w:val="0"/>
        <w:autoSpaceDN w:val="0"/>
        <w:adjustRightInd w:val="0"/>
        <w:ind w:firstLine="540"/>
      </w:pPr>
      <w: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2455FB" w:rsidRDefault="002455FB" w:rsidP="002455FB">
      <w:pPr>
        <w:widowControl w:val="0"/>
        <w:autoSpaceDE w:val="0"/>
        <w:autoSpaceDN w:val="0"/>
        <w:adjustRightInd w:val="0"/>
        <w:ind w:firstLine="540"/>
      </w:pPr>
      <w:r>
        <w:t>применять нестандартные (самодельные) электронагревательные приборы;</w:t>
      </w:r>
    </w:p>
    <w:p w:rsidR="002455FB" w:rsidRDefault="002455FB" w:rsidP="002455FB">
      <w:pPr>
        <w:widowControl w:val="0"/>
        <w:autoSpaceDE w:val="0"/>
        <w:autoSpaceDN w:val="0"/>
        <w:adjustRightInd w:val="0"/>
        <w:ind w:firstLine="540"/>
        <w:rPr>
          <w:b/>
          <w:u w:val="single"/>
        </w:rPr>
      </w:pPr>
      <w:r>
        <w:t xml:space="preserve">оставлять без присмотра включенными в электрическую сеть </w:t>
      </w:r>
      <w:proofErr w:type="gramStart"/>
      <w:r>
        <w:t>электронагревательные</w:t>
      </w:r>
      <w:proofErr w:type="gramEnd"/>
      <w:r>
        <w:rPr>
          <w:b/>
          <w:u w:val="single"/>
        </w:rPr>
        <w:t xml:space="preserve"> </w:t>
      </w:r>
    </w:p>
    <w:p w:rsidR="002455FB" w:rsidRDefault="002455FB" w:rsidP="002455FB">
      <w:pPr>
        <w:widowControl w:val="0"/>
        <w:autoSpaceDE w:val="0"/>
        <w:autoSpaceDN w:val="0"/>
        <w:adjustRightInd w:val="0"/>
        <w:ind w:firstLine="540"/>
        <w:rPr>
          <w:b/>
          <w:u w:val="single"/>
        </w:rPr>
      </w:pPr>
    </w:p>
    <w:p w:rsidR="002455FB" w:rsidRDefault="002455FB" w:rsidP="002455FB">
      <w:pPr>
        <w:widowControl w:val="0"/>
        <w:autoSpaceDE w:val="0"/>
        <w:autoSpaceDN w:val="0"/>
        <w:adjustRightInd w:val="0"/>
        <w:ind w:firstLine="540"/>
      </w:pPr>
      <w:proofErr w:type="spellStart"/>
      <w:r>
        <w:rPr>
          <w:b/>
          <w:u w:val="single"/>
        </w:rPr>
        <w:t>Будте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внимательны</w:t>
      </w:r>
      <w:proofErr w:type="gramEnd"/>
      <w:r>
        <w:rPr>
          <w:b/>
          <w:u w:val="single"/>
        </w:rPr>
        <w:t xml:space="preserve"> при курении и обращении с огнем!</w:t>
      </w:r>
      <w:r>
        <w:t xml:space="preserve"> НЕПОТУШЕННАЯ СИГАРЕТА может стать причиной пожара!!! Брошенный окурок на улице может привести к возгоранию травы и жилья.</w:t>
      </w:r>
    </w:p>
    <w:p w:rsidR="002455FB" w:rsidRDefault="002455FB" w:rsidP="002455FB">
      <w:pPr>
        <w:widowControl w:val="0"/>
        <w:autoSpaceDE w:val="0"/>
        <w:autoSpaceDN w:val="0"/>
        <w:adjustRightInd w:val="0"/>
        <w:ind w:firstLine="540"/>
      </w:pPr>
    </w:p>
    <w:p w:rsidR="002455FB" w:rsidRDefault="002455FB" w:rsidP="002455FB">
      <w:pPr>
        <w:widowControl w:val="0"/>
        <w:autoSpaceDE w:val="0"/>
        <w:autoSpaceDN w:val="0"/>
        <w:adjustRightInd w:val="0"/>
        <w:jc w:val="both"/>
        <w:rPr>
          <w:b/>
          <w:i/>
          <w:color w:val="333333"/>
          <w:sz w:val="22"/>
          <w:szCs w:val="22"/>
          <w:u w:val="single"/>
        </w:rPr>
      </w:pPr>
      <w:r>
        <w:rPr>
          <w:b/>
          <w:i/>
          <w:color w:val="333333"/>
          <w:sz w:val="22"/>
          <w:szCs w:val="22"/>
        </w:rPr>
        <w:t xml:space="preserve">Для обнаружения пожара и сохранения ВАШЕЙ ЖИЗНИ И ЗДОРОВЬЯ, имущества, и жилья, рекомендуем приобрести автономный пожарный </w:t>
      </w:r>
      <w:proofErr w:type="spellStart"/>
      <w:r>
        <w:rPr>
          <w:b/>
          <w:i/>
          <w:color w:val="333333"/>
          <w:sz w:val="22"/>
          <w:szCs w:val="22"/>
        </w:rPr>
        <w:t>извещатель</w:t>
      </w:r>
      <w:proofErr w:type="spellEnd"/>
      <w:r>
        <w:rPr>
          <w:b/>
          <w:i/>
          <w:color w:val="333333"/>
          <w:sz w:val="22"/>
          <w:szCs w:val="22"/>
        </w:rPr>
        <w:t xml:space="preserve"> работающий от батарейки типа «Крона» (порядка 200 рублей через сеть «Интернет»). </w:t>
      </w:r>
      <w:r>
        <w:rPr>
          <w:b/>
          <w:i/>
          <w:color w:val="333333"/>
          <w:sz w:val="22"/>
          <w:szCs w:val="22"/>
          <w:u w:val="single"/>
        </w:rPr>
        <w:t>Небольшие средства сохранят Вашу жизнь!</w:t>
      </w:r>
    </w:p>
    <w:p w:rsidR="002455FB" w:rsidRDefault="002455FB" w:rsidP="002455FB">
      <w:pPr>
        <w:pStyle w:val="a6"/>
        <w:ind w:firstLine="720"/>
        <w:jc w:val="both"/>
        <w:rPr>
          <w:b/>
          <w:sz w:val="28"/>
          <w:szCs w:val="28"/>
          <w:u w:val="single"/>
        </w:rPr>
      </w:pPr>
      <w:r>
        <w:t>Желательно иметь в доме огнетушитель!</w:t>
      </w:r>
    </w:p>
    <w:p w:rsidR="002455FB" w:rsidRDefault="002455FB" w:rsidP="002455FB">
      <w:pPr>
        <w:pStyle w:val="a6"/>
        <w:ind w:firstLine="720"/>
        <w:jc w:val="both"/>
        <w:rPr>
          <w:b/>
          <w:u w:val="single"/>
        </w:rPr>
      </w:pPr>
      <w:r>
        <w:rPr>
          <w:b/>
          <w:u w:val="single"/>
        </w:rPr>
        <w:t>Что делать если произошел пожар?:</w:t>
      </w:r>
    </w:p>
    <w:p w:rsidR="002455FB" w:rsidRDefault="002455FB" w:rsidP="002455FB">
      <w:pPr>
        <w:pStyle w:val="a6"/>
        <w:ind w:firstLine="720"/>
        <w:jc w:val="both"/>
      </w:pPr>
      <w:r>
        <w:t>1. Сообщить о пожаре по телефону - «01» с сотового телефона  010.</w:t>
      </w:r>
    </w:p>
    <w:p w:rsidR="002455FB" w:rsidRDefault="002455FB" w:rsidP="002455FB">
      <w:pPr>
        <w:pStyle w:val="a6"/>
        <w:ind w:firstLine="720"/>
        <w:jc w:val="both"/>
      </w:pPr>
      <w:r>
        <w:t>2. Эвакуировать людей (сообщить о пожаре соседям).</w:t>
      </w:r>
    </w:p>
    <w:p w:rsidR="002455FB" w:rsidRDefault="002455FB" w:rsidP="002455FB">
      <w:pPr>
        <w:pStyle w:val="a6"/>
        <w:ind w:firstLine="720"/>
        <w:jc w:val="both"/>
      </w:pPr>
      <w:r>
        <w:t xml:space="preserve">3. По возможности принять меры к тушению пожара (обесточить помещение, использовать первичные средства пожаротушения). Если самостоятельно </w:t>
      </w:r>
      <w:proofErr w:type="gramStart"/>
      <w:r>
        <w:t>справится с огнем не удается</w:t>
      </w:r>
      <w:proofErr w:type="gramEnd"/>
      <w:r>
        <w:t>, то лучше не рисковать. Покинуть помещение, закрыть дверь и ждать приезда пожарных.</w:t>
      </w:r>
    </w:p>
    <w:p w:rsidR="002455FB" w:rsidRDefault="002455FB" w:rsidP="002455FB">
      <w:pPr>
        <w:pStyle w:val="a6"/>
        <w:ind w:firstLine="720"/>
        <w:jc w:val="both"/>
      </w:pPr>
      <w:r>
        <w:t>При пожаре люди гибнут в основном не от воздействия открытого огня, а от дыма, всеми способами защищайтесь от него:</w:t>
      </w:r>
    </w:p>
    <w:p w:rsidR="002455FB" w:rsidRDefault="002455FB" w:rsidP="002455FB">
      <w:pPr>
        <w:pStyle w:val="a6"/>
        <w:ind w:firstLine="720"/>
        <w:jc w:val="both"/>
      </w:pPr>
      <w:r>
        <w:t>- пригнитесь к полу – там остается прослойка воздуха 15-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>;</w:t>
      </w:r>
    </w:p>
    <w:p w:rsidR="002455FB" w:rsidRDefault="002455FB" w:rsidP="002455FB">
      <w:pPr>
        <w:pStyle w:val="a6"/>
        <w:ind w:firstLine="720"/>
        <w:jc w:val="both"/>
      </w:pPr>
      <w:r>
        <w:t>- дышите через мокрую ткань или полотенце;</w:t>
      </w:r>
    </w:p>
    <w:p w:rsidR="002455FB" w:rsidRDefault="002455FB" w:rsidP="002455FB">
      <w:pPr>
        <w:pStyle w:val="a6"/>
        <w:ind w:firstLine="720"/>
        <w:jc w:val="both"/>
      </w:pPr>
      <w:r>
        <w:t>- в дыму лучше всего двигаться ползком вдоль стены по направлению к выходу</w:t>
      </w:r>
    </w:p>
    <w:p w:rsidR="002455FB" w:rsidRDefault="002455FB" w:rsidP="002455FB">
      <w:pPr>
        <w:pStyle w:val="a6"/>
        <w:ind w:firstLine="720"/>
        <w:jc w:val="both"/>
      </w:pPr>
      <w:r>
        <w:t>Категорически запрещается:</w:t>
      </w:r>
    </w:p>
    <w:p w:rsidR="002455FB" w:rsidRDefault="002455FB" w:rsidP="002455FB">
      <w:pPr>
        <w:pStyle w:val="a6"/>
        <w:ind w:firstLine="720"/>
        <w:jc w:val="both"/>
      </w:pPr>
      <w:r>
        <w:t>Оставлять детей без присмотра с момента обнаружения пожара и до его ликвидации.</w:t>
      </w:r>
    </w:p>
    <w:p w:rsidR="002455FB" w:rsidRDefault="002455FB" w:rsidP="002455FB">
      <w:pPr>
        <w:pStyle w:val="a6"/>
        <w:ind w:firstLine="720"/>
        <w:jc w:val="both"/>
      </w:pPr>
      <w:r>
        <w:t xml:space="preserve">Бороться с пламенем самостоятельно, не вызвав предварительно пожарных, если Вы не справились с загоранием на ранней стадии его развития. </w:t>
      </w:r>
    </w:p>
    <w:p w:rsidR="002455FB" w:rsidRDefault="002455FB" w:rsidP="002455FB">
      <w:pPr>
        <w:pStyle w:val="a6"/>
        <w:ind w:firstLine="720"/>
        <w:jc w:val="both"/>
        <w:rPr>
          <w:b/>
        </w:rPr>
      </w:pPr>
      <w:r>
        <w:rPr>
          <w:b/>
        </w:rPr>
        <w:t xml:space="preserve">ПОМНИТЕ! СОБЛЮДЕНИЕ МЕР ПОЖАРНОЙ БЕЗОПАСНОСТИ – ЭТО ЗАЛОГ ВАШЕГО БЛАГОПОЛУЧИЯ, СОХРАННОСТИ ВАШЕЙ СОБСТВЕННОЙ ЖИЗНИ И </w:t>
      </w:r>
      <w:proofErr w:type="gramStart"/>
      <w:r>
        <w:rPr>
          <w:b/>
        </w:rPr>
        <w:t>ЖИЗНИ</w:t>
      </w:r>
      <w:proofErr w:type="gramEnd"/>
      <w:r>
        <w:rPr>
          <w:b/>
        </w:rPr>
        <w:t xml:space="preserve"> БЛИЗКИХ К ВАМ ЛЮДЕЙ!</w:t>
      </w:r>
    </w:p>
    <w:p w:rsidR="002455FB" w:rsidRDefault="002455FB" w:rsidP="002455FB">
      <w:pPr>
        <w:pStyle w:val="a6"/>
        <w:ind w:firstLine="720"/>
        <w:jc w:val="both"/>
      </w:pPr>
      <w:r>
        <w:rPr>
          <w:b/>
          <w:color w:val="333333"/>
          <w:sz w:val="32"/>
          <w:szCs w:val="32"/>
        </w:rPr>
        <w:t xml:space="preserve">Телефон вызова пожарной охраны 01 </w:t>
      </w:r>
      <w:proofErr w:type="gramStart"/>
      <w:r>
        <w:rPr>
          <w:b/>
          <w:color w:val="333333"/>
          <w:sz w:val="32"/>
          <w:szCs w:val="32"/>
        </w:rPr>
        <w:t>с</w:t>
      </w:r>
      <w:proofErr w:type="gramEnd"/>
      <w:r>
        <w:rPr>
          <w:b/>
          <w:color w:val="333333"/>
          <w:sz w:val="32"/>
          <w:szCs w:val="32"/>
        </w:rPr>
        <w:t xml:space="preserve"> мобильного 010!</w:t>
      </w:r>
    </w:p>
    <w:tbl>
      <w:tblPr>
        <w:tblW w:w="11340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11340"/>
      </w:tblGrid>
      <w:tr w:rsidR="002455FB" w:rsidRPr="00F06201" w:rsidTr="00C72550">
        <w:tc>
          <w:tcPr>
            <w:tcW w:w="11340" w:type="dxa"/>
          </w:tcPr>
          <w:p w:rsidR="002455FB" w:rsidRDefault="002455FB" w:rsidP="00C72550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4478F4">
              <w:rPr>
                <w:b/>
                <w:noProof/>
                <w:sz w:val="26"/>
                <w:szCs w:val="26"/>
              </w:rPr>
              <w:t>ПАМЯТКА О МЕРАХ ПОЖАРНОЙ БЕЗОПАСНОСТИ</w:t>
            </w:r>
          </w:p>
          <w:p w:rsidR="002455FB" w:rsidRPr="004C26C3" w:rsidRDefault="002455FB" w:rsidP="00C72550">
            <w:pPr>
              <w:jc w:val="center"/>
              <w:rPr>
                <w:b/>
                <w:noProof/>
                <w:sz w:val="12"/>
                <w:szCs w:val="12"/>
              </w:rPr>
            </w:pPr>
          </w:p>
          <w:p w:rsidR="002455FB" w:rsidRPr="00F06201" w:rsidRDefault="002455FB" w:rsidP="00C72550">
            <w:pPr>
              <w:ind w:firstLine="284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По статистике, н</w:t>
            </w:r>
            <w:r w:rsidRPr="00F06201">
              <w:rPr>
                <w:noProof/>
                <w:sz w:val="26"/>
                <w:szCs w:val="26"/>
              </w:rPr>
              <w:t xml:space="preserve">аибольшее количество пожаров с тяжкими последствиями (гибель и травмирование людей) происходит в жилых помещениях </w:t>
            </w:r>
            <w:r w:rsidRPr="00F06201">
              <w:rPr>
                <w:b/>
                <w:noProof/>
                <w:sz w:val="26"/>
                <w:szCs w:val="26"/>
              </w:rPr>
              <w:t>(квартиры,  частные  и  садовые дома).</w:t>
            </w:r>
          </w:p>
          <w:p w:rsidR="002455FB" w:rsidRPr="00F06201" w:rsidRDefault="002455FB" w:rsidP="00C72550">
            <w:pPr>
              <w:ind w:firstLine="284"/>
              <w:jc w:val="both"/>
              <w:rPr>
                <w:noProof/>
                <w:sz w:val="26"/>
                <w:szCs w:val="26"/>
              </w:rPr>
            </w:pPr>
            <w:r w:rsidRPr="00F06201">
              <w:rPr>
                <w:noProof/>
                <w:sz w:val="26"/>
                <w:szCs w:val="26"/>
              </w:rPr>
              <w:t xml:space="preserve">Основной причиной наступления тяжких последствий является </w:t>
            </w:r>
            <w:r w:rsidRPr="00F06201">
              <w:rPr>
                <w:b/>
                <w:noProof/>
                <w:sz w:val="26"/>
                <w:szCs w:val="26"/>
              </w:rPr>
              <w:t>позднее обнаружени</w:t>
            </w:r>
            <w:r>
              <w:rPr>
                <w:b/>
                <w:noProof/>
                <w:sz w:val="26"/>
                <w:szCs w:val="26"/>
              </w:rPr>
              <w:t>е</w:t>
            </w:r>
            <w:r w:rsidRPr="00F06201">
              <w:rPr>
                <w:b/>
                <w:noProof/>
                <w:sz w:val="26"/>
                <w:szCs w:val="26"/>
              </w:rPr>
              <w:t xml:space="preserve"> пожара</w:t>
            </w:r>
            <w:r w:rsidRPr="00F06201">
              <w:rPr>
                <w:noProof/>
                <w:sz w:val="26"/>
                <w:szCs w:val="26"/>
              </w:rPr>
              <w:t xml:space="preserve">, нахождение людей на момент его возникновения в </w:t>
            </w:r>
            <w:r w:rsidRPr="00F06201">
              <w:rPr>
                <w:b/>
                <w:noProof/>
                <w:sz w:val="26"/>
                <w:szCs w:val="26"/>
              </w:rPr>
              <w:t>состоянии сна,</w:t>
            </w:r>
            <w:r w:rsidRPr="00F06201">
              <w:rPr>
                <w:noProof/>
                <w:sz w:val="26"/>
                <w:szCs w:val="26"/>
              </w:rPr>
              <w:t xml:space="preserve"> в результате чего люди получают смертельные отравления продуктами горения (дымом), а пути эвакуации на момент обнаружения пожара уже бывают отрезаны огнем и непригодны для безопасной эвакуации.</w:t>
            </w:r>
          </w:p>
          <w:p w:rsidR="002455FB" w:rsidRDefault="002455FB" w:rsidP="00C72550">
            <w:pPr>
              <w:ind w:firstLine="284"/>
              <w:jc w:val="both"/>
              <w:rPr>
                <w:noProof/>
                <w:sz w:val="26"/>
                <w:szCs w:val="26"/>
              </w:rPr>
            </w:pPr>
            <w:r w:rsidRPr="00F06201">
              <w:rPr>
                <w:b/>
                <w:noProof/>
                <w:sz w:val="26"/>
                <w:szCs w:val="26"/>
              </w:rPr>
              <w:t>Чтобы обезопасить себя и своих близких</w:t>
            </w:r>
            <w:r>
              <w:rPr>
                <w:b/>
                <w:noProof/>
                <w:sz w:val="26"/>
                <w:szCs w:val="26"/>
              </w:rPr>
              <w:t>,</w:t>
            </w:r>
            <w:r w:rsidRPr="00F06201">
              <w:rPr>
                <w:b/>
                <w:noProof/>
                <w:sz w:val="26"/>
                <w:szCs w:val="26"/>
              </w:rPr>
              <w:t xml:space="preserve"> предлагаем Вам задуматься об установке в своем жилом помещении автономного </w:t>
            </w:r>
            <w:r>
              <w:rPr>
                <w:b/>
                <w:noProof/>
                <w:sz w:val="26"/>
                <w:szCs w:val="26"/>
              </w:rPr>
              <w:t xml:space="preserve">дымового </w:t>
            </w:r>
            <w:r w:rsidRPr="00F06201">
              <w:rPr>
                <w:b/>
                <w:noProof/>
                <w:sz w:val="26"/>
                <w:szCs w:val="26"/>
              </w:rPr>
              <w:t>пожарного извещателя.</w:t>
            </w:r>
            <w:r w:rsidRPr="00F06201">
              <w:rPr>
                <w:noProof/>
                <w:sz w:val="26"/>
                <w:szCs w:val="26"/>
              </w:rPr>
              <w:t xml:space="preserve"> </w:t>
            </w:r>
          </w:p>
          <w:p w:rsidR="002455FB" w:rsidRDefault="002455FB" w:rsidP="00C72550">
            <w:pPr>
              <w:ind w:firstLine="284"/>
              <w:jc w:val="both"/>
              <w:rPr>
                <w:noProof/>
                <w:sz w:val="26"/>
                <w:szCs w:val="26"/>
              </w:rPr>
            </w:pPr>
            <w:r w:rsidRPr="004C26C3">
              <w:rPr>
                <w:noProof/>
                <w:sz w:val="26"/>
                <w:szCs w:val="26"/>
              </w:rPr>
              <w:t xml:space="preserve">По данным аналитиков, при использовании автономных дымовых пожарных извещателей число человеческих жертв </w:t>
            </w:r>
            <w:r>
              <w:rPr>
                <w:noProof/>
                <w:sz w:val="26"/>
                <w:szCs w:val="26"/>
              </w:rPr>
              <w:t xml:space="preserve">при пожарах </w:t>
            </w:r>
            <w:r w:rsidRPr="004C26C3">
              <w:rPr>
                <w:noProof/>
                <w:sz w:val="26"/>
                <w:szCs w:val="26"/>
              </w:rPr>
              <w:t>сокращается на 64-69%, количество пожаров уменьшается на 25-30%, материальный ущерб сокращается на 19-26%.</w:t>
            </w:r>
            <w:r>
              <w:rPr>
                <w:noProof/>
                <w:sz w:val="26"/>
                <w:szCs w:val="26"/>
              </w:rPr>
              <w:t xml:space="preserve"> </w:t>
            </w:r>
          </w:p>
          <w:p w:rsidR="002455FB" w:rsidRDefault="002455FB" w:rsidP="00C72550">
            <w:pPr>
              <w:ind w:firstLine="284"/>
              <w:jc w:val="both"/>
              <w:rPr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-2366010</wp:posOffset>
                  </wp:positionV>
                  <wp:extent cx="3816985" cy="5540375"/>
                  <wp:effectExtent l="19050" t="19050" r="12065" b="22225"/>
                  <wp:wrapSquare wrapText="right"/>
                  <wp:docPr id="4" name="Рисунок 2" descr="-2_1_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-2_1_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985" cy="554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6201">
              <w:rPr>
                <w:noProof/>
                <w:sz w:val="26"/>
                <w:szCs w:val="26"/>
              </w:rPr>
              <w:t>Извещатель обнаруж</w:t>
            </w:r>
            <w:r>
              <w:rPr>
                <w:noProof/>
                <w:sz w:val="26"/>
                <w:szCs w:val="26"/>
              </w:rPr>
              <w:t>ивает</w:t>
            </w:r>
            <w:r w:rsidRPr="00F06201">
              <w:rPr>
                <w:noProof/>
                <w:sz w:val="26"/>
                <w:szCs w:val="26"/>
              </w:rPr>
              <w:t xml:space="preserve"> задымлени</w:t>
            </w:r>
            <w:r>
              <w:rPr>
                <w:noProof/>
                <w:sz w:val="26"/>
                <w:szCs w:val="26"/>
              </w:rPr>
              <w:t>е</w:t>
            </w:r>
            <w:r w:rsidRPr="00F06201">
              <w:rPr>
                <w:noProof/>
                <w:sz w:val="26"/>
                <w:szCs w:val="26"/>
              </w:rPr>
              <w:t xml:space="preserve"> на ранней стадии и при срабатывании выдает пронзительный </w:t>
            </w:r>
            <w:r>
              <w:rPr>
                <w:noProof/>
                <w:sz w:val="26"/>
                <w:szCs w:val="26"/>
              </w:rPr>
              <w:t xml:space="preserve">звуковой </w:t>
            </w:r>
            <w:r w:rsidRPr="00F06201">
              <w:rPr>
                <w:noProof/>
                <w:sz w:val="26"/>
                <w:szCs w:val="26"/>
              </w:rPr>
              <w:t>сигнал</w:t>
            </w:r>
            <w:r>
              <w:rPr>
                <w:noProof/>
                <w:sz w:val="26"/>
                <w:szCs w:val="26"/>
              </w:rPr>
              <w:t>,</w:t>
            </w:r>
            <w:r w:rsidRPr="00F06201">
              <w:rPr>
                <w:noProof/>
                <w:sz w:val="26"/>
                <w:szCs w:val="26"/>
              </w:rPr>
              <w:t xml:space="preserve"> который способен разбудить даже </w:t>
            </w:r>
            <w:r>
              <w:rPr>
                <w:noProof/>
                <w:sz w:val="26"/>
                <w:szCs w:val="26"/>
              </w:rPr>
              <w:t>сильно</w:t>
            </w:r>
            <w:r w:rsidRPr="00F06201">
              <w:rPr>
                <w:noProof/>
                <w:sz w:val="26"/>
                <w:szCs w:val="26"/>
              </w:rPr>
              <w:t xml:space="preserve"> выпившего человека.</w:t>
            </w:r>
          </w:p>
          <w:p w:rsidR="002455FB" w:rsidRPr="004C26C3" w:rsidRDefault="002455FB" w:rsidP="00C72550">
            <w:pPr>
              <w:ind w:firstLine="284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noProof/>
                <w:sz w:val="26"/>
                <w:szCs w:val="26"/>
              </w:rPr>
              <w:t>Для монтажа извещателя не требуется специальных знаний, он</w:t>
            </w:r>
            <w:r w:rsidRPr="00F06201">
              <w:rPr>
                <w:noProof/>
                <w:sz w:val="26"/>
                <w:szCs w:val="26"/>
              </w:rPr>
              <w:t xml:space="preserve"> крепится к потолку</w:t>
            </w:r>
            <w:r>
              <w:rPr>
                <w:noProof/>
                <w:sz w:val="26"/>
                <w:szCs w:val="26"/>
              </w:rPr>
              <w:t xml:space="preserve"> или стене</w:t>
            </w:r>
            <w:r w:rsidRPr="00F06201">
              <w:rPr>
                <w:noProof/>
                <w:sz w:val="26"/>
                <w:szCs w:val="26"/>
              </w:rPr>
              <w:t>, не имеет никаких проводов</w:t>
            </w:r>
            <w:r>
              <w:rPr>
                <w:noProof/>
                <w:sz w:val="26"/>
                <w:szCs w:val="26"/>
              </w:rPr>
              <w:t>, хотя п</w:t>
            </w:r>
            <w:r w:rsidRPr="00D35A95">
              <w:rPr>
                <w:noProof/>
                <w:sz w:val="26"/>
                <w:szCs w:val="26"/>
              </w:rPr>
              <w:t xml:space="preserve">ри необходимости извещатели </w:t>
            </w:r>
            <w:r>
              <w:rPr>
                <w:noProof/>
                <w:sz w:val="26"/>
                <w:szCs w:val="26"/>
              </w:rPr>
              <w:t xml:space="preserve">в квартире </w:t>
            </w:r>
            <w:r w:rsidRPr="00D35A95">
              <w:rPr>
                <w:noProof/>
                <w:sz w:val="26"/>
                <w:szCs w:val="26"/>
              </w:rPr>
              <w:t>могут быть связаны в локальную сеть</w:t>
            </w:r>
            <w:r w:rsidRPr="004C26C3">
              <w:rPr>
                <w:sz w:val="26"/>
                <w:szCs w:val="26"/>
              </w:rPr>
              <w:t>.</w:t>
            </w:r>
            <w:proofErr w:type="gramEnd"/>
            <w:r w:rsidRPr="004C26C3">
              <w:rPr>
                <w:sz w:val="26"/>
                <w:szCs w:val="26"/>
              </w:rPr>
              <w:t xml:space="preserve"> Источник питания этого устройства (батарейка типа «Крона») обеспечивает его непрерывную работу в течение года и более. </w:t>
            </w:r>
          </w:p>
          <w:p w:rsidR="002455FB" w:rsidRDefault="002455FB" w:rsidP="00C72550">
            <w:pPr>
              <w:ind w:firstLine="284"/>
              <w:jc w:val="both"/>
              <w:rPr>
                <w:b/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Стоимость извещателя, в зависимости от модификации, составляет от 125 до 1000</w:t>
            </w:r>
            <w:r w:rsidRPr="00F06201">
              <w:rPr>
                <w:noProof/>
                <w:sz w:val="26"/>
                <w:szCs w:val="26"/>
              </w:rPr>
              <w:t xml:space="preserve"> рублей</w:t>
            </w:r>
            <w:r>
              <w:rPr>
                <w:noProof/>
                <w:sz w:val="26"/>
                <w:szCs w:val="26"/>
              </w:rPr>
              <w:t>, что неизмеримо меньше по сравнению с потерями от самого небольшого пожара</w:t>
            </w:r>
            <w:r w:rsidRPr="00F06201">
              <w:rPr>
                <w:noProof/>
                <w:sz w:val="26"/>
                <w:szCs w:val="26"/>
              </w:rPr>
              <w:t>. Продажа осуществляется в специализированных магазинах и организациях</w:t>
            </w:r>
            <w:r>
              <w:rPr>
                <w:noProof/>
                <w:sz w:val="26"/>
                <w:szCs w:val="26"/>
              </w:rPr>
              <w:t>,</w:t>
            </w:r>
            <w:r w:rsidRPr="00F06201">
              <w:rPr>
                <w:noProof/>
                <w:sz w:val="26"/>
                <w:szCs w:val="26"/>
              </w:rPr>
              <w:t xml:space="preserve"> оказывающих услуги в области пожарной безопасности. Информация </w:t>
            </w:r>
            <w:r>
              <w:rPr>
                <w:noProof/>
                <w:sz w:val="26"/>
                <w:szCs w:val="26"/>
              </w:rPr>
              <w:t xml:space="preserve">о продавцах </w:t>
            </w:r>
            <w:r w:rsidRPr="00F06201">
              <w:rPr>
                <w:noProof/>
                <w:sz w:val="26"/>
                <w:szCs w:val="26"/>
              </w:rPr>
              <w:t xml:space="preserve">имеется в справочнике «ДУБЛЬ-ГИС» и в сети Интернет (набрать в поиске </w:t>
            </w:r>
            <w:r w:rsidRPr="00F06201">
              <w:rPr>
                <w:b/>
                <w:noProof/>
                <w:sz w:val="26"/>
                <w:szCs w:val="26"/>
              </w:rPr>
              <w:t xml:space="preserve">«автономный пожарный извещатель»).      </w:t>
            </w:r>
          </w:p>
          <w:p w:rsidR="002455FB" w:rsidRPr="004C26C3" w:rsidRDefault="002455FB" w:rsidP="00C72550">
            <w:pPr>
              <w:jc w:val="both"/>
              <w:rPr>
                <w:b/>
                <w:noProof/>
                <w:sz w:val="12"/>
                <w:szCs w:val="12"/>
              </w:rPr>
            </w:pPr>
            <w:r w:rsidRPr="00F06201">
              <w:rPr>
                <w:b/>
                <w:noProof/>
                <w:sz w:val="26"/>
                <w:szCs w:val="26"/>
              </w:rPr>
              <w:t xml:space="preserve">                                          </w:t>
            </w:r>
          </w:p>
          <w:p w:rsidR="002455FB" w:rsidRDefault="002455FB" w:rsidP="00C7255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C26C3">
              <w:rPr>
                <w:b/>
                <w:color w:val="FF0000"/>
                <w:sz w:val="28"/>
                <w:szCs w:val="28"/>
              </w:rPr>
              <w:t>Помните</w:t>
            </w:r>
            <w:smartTag w:uri="urn:schemas-microsoft-com:office:smarttags" w:element="PersonName">
              <w:r w:rsidRPr="004C26C3">
                <w:rPr>
                  <w:b/>
                  <w:color w:val="FF0000"/>
                  <w:sz w:val="28"/>
                  <w:szCs w:val="28"/>
                </w:rPr>
                <w:t>!</w:t>
              </w:r>
            </w:smartTag>
            <w:r w:rsidRPr="004C26C3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4C26C3">
              <w:rPr>
                <w:b/>
                <w:color w:val="FF0000"/>
                <w:sz w:val="28"/>
                <w:szCs w:val="28"/>
              </w:rPr>
              <w:t>ВАША безопасность и безопасность ВАШИХ близких в ВАШИХ руках!</w:t>
            </w:r>
            <w:proofErr w:type="gramEnd"/>
          </w:p>
          <w:p w:rsidR="002455FB" w:rsidRPr="004C26C3" w:rsidRDefault="002455FB" w:rsidP="00C72550">
            <w:pPr>
              <w:jc w:val="center"/>
              <w:rPr>
                <w:b/>
                <w:noProof/>
                <w:color w:val="FF0000"/>
                <w:sz w:val="12"/>
                <w:szCs w:val="12"/>
              </w:rPr>
            </w:pPr>
          </w:p>
          <w:p w:rsidR="002455FB" w:rsidRDefault="002455FB" w:rsidP="00C72550">
            <w:r>
              <w:rPr>
                <w:noProof/>
              </w:rPr>
              <w:drawing>
                <wp:inline distT="0" distB="0" distL="0" distR="0">
                  <wp:extent cx="1866900" cy="1485900"/>
                  <wp:effectExtent l="19050" t="0" r="0" b="0"/>
                  <wp:docPr id="1" name="Рисунок 1" descr="A3AR7PVCALKAAWMCA2XQQDOCA01MOY2CAL5HA1ACAFGY1NHCA9ZJM4KCA46EC4TCAXPG7ENCA74O7I0CAZVYCMRCAXS5EL9CA92D0DYCAOXAQEXCAY2Z8U6CAPCW37CCAO2QYIPCAXW8HBACAQ77LXTCALX4EK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3AR7PVCALKAAWMCA2XQQDOCA01MOY2CAL5HA1ACAFGY1NHCA9ZJM4KCA46EC4TCAXPG7ENCA74O7I0CAZVYCMRCAXS5EL9CA92D0DYCAOXAQEXCAY2Z8U6CAPCW37CCAO2QYIPCAXW8HBACAQ77LXTCALX4EK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324100" cy="1419225"/>
                  <wp:effectExtent l="19050" t="0" r="0" b="0"/>
                  <wp:docPr id="2" name="Рисунок 2" descr="AZX53IGCAG48NJ4CAPS7OUNCAHG85I5CAG0GDCMCAVA2PR3CAVG55NECA5AYAR7CAA0L1YMCABDWBW8CAJWITARCA34090HCA4Z39PVCA4I5Y3UCAS6EBOZCAP4I9JQCAA84XWMCAMFPU9UCANF9ZJOCAI5RGU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ZX53IGCAG48NJ4CAPS7OUNCAHG85I5CAG0GDCMCAVA2PR3CAVG55NECA5AYAR7CAA0L1YMCABDWBW8CAJWITARCA34090HCA4Z39PVCA4I5Y3UCAS6EBOZCAP4I9JQCAA84XWMCAMFPU9UCANF9ZJOCAI5RGU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2486025" cy="1438275"/>
                  <wp:effectExtent l="19050" t="0" r="9525" b="0"/>
                  <wp:docPr id="3" name="Рисунок 3" descr="07-09pozh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7-09pozh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5FB" w:rsidRPr="004C26C3" w:rsidRDefault="002455FB" w:rsidP="00C72550">
            <w:pPr>
              <w:jc w:val="center"/>
              <w:rPr>
                <w:b/>
                <w:sz w:val="12"/>
                <w:szCs w:val="12"/>
              </w:rPr>
            </w:pPr>
          </w:p>
          <w:p w:rsidR="002455FB" w:rsidRDefault="002455FB" w:rsidP="00C72550">
            <w:pPr>
              <w:jc w:val="center"/>
              <w:rPr>
                <w:b/>
              </w:rPr>
            </w:pPr>
            <w:r w:rsidRPr="004478F4">
              <w:rPr>
                <w:b/>
                <w:sz w:val="22"/>
                <w:szCs w:val="22"/>
              </w:rPr>
              <w:t>Управление надзорной деятельности ГУ МЧС России по Новосибирской области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455FB" w:rsidRPr="004478F4" w:rsidRDefault="002455FB" w:rsidP="00C72550">
            <w:pPr>
              <w:jc w:val="center"/>
              <w:rPr>
                <w:b/>
              </w:rPr>
            </w:pPr>
            <w:r w:rsidRPr="004478F4">
              <w:rPr>
                <w:b/>
                <w:sz w:val="22"/>
                <w:szCs w:val="22"/>
              </w:rPr>
              <w:t>тел. 8(383)222-45-55</w:t>
            </w:r>
          </w:p>
        </w:tc>
      </w:tr>
    </w:tbl>
    <w:p w:rsidR="002455FB" w:rsidRPr="00897B6D" w:rsidRDefault="002455FB" w:rsidP="002455FB">
      <w:pPr>
        <w:pStyle w:val="ab"/>
        <w:jc w:val="left"/>
      </w:pPr>
    </w:p>
    <w:p w:rsidR="002455FB" w:rsidRDefault="002455FB" w:rsidP="002455FB">
      <w:pPr>
        <w:jc w:val="center"/>
      </w:pPr>
      <w:r>
        <w:t>*************************</w:t>
      </w:r>
    </w:p>
    <w:p w:rsidR="002455FB" w:rsidRDefault="002455FB" w:rsidP="002455F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2455FB" w:rsidTr="002455FB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FB" w:rsidRDefault="002455F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2455FB" w:rsidRDefault="002455F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2455FB" w:rsidRDefault="002455F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2455FB" w:rsidRDefault="002455F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2455FB" w:rsidRDefault="002455F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FB" w:rsidRDefault="002455F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2455FB" w:rsidRDefault="002455F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2455FB" w:rsidRDefault="002455F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2455FB" w:rsidRDefault="002455F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FB" w:rsidRDefault="002455F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 05 января 2016г.</w:t>
            </w:r>
          </w:p>
          <w:p w:rsidR="002455FB" w:rsidRDefault="002455F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2455FB" w:rsidRDefault="002455F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5C7C2C" w:rsidRDefault="005C7C2C" w:rsidP="0039225F"/>
    <w:sectPr w:rsidR="005C7C2C" w:rsidSect="005C7C2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F22" w:rsidRDefault="000B1F22" w:rsidP="002455FB">
      <w:r>
        <w:separator/>
      </w:r>
    </w:p>
  </w:endnote>
  <w:endnote w:type="continuationSeparator" w:id="0">
    <w:p w:rsidR="000B1F22" w:rsidRDefault="000B1F22" w:rsidP="0024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F22" w:rsidRDefault="000B1F22" w:rsidP="002455FB">
      <w:r>
        <w:separator/>
      </w:r>
    </w:p>
  </w:footnote>
  <w:footnote w:type="continuationSeparator" w:id="0">
    <w:p w:rsidR="000B1F22" w:rsidRDefault="000B1F22" w:rsidP="00245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FB" w:rsidRDefault="002455FB" w:rsidP="002455FB">
    <w:pPr>
      <w:pStyle w:val="a7"/>
      <w:jc w:val="center"/>
    </w:pPr>
    <w:r>
      <w:t>05 января 2016 года     Вестник Ирбизинского сельсовета    №01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5FB"/>
    <w:rsid w:val="000B1F22"/>
    <w:rsid w:val="002455FB"/>
    <w:rsid w:val="0039225F"/>
    <w:rsid w:val="004B0CE7"/>
    <w:rsid w:val="005C7C2C"/>
    <w:rsid w:val="006C326C"/>
    <w:rsid w:val="006E02B8"/>
    <w:rsid w:val="0091589C"/>
    <w:rsid w:val="00A63E72"/>
    <w:rsid w:val="00B30C64"/>
    <w:rsid w:val="00D21CD0"/>
    <w:rsid w:val="00F7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455FB"/>
    <w:rPr>
      <w:rFonts w:ascii="Times New Roman" w:hAnsi="Times New Roman" w:cs="Times New Roman" w:hint="default"/>
      <w:b/>
      <w:bCs/>
    </w:rPr>
  </w:style>
  <w:style w:type="paragraph" w:styleId="a4">
    <w:name w:val="Title"/>
    <w:basedOn w:val="a"/>
    <w:link w:val="a5"/>
    <w:qFormat/>
    <w:rsid w:val="002455FB"/>
    <w:pPr>
      <w:autoSpaceDE w:val="0"/>
      <w:autoSpaceDN w:val="0"/>
      <w:jc w:val="center"/>
    </w:pPr>
    <w:rPr>
      <w:rFonts w:eastAsia="Calibri"/>
      <w:b/>
      <w:bCs/>
      <w:sz w:val="28"/>
      <w:szCs w:val="28"/>
      <w:u w:val="single"/>
    </w:rPr>
  </w:style>
  <w:style w:type="character" w:customStyle="1" w:styleId="a5">
    <w:name w:val="Название Знак"/>
    <w:basedOn w:val="a0"/>
    <w:link w:val="a4"/>
    <w:rsid w:val="002455FB"/>
    <w:rPr>
      <w:rFonts w:ascii="Times New Roman" w:eastAsia="Calibri" w:hAnsi="Times New Roman" w:cs="Times New Roman"/>
      <w:b/>
      <w:bCs/>
      <w:sz w:val="28"/>
      <w:szCs w:val="28"/>
      <w:u w:val="single"/>
      <w:lang w:eastAsia="ru-RU"/>
    </w:rPr>
  </w:style>
  <w:style w:type="paragraph" w:styleId="a6">
    <w:name w:val="No Spacing"/>
    <w:qFormat/>
    <w:rsid w:val="0024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455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45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45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2455FB"/>
    <w:pPr>
      <w:jc w:val="center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rsid w:val="002455F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455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5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1588</Words>
  <Characters>9055</Characters>
  <Application>Microsoft Office Word</Application>
  <DocSecurity>0</DocSecurity>
  <Lines>75</Lines>
  <Paragraphs>21</Paragraphs>
  <ScaleCrop>false</ScaleCrop>
  <Company/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2020-02-28T03:43:00Z</cp:lastPrinted>
  <dcterms:created xsi:type="dcterms:W3CDTF">2016-01-18T04:54:00Z</dcterms:created>
  <dcterms:modified xsi:type="dcterms:W3CDTF">2020-02-28T03:44:00Z</dcterms:modified>
</cp:coreProperties>
</file>