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</w:t>
      </w:r>
      <w:r w:rsidR="00B866F3">
        <w:rPr>
          <w:rFonts w:ascii="Times New Roman" w:hAnsi="Times New Roman" w:cs="Times New Roman"/>
          <w:i/>
          <w:sz w:val="32"/>
          <w:u w:val="single"/>
        </w:rPr>
        <w:t>5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B866F3">
        <w:rPr>
          <w:rFonts w:ascii="Times New Roman" w:hAnsi="Times New Roman" w:cs="Times New Roman"/>
          <w:i/>
          <w:sz w:val="32"/>
          <w:szCs w:val="32"/>
          <w:u w:val="single"/>
        </w:rPr>
        <w:t>23</w:t>
      </w:r>
      <w:r w:rsidR="00032178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марта</w:t>
      </w:r>
      <w:r w:rsidR="00BB7B34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032178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FC4DE5" w:rsidRDefault="00B866F3" w:rsidP="00574F0D">
      <w:pPr>
        <w:tabs>
          <w:tab w:val="center" w:pos="4677"/>
          <w:tab w:val="right" w:pos="9355"/>
        </w:tabs>
      </w:pPr>
      <w:r w:rsidRPr="008146F7">
        <w:t xml:space="preserve">1.Памятка Осторожно Весенний лед                                </w:t>
      </w:r>
      <w:r w:rsidR="008146F7">
        <w:t xml:space="preserve"> </w:t>
      </w:r>
      <w:r w:rsidRPr="008146F7">
        <w:t xml:space="preserve"> </w:t>
      </w:r>
    </w:p>
    <w:p w:rsidR="008E7F0E" w:rsidRPr="008146F7" w:rsidRDefault="00D338E9" w:rsidP="00574F0D">
      <w:pPr>
        <w:tabs>
          <w:tab w:val="center" w:pos="4677"/>
          <w:tab w:val="right" w:pos="9355"/>
        </w:tabs>
      </w:pPr>
      <w:r w:rsidRPr="008146F7">
        <w:t>2.Информация ОАО «Ирбизино»</w:t>
      </w:r>
      <w:r w:rsidR="0003275D" w:rsidRPr="008146F7">
        <w:t xml:space="preserve">                                      </w:t>
      </w:r>
      <w:r w:rsidR="008146F7">
        <w:t xml:space="preserve"> </w:t>
      </w:r>
    </w:p>
    <w:p w:rsidR="008146F7" w:rsidRPr="008146F7" w:rsidRDefault="008146F7" w:rsidP="00574F0D">
      <w:pPr>
        <w:tabs>
          <w:tab w:val="center" w:pos="4677"/>
          <w:tab w:val="right" w:pos="9355"/>
        </w:tabs>
      </w:pPr>
      <w:r>
        <w:t xml:space="preserve">3.Постановление от10.03.2015 №13                                   </w:t>
      </w:r>
    </w:p>
    <w:p w:rsidR="008146F7" w:rsidRPr="008146F7" w:rsidRDefault="008146F7" w:rsidP="00574F0D">
      <w:pPr>
        <w:tabs>
          <w:tab w:val="center" w:pos="4677"/>
          <w:tab w:val="right" w:pos="9355"/>
        </w:tabs>
      </w:pPr>
      <w:r w:rsidRPr="008146F7">
        <w:t xml:space="preserve">4. Постановление от 13.03.2015 №16                              </w:t>
      </w:r>
      <w:r>
        <w:t xml:space="preserve">  </w:t>
      </w:r>
      <w:r w:rsidRPr="008146F7">
        <w:t xml:space="preserve"> </w:t>
      </w:r>
    </w:p>
    <w:p w:rsidR="008E7F0E" w:rsidRDefault="008146F7" w:rsidP="00574F0D">
      <w:pPr>
        <w:tabs>
          <w:tab w:val="center" w:pos="4677"/>
          <w:tab w:val="right" w:pos="9355"/>
        </w:tabs>
        <w:rPr>
          <w:b/>
          <w:color w:val="FF0000"/>
        </w:rPr>
      </w:pPr>
      <w:r w:rsidRPr="008146F7">
        <w:t xml:space="preserve">5. Постановление от 18.03.2015 №19                              </w:t>
      </w:r>
      <w:r>
        <w:t xml:space="preserve"> </w:t>
      </w:r>
      <w:r w:rsidRPr="008146F7">
        <w:t xml:space="preserve">  </w:t>
      </w: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03275D" w:rsidRDefault="0003275D" w:rsidP="00B866F3">
      <w:pPr>
        <w:ind w:right="-427"/>
        <w:jc w:val="center"/>
        <w:rPr>
          <w:b/>
          <w:sz w:val="28"/>
          <w:szCs w:val="28"/>
        </w:rPr>
      </w:pPr>
    </w:p>
    <w:p w:rsidR="00B866F3" w:rsidRPr="008146F7" w:rsidRDefault="00B866F3" w:rsidP="00B866F3">
      <w:pPr>
        <w:ind w:right="-427"/>
        <w:jc w:val="center"/>
        <w:rPr>
          <w:b/>
        </w:rPr>
      </w:pPr>
      <w:r w:rsidRPr="008146F7">
        <w:rPr>
          <w:b/>
        </w:rPr>
        <w:t>ОСТОРОЖНО, ВЕСЕННИЙ ЛЕД!</w:t>
      </w:r>
    </w:p>
    <w:p w:rsidR="00B866F3" w:rsidRPr="008146F7" w:rsidRDefault="00B866F3" w:rsidP="00B866F3">
      <w:pPr>
        <w:ind w:right="-427"/>
        <w:jc w:val="center"/>
      </w:pPr>
    </w:p>
    <w:p w:rsidR="00B866F3" w:rsidRPr="008146F7" w:rsidRDefault="00B866F3" w:rsidP="00B866F3">
      <w:pPr>
        <w:ind w:left="-284" w:right="-427"/>
        <w:jc w:val="both"/>
      </w:pPr>
      <w:r w:rsidRPr="008146F7">
        <w:tab/>
        <w:t>Под весенними лучами солнца лед на водоемах становится рыхлым и непрочным.</w:t>
      </w:r>
    </w:p>
    <w:p w:rsidR="00B866F3" w:rsidRPr="008146F7" w:rsidRDefault="00B866F3" w:rsidP="00B866F3">
      <w:pPr>
        <w:ind w:right="-427"/>
        <w:jc w:val="both"/>
      </w:pPr>
      <w:r w:rsidRPr="008146F7">
        <w:t>В это время выходить на его поверхность крайне опасно. Однако, каждый год многие люди пренебрегают мерами предосторожности и выходят на весенний лед, тем самым подвергая свою жизнь смертельной опасности.</w:t>
      </w:r>
    </w:p>
    <w:p w:rsidR="00B866F3" w:rsidRPr="008146F7" w:rsidRDefault="00B866F3" w:rsidP="00B866F3">
      <w:pPr>
        <w:ind w:right="-427" w:firstLine="708"/>
        <w:jc w:val="both"/>
      </w:pPr>
      <w:r w:rsidRPr="008146F7">
        <w:t xml:space="preserve"> Внешне лед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Выходить на весенний лед можно только в крайнем случае. Например, для оказания помощи </w:t>
      </w:r>
      <w:proofErr w:type="gramStart"/>
      <w:r w:rsidRPr="008146F7">
        <w:t>терпящему</w:t>
      </w:r>
      <w:proofErr w:type="gramEnd"/>
      <w:r w:rsidRPr="008146F7">
        <w:t xml:space="preserve"> бедствие. Но и тут надо знать меры предосторожности, чтобы самому не оказаться в критической ситуации. При оказании помощи </w:t>
      </w:r>
      <w:proofErr w:type="gramStart"/>
      <w:r w:rsidRPr="008146F7">
        <w:t>терпящему</w:t>
      </w:r>
      <w:proofErr w:type="gramEnd"/>
      <w:r w:rsidRPr="008146F7"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8146F7">
        <w:t>провалившемуся</w:t>
      </w:r>
      <w:proofErr w:type="gramEnd"/>
      <w:r w:rsidRPr="008146F7">
        <w:t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B866F3" w:rsidRPr="008146F7" w:rsidRDefault="00B866F3" w:rsidP="00B866F3">
      <w:pPr>
        <w:ind w:right="-427" w:firstLine="708"/>
        <w:jc w:val="both"/>
      </w:pPr>
      <w:r w:rsidRPr="008146F7"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B866F3" w:rsidRPr="008146F7" w:rsidRDefault="00B866F3" w:rsidP="00B866F3">
      <w:pPr>
        <w:ind w:right="-427" w:firstLine="708"/>
        <w:jc w:val="both"/>
      </w:pPr>
      <w:r w:rsidRPr="008146F7"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B866F3" w:rsidRPr="008146F7" w:rsidRDefault="00B866F3" w:rsidP="00B866F3">
      <w:pPr>
        <w:ind w:right="-427"/>
        <w:jc w:val="both"/>
      </w:pPr>
      <w:r w:rsidRPr="008146F7">
        <w:t>Будьте внимательны и осторожны.</w:t>
      </w:r>
    </w:p>
    <w:p w:rsidR="00B866F3" w:rsidRPr="008146F7" w:rsidRDefault="00B866F3" w:rsidP="00B866F3">
      <w:pPr>
        <w:ind w:right="-427"/>
        <w:jc w:val="both"/>
      </w:pPr>
      <w:r w:rsidRPr="008146F7">
        <w:tab/>
        <w:t>Ежегодно администрациями МО района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 обеспечивают временное патрулирование этих мест милицией.</w:t>
      </w:r>
    </w:p>
    <w:p w:rsidR="00B866F3" w:rsidRPr="008146F7" w:rsidRDefault="00B866F3" w:rsidP="00B866F3">
      <w:pPr>
        <w:ind w:right="-427"/>
        <w:jc w:val="both"/>
      </w:pPr>
      <w:r w:rsidRPr="008146F7">
        <w:tab/>
        <w:t xml:space="preserve">Будьте осторожны во время весеннего паводка и ледохода. Не создавайте себе и своим близким неоправданных неприятностей. </w:t>
      </w:r>
    </w:p>
    <w:p w:rsidR="00B866F3" w:rsidRPr="008146F7" w:rsidRDefault="00B866F3" w:rsidP="00B866F3">
      <w:pPr>
        <w:ind w:right="-427" w:firstLine="708"/>
      </w:pPr>
    </w:p>
    <w:p w:rsidR="00B866F3" w:rsidRPr="008146F7" w:rsidRDefault="00B866F3" w:rsidP="00B866F3">
      <w:pPr>
        <w:ind w:right="-427" w:firstLine="708"/>
      </w:pPr>
      <w:r w:rsidRPr="008146F7">
        <w:t>Государственный инспектор</w:t>
      </w:r>
    </w:p>
    <w:p w:rsidR="00B866F3" w:rsidRPr="008146F7" w:rsidRDefault="00B866F3" w:rsidP="00B866F3">
      <w:pPr>
        <w:ind w:right="-427" w:firstLine="708"/>
      </w:pPr>
      <w:proofErr w:type="spellStart"/>
      <w:r w:rsidRPr="008146F7">
        <w:lastRenderedPageBreak/>
        <w:t>Купинского</w:t>
      </w:r>
      <w:proofErr w:type="spellEnd"/>
      <w:r w:rsidRPr="008146F7">
        <w:t xml:space="preserve"> инспекторского отделения</w:t>
      </w:r>
    </w:p>
    <w:p w:rsidR="00B866F3" w:rsidRPr="008146F7" w:rsidRDefault="00B866F3" w:rsidP="00B866F3">
      <w:pPr>
        <w:ind w:right="-427" w:firstLine="708"/>
      </w:pPr>
      <w:r w:rsidRPr="008146F7">
        <w:t xml:space="preserve">ФКУ «Центр ГИМС МЧС России по НСО»                                          </w:t>
      </w:r>
    </w:p>
    <w:p w:rsidR="00036B96" w:rsidRPr="008146F7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036B96" w:rsidRPr="008146F7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8146F7" w:rsidRDefault="0003275D" w:rsidP="0003275D">
      <w:pPr>
        <w:jc w:val="center"/>
        <w:rPr>
          <w:b/>
        </w:rPr>
      </w:pPr>
      <w:r w:rsidRPr="008146F7">
        <w:rPr>
          <w:b/>
        </w:rPr>
        <w:t xml:space="preserve">Раскрытие информации ОАО "Ирбизино" в сфере оказанных услуг холодного водоснабжения    </w:t>
      </w:r>
    </w:p>
    <w:p w:rsidR="0003275D" w:rsidRPr="008146F7" w:rsidRDefault="0003275D" w:rsidP="0003275D">
      <w:pPr>
        <w:jc w:val="center"/>
        <w:rPr>
          <w:b/>
        </w:rPr>
      </w:pPr>
      <w:r w:rsidRPr="008146F7">
        <w:rPr>
          <w:b/>
        </w:rPr>
        <w:t xml:space="preserve">   за 1 квартал  2015 года.</w:t>
      </w:r>
    </w:p>
    <w:p w:rsidR="0003275D" w:rsidRPr="008146F7" w:rsidRDefault="0003275D" w:rsidP="0003275D">
      <w:pPr>
        <w:jc w:val="center"/>
      </w:pPr>
    </w:p>
    <w:p w:rsidR="0003275D" w:rsidRPr="008146F7" w:rsidRDefault="0003275D" w:rsidP="0003275D">
      <w:pPr>
        <w:numPr>
          <w:ilvl w:val="0"/>
          <w:numId w:val="17"/>
        </w:numPr>
        <w:rPr>
          <w:b/>
        </w:rPr>
      </w:pPr>
      <w:r w:rsidRPr="008146F7">
        <w:rPr>
          <w:b/>
        </w:rPr>
        <w:t xml:space="preserve">Величина установленного тарифа </w:t>
      </w:r>
      <w:proofErr w:type="gramStart"/>
      <w:r w:rsidRPr="008146F7">
        <w:rPr>
          <w:b/>
        </w:rPr>
        <w:t xml:space="preserve">( </w:t>
      </w:r>
      <w:proofErr w:type="gramEnd"/>
      <w:r w:rsidRPr="008146F7">
        <w:rPr>
          <w:b/>
        </w:rPr>
        <w:t xml:space="preserve">надбавки ). Информация о ценах (тарифах) на холодную воду и надбавках к этим ценам </w:t>
      </w:r>
      <w:proofErr w:type="gramStart"/>
      <w:r w:rsidRPr="008146F7">
        <w:rPr>
          <w:b/>
        </w:rPr>
        <w:t xml:space="preserve">( </w:t>
      </w:r>
      <w:proofErr w:type="gramEnd"/>
      <w:r w:rsidRPr="008146F7">
        <w:rPr>
          <w:b/>
        </w:rPr>
        <w:t>тарифам), установленным (утвержденным) для ОАО "Ирбизино" на 2015год.</w:t>
      </w:r>
    </w:p>
    <w:p w:rsidR="0003275D" w:rsidRPr="008146F7" w:rsidRDefault="0003275D" w:rsidP="000327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842"/>
        <w:gridCol w:w="1560"/>
        <w:gridCol w:w="1275"/>
        <w:gridCol w:w="1276"/>
        <w:gridCol w:w="1985"/>
      </w:tblGrid>
      <w:tr w:rsidR="0003275D" w:rsidRPr="008146F7" w:rsidTr="00032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№</w:t>
            </w:r>
          </w:p>
          <w:p w:rsidR="0003275D" w:rsidRPr="008146F7" w:rsidRDefault="0003275D">
            <w:proofErr w:type="spellStart"/>
            <w:proofErr w:type="gramStart"/>
            <w:r w:rsidRPr="008146F7">
              <w:t>п</w:t>
            </w:r>
            <w:proofErr w:type="spellEnd"/>
            <w:proofErr w:type="gramEnd"/>
            <w:r w:rsidRPr="008146F7">
              <w:t>/</w:t>
            </w:r>
            <w:proofErr w:type="spellStart"/>
            <w:r w:rsidRPr="008146F7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Наименование</w:t>
            </w:r>
          </w:p>
          <w:p w:rsidR="0003275D" w:rsidRPr="008146F7" w:rsidRDefault="0003275D">
            <w:r w:rsidRPr="008146F7">
              <w:t>регулирующего</w:t>
            </w:r>
          </w:p>
          <w:p w:rsidR="0003275D" w:rsidRPr="008146F7" w:rsidRDefault="0003275D">
            <w:r w:rsidRPr="008146F7">
              <w:t>органа</w:t>
            </w:r>
            <w:proofErr w:type="gramStart"/>
            <w:r w:rsidRPr="008146F7">
              <w:t>.</w:t>
            </w:r>
            <w:proofErr w:type="gramEnd"/>
            <w:r w:rsidRPr="008146F7">
              <w:t xml:space="preserve"> </w:t>
            </w:r>
            <w:proofErr w:type="gramStart"/>
            <w:r w:rsidRPr="008146F7">
              <w:t>п</w:t>
            </w:r>
            <w:proofErr w:type="gramEnd"/>
            <w:r w:rsidRPr="008146F7">
              <w:t xml:space="preserve">ринявшего </w:t>
            </w:r>
          </w:p>
          <w:p w:rsidR="0003275D" w:rsidRPr="008146F7" w:rsidRDefault="0003275D">
            <w:r w:rsidRPr="008146F7">
              <w:t>решение об установлении (утверждении) цен (тарифов) и надбавок к ним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 xml:space="preserve">реквизиты нормативно-правового акта по </w:t>
            </w:r>
            <w:proofErr w:type="spellStart"/>
            <w:r w:rsidRPr="008146F7">
              <w:rPr>
                <w:sz w:val="20"/>
              </w:rPr>
              <w:t>установ</w:t>
            </w:r>
            <w:proofErr w:type="spellEnd"/>
            <w:r w:rsidRPr="008146F7">
              <w:rPr>
                <w:sz w:val="20"/>
              </w:rPr>
              <w:t xml:space="preserve"> </w:t>
            </w:r>
            <w:proofErr w:type="gramStart"/>
            <w:r w:rsidRPr="008146F7">
              <w:rPr>
                <w:sz w:val="20"/>
              </w:rPr>
              <w:t>–</w:t>
            </w:r>
            <w:proofErr w:type="spellStart"/>
            <w:r w:rsidRPr="008146F7">
              <w:rPr>
                <w:sz w:val="20"/>
              </w:rPr>
              <w:t>л</w:t>
            </w:r>
            <w:proofErr w:type="gramEnd"/>
            <w:r w:rsidRPr="008146F7">
              <w:rPr>
                <w:sz w:val="20"/>
              </w:rPr>
              <w:t>ению</w:t>
            </w:r>
            <w:proofErr w:type="spellEnd"/>
            <w:r w:rsidRPr="008146F7">
              <w:rPr>
                <w:sz w:val="20"/>
              </w:rPr>
              <w:t xml:space="preserve"> (</w:t>
            </w:r>
            <w:proofErr w:type="spellStart"/>
            <w:r w:rsidRPr="008146F7">
              <w:rPr>
                <w:sz w:val="20"/>
              </w:rPr>
              <w:t>утвердению</w:t>
            </w:r>
            <w:proofErr w:type="spellEnd"/>
            <w:r w:rsidRPr="008146F7">
              <w:rPr>
                <w:sz w:val="20"/>
              </w:rPr>
              <w:t>)</w:t>
            </w:r>
          </w:p>
          <w:p w:rsidR="0003275D" w:rsidRPr="008146F7" w:rsidRDefault="0003275D">
            <w:r w:rsidRPr="008146F7">
              <w:t>цен (товаров) и надбавок к ним</w:t>
            </w:r>
          </w:p>
          <w:p w:rsidR="0003275D" w:rsidRPr="008146F7" w:rsidRDefault="0003275D">
            <w:r w:rsidRPr="008146F7">
              <w:t>(дата и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 xml:space="preserve">величина </w:t>
            </w:r>
            <w:proofErr w:type="spellStart"/>
            <w:proofErr w:type="gramStart"/>
            <w:r w:rsidRPr="008146F7">
              <w:rPr>
                <w:sz w:val="20"/>
              </w:rPr>
              <w:t>установлен-ного</w:t>
            </w:r>
            <w:proofErr w:type="spellEnd"/>
            <w:proofErr w:type="gramEnd"/>
            <w:r w:rsidRPr="008146F7">
              <w:rPr>
                <w:sz w:val="20"/>
              </w:rPr>
              <w:t xml:space="preserve"> тарифа</w:t>
            </w:r>
          </w:p>
          <w:p w:rsidR="0003275D" w:rsidRPr="008146F7" w:rsidRDefault="0003275D">
            <w:r w:rsidRPr="008146F7">
              <w:t>(надбавки)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>срок действия тарифа</w:t>
            </w:r>
          </w:p>
          <w:p w:rsidR="0003275D" w:rsidRPr="008146F7" w:rsidRDefault="0003275D">
            <w:r w:rsidRPr="008146F7">
              <w:t>(надбавки)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>источник официального опубликования</w:t>
            </w:r>
          </w:p>
          <w:p w:rsidR="0003275D" w:rsidRPr="008146F7" w:rsidRDefault="0003275D">
            <w:r w:rsidRPr="008146F7">
              <w:t>нормативно-правового акта по установлению</w:t>
            </w:r>
          </w:p>
          <w:p w:rsidR="0003275D" w:rsidRPr="008146F7" w:rsidRDefault="0003275D">
            <w:r w:rsidRPr="008146F7">
              <w:t>(утверждению) цен (тарифов) и надбавок к ним</w:t>
            </w:r>
          </w:p>
        </w:tc>
      </w:tr>
      <w:tr w:rsidR="0003275D" w:rsidRPr="008146F7" w:rsidTr="00032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7.</w:t>
            </w:r>
          </w:p>
        </w:tc>
      </w:tr>
      <w:tr w:rsidR="0003275D" w:rsidRPr="008146F7" w:rsidTr="00032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8146F7" w:rsidRDefault="0003275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8146F7" w:rsidRDefault="0003275D">
            <w:r w:rsidRPr="008146F7">
              <w:t>утвержденный</w:t>
            </w:r>
          </w:p>
          <w:p w:rsidR="0003275D" w:rsidRPr="008146F7" w:rsidRDefault="0003275D">
            <w:r w:rsidRPr="008146F7">
              <w:t>ЭОТ на</w:t>
            </w:r>
          </w:p>
          <w:p w:rsidR="0003275D" w:rsidRPr="008146F7" w:rsidRDefault="0003275D">
            <w:r w:rsidRPr="008146F7">
              <w:t>холодную воду</w:t>
            </w:r>
          </w:p>
          <w:p w:rsidR="0003275D" w:rsidRPr="008146F7" w:rsidRDefault="000327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>Департамент по тарифам</w:t>
            </w:r>
          </w:p>
          <w:p w:rsidR="0003275D" w:rsidRPr="008146F7" w:rsidRDefault="0003275D">
            <w:r w:rsidRPr="008146F7">
              <w:t>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Приказ </w:t>
            </w:r>
            <w:proofErr w:type="gramStart"/>
            <w:r w:rsidRPr="008146F7">
              <w:t>от</w:t>
            </w:r>
            <w:proofErr w:type="gramEnd"/>
          </w:p>
          <w:p w:rsidR="0003275D" w:rsidRPr="008146F7" w:rsidRDefault="0003275D">
            <w:r w:rsidRPr="008146F7">
              <w:t>30.10.2014г.</w:t>
            </w:r>
          </w:p>
          <w:p w:rsidR="0003275D" w:rsidRPr="008146F7" w:rsidRDefault="0003275D">
            <w:r w:rsidRPr="008146F7">
              <w:t xml:space="preserve">  № 255-В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11, 91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с 01.01.15 –</w:t>
            </w:r>
          </w:p>
          <w:p w:rsidR="0003275D" w:rsidRPr="008146F7" w:rsidRDefault="0003275D">
            <w:r w:rsidRPr="008146F7">
              <w:t>- 31.12.15.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Газета "Вестник</w:t>
            </w:r>
          </w:p>
          <w:p w:rsidR="0003275D" w:rsidRPr="008146F7" w:rsidRDefault="0003275D">
            <w:r w:rsidRPr="008146F7">
              <w:t>Ирбизинского</w:t>
            </w:r>
          </w:p>
          <w:p w:rsidR="0003275D" w:rsidRPr="008146F7" w:rsidRDefault="0003275D">
            <w:r w:rsidRPr="008146F7">
              <w:t>Сельсовета" №05 от 23.03.2015г.</w:t>
            </w:r>
          </w:p>
        </w:tc>
      </w:tr>
      <w:tr w:rsidR="0003275D" w:rsidRPr="008146F7" w:rsidTr="00032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8146F7" w:rsidRDefault="0003275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 xml:space="preserve">утвержденный тариф </w:t>
            </w:r>
            <w:proofErr w:type="gramStart"/>
            <w:r w:rsidRPr="008146F7">
              <w:rPr>
                <w:sz w:val="20"/>
              </w:rPr>
              <w:t>для</w:t>
            </w:r>
            <w:proofErr w:type="gramEnd"/>
          </w:p>
          <w:p w:rsidR="0003275D" w:rsidRPr="008146F7" w:rsidRDefault="0003275D">
            <w:r w:rsidRPr="008146F7">
              <w:t>населения на холодную воду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>Департамент по тарифам</w:t>
            </w:r>
          </w:p>
          <w:p w:rsidR="0003275D" w:rsidRPr="008146F7" w:rsidRDefault="0003275D">
            <w:r w:rsidRPr="008146F7">
              <w:t>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Приказ </w:t>
            </w:r>
            <w:proofErr w:type="gramStart"/>
            <w:r w:rsidRPr="008146F7">
              <w:t>от</w:t>
            </w:r>
            <w:proofErr w:type="gramEnd"/>
          </w:p>
          <w:p w:rsidR="0003275D" w:rsidRPr="008146F7" w:rsidRDefault="0003275D">
            <w:r w:rsidRPr="008146F7">
              <w:t>30.10.2014г.</w:t>
            </w:r>
          </w:p>
          <w:p w:rsidR="0003275D" w:rsidRPr="008146F7" w:rsidRDefault="0003275D">
            <w:r w:rsidRPr="008146F7">
              <w:t xml:space="preserve"> № 255-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11, 91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с 01.01.15–</w:t>
            </w:r>
          </w:p>
          <w:p w:rsidR="0003275D" w:rsidRPr="008146F7" w:rsidRDefault="0003275D">
            <w:r w:rsidRPr="008146F7">
              <w:t>- 31.12.15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Газета "Вестник</w:t>
            </w:r>
          </w:p>
          <w:p w:rsidR="0003275D" w:rsidRPr="008146F7" w:rsidRDefault="0003275D">
            <w:r w:rsidRPr="008146F7">
              <w:t xml:space="preserve">Ирбизинского </w:t>
            </w:r>
          </w:p>
          <w:p w:rsidR="0003275D" w:rsidRPr="008146F7" w:rsidRDefault="0003275D">
            <w:r w:rsidRPr="008146F7">
              <w:t>Сельсовета" № 05 от 23.03.2015г.</w:t>
            </w:r>
          </w:p>
        </w:tc>
      </w:tr>
      <w:tr w:rsidR="0003275D" w:rsidRPr="008146F7" w:rsidTr="00032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8146F7" w:rsidRDefault="0003275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утвержденный</w:t>
            </w:r>
          </w:p>
          <w:p w:rsidR="0003275D" w:rsidRPr="008146F7" w:rsidRDefault="0003275D">
            <w:r w:rsidRPr="008146F7">
              <w:t xml:space="preserve">тариф </w:t>
            </w:r>
            <w:proofErr w:type="gramStart"/>
            <w:r w:rsidRPr="008146F7">
              <w:t>для</w:t>
            </w:r>
            <w:proofErr w:type="gramEnd"/>
          </w:p>
          <w:p w:rsidR="0003275D" w:rsidRPr="008146F7" w:rsidRDefault="0003275D">
            <w:r w:rsidRPr="008146F7">
              <w:t>прочих и бюджетных потребителей на холодную воду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a5"/>
              <w:rPr>
                <w:sz w:val="20"/>
              </w:rPr>
            </w:pPr>
            <w:r w:rsidRPr="008146F7">
              <w:rPr>
                <w:sz w:val="20"/>
              </w:rPr>
              <w:t>Департамент по тарифам</w:t>
            </w:r>
          </w:p>
          <w:p w:rsidR="0003275D" w:rsidRPr="008146F7" w:rsidRDefault="0003275D">
            <w:r w:rsidRPr="008146F7">
              <w:t>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Приказ </w:t>
            </w:r>
            <w:proofErr w:type="gramStart"/>
            <w:r w:rsidRPr="008146F7">
              <w:t>от</w:t>
            </w:r>
            <w:proofErr w:type="gramEnd"/>
          </w:p>
          <w:p w:rsidR="0003275D" w:rsidRPr="008146F7" w:rsidRDefault="0003275D">
            <w:r w:rsidRPr="008146F7">
              <w:t>30.10.2014г.</w:t>
            </w:r>
          </w:p>
          <w:p w:rsidR="0003275D" w:rsidRPr="008146F7" w:rsidRDefault="0003275D">
            <w:r w:rsidRPr="008146F7">
              <w:t xml:space="preserve"> № 255 -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11, 91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С 01.01.15 – </w:t>
            </w:r>
          </w:p>
          <w:p w:rsidR="0003275D" w:rsidRPr="008146F7" w:rsidRDefault="0003275D">
            <w:r w:rsidRPr="008146F7">
              <w:t xml:space="preserve">- 31.12.15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Газета "Вестник</w:t>
            </w:r>
          </w:p>
          <w:p w:rsidR="0003275D" w:rsidRPr="008146F7" w:rsidRDefault="0003275D">
            <w:r w:rsidRPr="008146F7">
              <w:t>Ирбизинского</w:t>
            </w:r>
          </w:p>
          <w:p w:rsidR="0003275D" w:rsidRPr="008146F7" w:rsidRDefault="0003275D">
            <w:r w:rsidRPr="008146F7">
              <w:t>сельсовета"  № 05 от 23.03.2015г.</w:t>
            </w:r>
          </w:p>
        </w:tc>
      </w:tr>
    </w:tbl>
    <w:p w:rsidR="0003275D" w:rsidRPr="008146F7" w:rsidRDefault="0003275D" w:rsidP="0003275D"/>
    <w:p w:rsidR="0003275D" w:rsidRPr="008146F7" w:rsidRDefault="0003275D" w:rsidP="008146F7">
      <w:pPr>
        <w:jc w:val="center"/>
      </w:pPr>
      <w:r w:rsidRPr="008146F7">
        <w:t>Стандарты раскрытия информации ОАО "Ирбизино" в сфере водоснабжения и водоотведения  за 1 квартал 2015 года.</w:t>
      </w:r>
    </w:p>
    <w:p w:rsidR="0003275D" w:rsidRPr="008146F7" w:rsidRDefault="0003275D" w:rsidP="008146F7">
      <w:pPr>
        <w:jc w:val="center"/>
      </w:pPr>
      <w:r w:rsidRPr="008146F7">
        <w:t>Открытое Акционерное Общество "Ирбизино"</w:t>
      </w:r>
    </w:p>
    <w:p w:rsidR="0003275D" w:rsidRPr="008146F7" w:rsidRDefault="0003275D" w:rsidP="008146F7">
      <w:pPr>
        <w:jc w:val="center"/>
      </w:pPr>
    </w:p>
    <w:p w:rsidR="0003275D" w:rsidRPr="008146F7" w:rsidRDefault="0003275D" w:rsidP="0003275D">
      <w:r w:rsidRPr="008146F7">
        <w:t>632852, Новосибирская область, Карасукский район, село Ирбизино, улица Центральная, дом 5. Тел/ факс:  8(383)55 42-174; 42-132</w:t>
      </w:r>
    </w:p>
    <w:p w:rsidR="0003275D" w:rsidRPr="008146F7" w:rsidRDefault="0003275D" w:rsidP="0003275D"/>
    <w:p w:rsidR="0003275D" w:rsidRPr="008146F7" w:rsidRDefault="0003275D" w:rsidP="0003275D">
      <w:r w:rsidRPr="008146F7">
        <w:t>Согласно составу и порядку раскрытия информации организациями, предоставляющими услуги в сфере коммунального комплекса, установленному Постановлением Правительства Российской Федерации от 17.01.2013 г. № 6 "о стандартах раскрытия информации в сфере водоснабжения и водоотведения" открытое акционерное общество "Ирбизино"</w:t>
      </w:r>
    </w:p>
    <w:p w:rsidR="0003275D" w:rsidRPr="008146F7" w:rsidRDefault="0003275D" w:rsidP="0003275D"/>
    <w:p w:rsidR="0003275D" w:rsidRPr="008146F7" w:rsidRDefault="0003275D" w:rsidP="0003275D">
      <w:r w:rsidRPr="008146F7">
        <w:t>Информация о наличии технической возможности доступа к системе холодного водоснабжения. Регистрация и ход реализации заявок на подключение к системе холодного водоснабжения за 1 квартал 2015г</w:t>
      </w:r>
      <w:proofErr w:type="gramStart"/>
      <w:r w:rsidRPr="008146F7">
        <w:t>..</w:t>
      </w:r>
      <w:proofErr w:type="gramEnd"/>
    </w:p>
    <w:p w:rsidR="0003275D" w:rsidRPr="008146F7" w:rsidRDefault="0003275D" w:rsidP="000327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2373"/>
      </w:tblGrid>
      <w:tr w:rsidR="0003275D" w:rsidRPr="008146F7" w:rsidTr="0003275D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rPr>
                <w:b/>
              </w:rPr>
            </w:pPr>
            <w:r w:rsidRPr="008146F7">
              <w:rPr>
                <w:b/>
              </w:rPr>
              <w:t xml:space="preserve">№ </w:t>
            </w:r>
            <w:proofErr w:type="spellStart"/>
            <w:proofErr w:type="gramStart"/>
            <w:r w:rsidRPr="008146F7">
              <w:rPr>
                <w:b/>
              </w:rPr>
              <w:t>п</w:t>
            </w:r>
            <w:proofErr w:type="spellEnd"/>
            <w:proofErr w:type="gramEnd"/>
            <w:r w:rsidRPr="008146F7">
              <w:rPr>
                <w:b/>
              </w:rPr>
              <w:t>/</w:t>
            </w:r>
            <w:proofErr w:type="spellStart"/>
            <w:r w:rsidRPr="008146F7"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1"/>
              <w:rPr>
                <w:b w:val="0"/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pStyle w:val="1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Значение</w:t>
            </w:r>
          </w:p>
        </w:tc>
      </w:tr>
      <w:tr w:rsidR="0003275D" w:rsidRPr="008146F7" w:rsidTr="0003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2.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3.</w:t>
            </w:r>
          </w:p>
        </w:tc>
      </w:tr>
      <w:tr w:rsidR="0003275D" w:rsidRPr="008146F7" w:rsidTr="0003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Количество поданных заявок на подключение к системе</w:t>
            </w:r>
          </w:p>
          <w:p w:rsidR="0003275D" w:rsidRPr="008146F7" w:rsidRDefault="0003275D">
            <w:r w:rsidRPr="008146F7">
              <w:t>холодного водоснабжения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-</w:t>
            </w:r>
          </w:p>
        </w:tc>
      </w:tr>
      <w:tr w:rsidR="0003275D" w:rsidRPr="008146F7" w:rsidTr="0003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Количество исполненных заявок о подключении к системе холодного водоснабжения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-</w:t>
            </w:r>
          </w:p>
        </w:tc>
      </w:tr>
      <w:tr w:rsidR="0003275D" w:rsidRPr="008146F7" w:rsidTr="0003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Количество заявок о подключении к системе холодного водоснабжения,</w:t>
            </w:r>
          </w:p>
          <w:p w:rsidR="0003275D" w:rsidRPr="008146F7" w:rsidRDefault="0003275D">
            <w:r w:rsidRPr="008146F7">
              <w:t>по которым принято решение об отказе в подключении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-</w:t>
            </w:r>
          </w:p>
        </w:tc>
      </w:tr>
      <w:tr w:rsidR="0003275D" w:rsidRPr="008146F7" w:rsidTr="0003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Резерв мощности системы холодного водоснабжения </w:t>
            </w:r>
          </w:p>
          <w:p w:rsidR="0003275D" w:rsidRPr="008146F7" w:rsidRDefault="0003275D">
            <w:r w:rsidRPr="008146F7">
              <w:t>( тыс</w:t>
            </w:r>
            <w:proofErr w:type="gramStart"/>
            <w:r w:rsidRPr="008146F7">
              <w:t>.к</w:t>
            </w:r>
            <w:proofErr w:type="gramEnd"/>
            <w:r w:rsidRPr="008146F7">
              <w:t>уб.м/сутки)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0,7</w:t>
            </w:r>
          </w:p>
        </w:tc>
      </w:tr>
    </w:tbl>
    <w:p w:rsidR="0003275D" w:rsidRPr="008146F7" w:rsidRDefault="0003275D" w:rsidP="0003275D"/>
    <w:p w:rsidR="0003275D" w:rsidRPr="008146F7" w:rsidRDefault="0003275D" w:rsidP="0003275D"/>
    <w:p w:rsidR="0003275D" w:rsidRPr="008146F7" w:rsidRDefault="0003275D" w:rsidP="0003275D">
      <w:r w:rsidRPr="008146F7">
        <w:t xml:space="preserve">Директор ОАО "Ирбизино" ____________________   </w:t>
      </w:r>
      <w:proofErr w:type="spellStart"/>
      <w:r w:rsidRPr="008146F7">
        <w:t>А.А.Будко</w:t>
      </w:r>
      <w:proofErr w:type="spellEnd"/>
    </w:p>
    <w:p w:rsidR="0003275D" w:rsidRPr="002C3332" w:rsidRDefault="0003275D" w:rsidP="0003275D"/>
    <w:p w:rsidR="0003275D" w:rsidRPr="002C3332" w:rsidRDefault="0003275D" w:rsidP="0003275D">
      <w:r w:rsidRPr="002C3332">
        <w:t>Исполнитель: Тур М.В.  8 (383)55-42-174</w:t>
      </w:r>
    </w:p>
    <w:p w:rsidR="0003275D" w:rsidRPr="002C3332" w:rsidRDefault="0003275D" w:rsidP="0003275D">
      <w:pPr>
        <w:pStyle w:val="5"/>
        <w:jc w:val="center"/>
        <w:rPr>
          <w:rFonts w:ascii="Times New Roman" w:hAnsi="Times New Roman" w:cs="Times New Roman"/>
          <w:color w:val="auto"/>
        </w:rPr>
      </w:pPr>
      <w:r w:rsidRPr="002C3332">
        <w:rPr>
          <w:rFonts w:ascii="Times New Roman" w:hAnsi="Times New Roman" w:cs="Times New Roman"/>
          <w:color w:val="auto"/>
        </w:rPr>
        <w:t>Основные показатели финансово-хозяйственной деятельности ОАО "Ирбизино"</w:t>
      </w:r>
      <w:r w:rsidR="00FC4DE5">
        <w:rPr>
          <w:rFonts w:ascii="Times New Roman" w:hAnsi="Times New Roman" w:cs="Times New Roman"/>
          <w:color w:val="auto"/>
        </w:rPr>
        <w:t xml:space="preserve"> </w:t>
      </w:r>
      <w:r w:rsidRPr="002C3332">
        <w:rPr>
          <w:rFonts w:ascii="Times New Roman" w:hAnsi="Times New Roman" w:cs="Times New Roman"/>
          <w:color w:val="auto"/>
        </w:rPr>
        <w:t>за 1 квартал  2015 год</w:t>
      </w:r>
    </w:p>
    <w:p w:rsidR="0003275D" w:rsidRPr="002C3332" w:rsidRDefault="0003275D" w:rsidP="0003275D">
      <w:pPr>
        <w:jc w:val="center"/>
      </w:pPr>
    </w:p>
    <w:p w:rsidR="0003275D" w:rsidRPr="002C3332" w:rsidRDefault="0003275D" w:rsidP="000327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984"/>
        <w:gridCol w:w="2232"/>
      </w:tblGrid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33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  <w:rPr>
                <w:b/>
                <w:i/>
              </w:rPr>
            </w:pPr>
            <w:proofErr w:type="spellStart"/>
            <w:r w:rsidRPr="002C3332">
              <w:rPr>
                <w:b/>
                <w:i/>
              </w:rPr>
              <w:t>Ед</w:t>
            </w:r>
            <w:proofErr w:type="spellEnd"/>
            <w:proofErr w:type="gramStart"/>
            <w:r w:rsidRPr="002C3332">
              <w:rPr>
                <w:b/>
                <w:i/>
              </w:rPr>
              <w:t xml:space="preserve"> .</w:t>
            </w:r>
            <w:proofErr w:type="spellStart"/>
            <w:proofErr w:type="gramEnd"/>
            <w:r w:rsidRPr="002C3332">
              <w:rPr>
                <w:b/>
                <w:i/>
              </w:rPr>
              <w:t>изм</w:t>
            </w:r>
            <w:proofErr w:type="spellEnd"/>
            <w:r w:rsidRPr="002C3332">
              <w:rPr>
                <w:b/>
                <w:i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2C3332">
              <w:rPr>
                <w:rFonts w:ascii="Times New Roman" w:hAnsi="Times New Roman" w:cs="Times New Roman"/>
                <w:color w:val="auto"/>
              </w:rPr>
              <w:t>Водоснабжение</w:t>
            </w:r>
          </w:p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2C3332" w:rsidRDefault="0003275D">
            <w:pPr>
              <w:pStyle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2C3332" w:rsidRDefault="0003275D">
            <w:pPr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2C3332" w:rsidRDefault="0003275D">
            <w:pPr>
              <w:jc w:val="center"/>
              <w:rPr>
                <w:b/>
              </w:rPr>
            </w:pPr>
          </w:p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pStyle w:val="4"/>
              <w:rPr>
                <w:rFonts w:ascii="Times New Roman" w:hAnsi="Times New Roman" w:cs="Times New Roman"/>
                <w:color w:val="auto"/>
              </w:rPr>
            </w:pPr>
            <w:r w:rsidRPr="002C3332">
              <w:rPr>
                <w:rFonts w:ascii="Times New Roman" w:hAnsi="Times New Roman" w:cs="Times New Roman"/>
                <w:color w:val="auto"/>
              </w:rPr>
              <w:t>Общая сумма расходов по реализации услуг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  <w:rPr>
                <w:b/>
              </w:rPr>
            </w:pPr>
            <w:r w:rsidRPr="002C3332">
              <w:rPr>
                <w:b/>
              </w:rPr>
              <w:t>Тыс. руб.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  <w:rPr>
                <w:b/>
              </w:rPr>
            </w:pPr>
            <w:r w:rsidRPr="002C3332">
              <w:rPr>
                <w:b/>
              </w:rPr>
              <w:t>145,00</w:t>
            </w:r>
          </w:p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 xml:space="preserve">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2C3332" w:rsidRDefault="0003275D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2C3332" w:rsidRDefault="0003275D"/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 xml:space="preserve">  Расходы на транспортировку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</w:pPr>
            <w:r w:rsidRPr="002C3332">
              <w:t>Тыс</w:t>
            </w:r>
            <w:proofErr w:type="gramStart"/>
            <w:r w:rsidRPr="002C3332">
              <w:t>.р</w:t>
            </w:r>
            <w:proofErr w:type="gramEnd"/>
            <w:r w:rsidRPr="002C3332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2C3332" w:rsidRDefault="0003275D"/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 xml:space="preserve">  Расходы на электроэнергию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</w:pPr>
            <w:r w:rsidRPr="002C3332">
              <w:t>Тыс</w:t>
            </w:r>
            <w:proofErr w:type="gramStart"/>
            <w:r w:rsidRPr="002C3332">
              <w:t>.р</w:t>
            </w:r>
            <w:proofErr w:type="gramEnd"/>
            <w:r w:rsidRPr="002C3332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>80,00</w:t>
            </w:r>
          </w:p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 xml:space="preserve">  Расходы на </w:t>
            </w:r>
            <w:proofErr w:type="spellStart"/>
            <w:r w:rsidRPr="002C3332">
              <w:t>химреагенты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</w:pPr>
            <w:r w:rsidRPr="002C3332">
              <w:t>Тыс</w:t>
            </w:r>
            <w:proofErr w:type="gramStart"/>
            <w:r w:rsidRPr="002C3332">
              <w:t>.р</w:t>
            </w:r>
            <w:proofErr w:type="gramEnd"/>
            <w:r w:rsidRPr="002C3332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>2,00</w:t>
            </w:r>
          </w:p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 xml:space="preserve">  Расходы на оплату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</w:pPr>
            <w:r w:rsidRPr="002C3332">
              <w:t>Тыс</w:t>
            </w:r>
            <w:proofErr w:type="gramStart"/>
            <w:r w:rsidRPr="002C3332">
              <w:t>.р</w:t>
            </w:r>
            <w:proofErr w:type="gramEnd"/>
            <w:r w:rsidRPr="002C3332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>20,00</w:t>
            </w:r>
          </w:p>
        </w:tc>
      </w:tr>
      <w:tr w:rsidR="0003275D" w:rsidRPr="002C3332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 xml:space="preserve">  в том числе: страховые взносы на оплату труда (34,2%)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pPr>
              <w:jc w:val="center"/>
            </w:pPr>
            <w:r w:rsidRPr="002C3332">
              <w:t>Тыс</w:t>
            </w:r>
            <w:proofErr w:type="gramStart"/>
            <w:r w:rsidRPr="002C3332">
              <w:t>.р</w:t>
            </w:r>
            <w:proofErr w:type="gramEnd"/>
            <w:r w:rsidRPr="002C3332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2C3332" w:rsidRDefault="0003275D">
            <w:r w:rsidRPr="002C3332">
              <w:t>6,8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Расходы на амортизацию ОПФ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</w:t>
            </w:r>
            <w:proofErr w:type="gramStart"/>
            <w:r w:rsidRPr="008146F7">
              <w:t>.р</w:t>
            </w:r>
            <w:proofErr w:type="gramEnd"/>
            <w:r w:rsidRPr="008146F7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2,00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Цеховые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</w:t>
            </w:r>
            <w:proofErr w:type="gramStart"/>
            <w:r w:rsidRPr="008146F7">
              <w:t>.р</w:t>
            </w:r>
            <w:proofErr w:type="gramEnd"/>
            <w:r w:rsidRPr="008146F7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4,2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Общехозяйственные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</w:t>
            </w:r>
            <w:proofErr w:type="gramStart"/>
            <w:r w:rsidRPr="008146F7">
              <w:t>.р</w:t>
            </w:r>
            <w:proofErr w:type="gramEnd"/>
            <w:r w:rsidRPr="008146F7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8146F7" w:rsidRDefault="0003275D"/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Расходы на ремонт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</w:t>
            </w:r>
            <w:proofErr w:type="gramStart"/>
            <w:r w:rsidRPr="008146F7">
              <w:t>.р</w:t>
            </w:r>
            <w:proofErr w:type="gramEnd"/>
            <w:r w:rsidRPr="008146F7">
              <w:t>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30,00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Объем поднятой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12,0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Объем покупной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-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Объем воды, пропущенной через водоочистные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-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Объем воды, отпущенной потребителям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11,4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в т.ч.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6,0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по нормативам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6,0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Потери воды в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4,8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Протяженность водопроводных сетей*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км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D" w:rsidRPr="008146F7" w:rsidRDefault="0003275D"/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Количество скважин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Шт.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2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Количество ПНС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Шт.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Среднесписочная численность ОПП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Чел.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Расход воды на собственные нужды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r w:rsidRPr="008146F7">
              <w:t>Тыс. 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4,0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Установленный тариф для населения с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proofErr w:type="spellStart"/>
            <w:r w:rsidRPr="008146F7">
              <w:t>Руб</w:t>
            </w:r>
            <w:proofErr w:type="spellEnd"/>
            <w:r w:rsidRPr="008146F7">
              <w:t>/м3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11,91</w:t>
            </w:r>
          </w:p>
        </w:tc>
      </w:tr>
      <w:tr w:rsidR="0003275D" w:rsidRPr="008146F7" w:rsidTr="0003275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 xml:space="preserve">  Себестоимость отпущенной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pPr>
              <w:jc w:val="center"/>
            </w:pPr>
            <w:proofErr w:type="spellStart"/>
            <w:r w:rsidRPr="008146F7">
              <w:t>Руб</w:t>
            </w:r>
            <w:proofErr w:type="spellEnd"/>
            <w:r w:rsidRPr="008146F7">
              <w:t>/м3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D" w:rsidRPr="008146F7" w:rsidRDefault="0003275D">
            <w:r w:rsidRPr="008146F7">
              <w:t>12,08</w:t>
            </w:r>
          </w:p>
        </w:tc>
      </w:tr>
    </w:tbl>
    <w:p w:rsidR="0003275D" w:rsidRPr="008146F7" w:rsidRDefault="0003275D" w:rsidP="0003275D"/>
    <w:p w:rsidR="0003275D" w:rsidRDefault="0003275D" w:rsidP="0003275D">
      <w:r w:rsidRPr="008146F7">
        <w:t>* - данные на конец отчетного года</w:t>
      </w:r>
    </w:p>
    <w:p w:rsidR="008146F7" w:rsidRPr="008146F7" w:rsidRDefault="008146F7" w:rsidP="0003275D"/>
    <w:p w:rsidR="0018486E" w:rsidRPr="008146F7" w:rsidRDefault="0018486E" w:rsidP="00653399">
      <w:pPr>
        <w:jc w:val="right"/>
      </w:pPr>
    </w:p>
    <w:p w:rsidR="008146F7" w:rsidRPr="008146F7" w:rsidRDefault="008146F7" w:rsidP="008146F7">
      <w:pPr>
        <w:pStyle w:val="a3"/>
        <w:rPr>
          <w:b/>
          <w:sz w:val="20"/>
          <w:szCs w:val="20"/>
        </w:rPr>
      </w:pPr>
      <w:r w:rsidRPr="008146F7">
        <w:rPr>
          <w:b/>
          <w:sz w:val="20"/>
          <w:szCs w:val="20"/>
        </w:rPr>
        <w:t>АДМИНИСТРАЦИЯ</w:t>
      </w:r>
    </w:p>
    <w:p w:rsidR="008146F7" w:rsidRPr="008146F7" w:rsidRDefault="008146F7" w:rsidP="008146F7">
      <w:pPr>
        <w:pStyle w:val="a3"/>
        <w:rPr>
          <w:b/>
          <w:sz w:val="20"/>
          <w:szCs w:val="20"/>
        </w:rPr>
      </w:pPr>
      <w:r w:rsidRPr="008146F7">
        <w:rPr>
          <w:b/>
          <w:sz w:val="20"/>
          <w:szCs w:val="20"/>
        </w:rPr>
        <w:t xml:space="preserve">ИРБИЗИНСКОГО СЕЛЬСОВЕТА </w:t>
      </w:r>
    </w:p>
    <w:p w:rsidR="008146F7" w:rsidRDefault="008146F7" w:rsidP="008146F7">
      <w:pPr>
        <w:pStyle w:val="a3"/>
        <w:rPr>
          <w:b/>
          <w:sz w:val="20"/>
          <w:szCs w:val="20"/>
        </w:rPr>
      </w:pPr>
      <w:r w:rsidRPr="008146F7">
        <w:rPr>
          <w:b/>
          <w:sz w:val="20"/>
          <w:szCs w:val="20"/>
        </w:rPr>
        <w:t>КАРАСУКСКОГО  РАЙОНА НОВОСИБИРСКОЙ  ОБЛАСТИ</w:t>
      </w:r>
    </w:p>
    <w:p w:rsidR="008146F7" w:rsidRPr="008146F7" w:rsidRDefault="008146F7" w:rsidP="008146F7">
      <w:pPr>
        <w:pStyle w:val="a3"/>
        <w:rPr>
          <w:b/>
          <w:sz w:val="20"/>
          <w:szCs w:val="20"/>
        </w:rPr>
      </w:pPr>
    </w:p>
    <w:p w:rsidR="008146F7" w:rsidRPr="008146F7" w:rsidRDefault="008146F7" w:rsidP="008146F7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8146F7">
        <w:rPr>
          <w:sz w:val="20"/>
          <w:szCs w:val="20"/>
        </w:rPr>
        <w:t xml:space="preserve"> ПОСТАНОВЛЕНИЕ</w:t>
      </w:r>
    </w:p>
    <w:p w:rsidR="008146F7" w:rsidRPr="008146F7" w:rsidRDefault="008146F7" w:rsidP="008146F7"/>
    <w:p w:rsidR="008146F7" w:rsidRPr="008146F7" w:rsidRDefault="008146F7" w:rsidP="008146F7">
      <w:pPr>
        <w:tabs>
          <w:tab w:val="left" w:pos="8400"/>
        </w:tabs>
      </w:pPr>
      <w:r w:rsidRPr="008146F7">
        <w:t>10.03.2015</w:t>
      </w:r>
      <w:r w:rsidRPr="008146F7">
        <w:tab/>
        <w:t xml:space="preserve">     № 13</w:t>
      </w:r>
    </w:p>
    <w:p w:rsidR="008146F7" w:rsidRPr="008146F7" w:rsidRDefault="008146F7" w:rsidP="008146F7">
      <w:pPr>
        <w:jc w:val="center"/>
      </w:pPr>
    </w:p>
    <w:p w:rsidR="008146F7" w:rsidRPr="008146F7" w:rsidRDefault="008146F7" w:rsidP="008146F7">
      <w:pPr>
        <w:jc w:val="center"/>
        <w:rPr>
          <w:b/>
        </w:rPr>
      </w:pPr>
      <w:r w:rsidRPr="008146F7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17.12.2014 года </w:t>
      </w:r>
    </w:p>
    <w:p w:rsidR="008146F7" w:rsidRPr="008146F7" w:rsidRDefault="008146F7" w:rsidP="008146F7">
      <w:pPr>
        <w:jc w:val="center"/>
        <w:rPr>
          <w:b/>
        </w:rPr>
      </w:pPr>
      <w:r w:rsidRPr="008146F7">
        <w:rPr>
          <w:b/>
        </w:rPr>
        <w:t>№ 104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</w:t>
      </w:r>
    </w:p>
    <w:p w:rsidR="008146F7" w:rsidRPr="008146F7" w:rsidRDefault="008146F7" w:rsidP="008146F7">
      <w:pPr>
        <w:ind w:left="-180"/>
        <w:jc w:val="both"/>
        <w:rPr>
          <w:b/>
        </w:rPr>
      </w:pPr>
      <w:r w:rsidRPr="008146F7">
        <w:rPr>
          <w:b/>
        </w:rPr>
        <w:tab/>
      </w:r>
    </w:p>
    <w:p w:rsidR="008146F7" w:rsidRPr="008146F7" w:rsidRDefault="008146F7" w:rsidP="008146F7">
      <w:pPr>
        <w:tabs>
          <w:tab w:val="center" w:pos="4677"/>
          <w:tab w:val="right" w:pos="9355"/>
        </w:tabs>
        <w:jc w:val="both"/>
      </w:pPr>
      <w:r w:rsidRPr="008146F7">
        <w:t xml:space="preserve">       </w:t>
      </w:r>
      <w:proofErr w:type="gramStart"/>
      <w:r w:rsidRPr="008146F7">
        <w:t>Согласно протеста прокуратуры Карасукского района от 24.02.2015 года № 6-134в-2015,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пункта 6 статьи 14 федерального закона от 27.07.2010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</w:t>
      </w:r>
      <w:proofErr w:type="gramEnd"/>
      <w:r w:rsidRPr="008146F7">
        <w:t xml:space="preserve"> законодательством,</w:t>
      </w:r>
    </w:p>
    <w:p w:rsidR="008146F7" w:rsidRDefault="008146F7" w:rsidP="008146F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146F7">
        <w:rPr>
          <w:rFonts w:ascii="Times New Roman" w:hAnsi="Times New Roman" w:cs="Times New Roman"/>
        </w:rPr>
        <w:lastRenderedPageBreak/>
        <w:t>ПОСТАНОВЛЯЮ:</w:t>
      </w:r>
    </w:p>
    <w:p w:rsidR="008146F7" w:rsidRPr="008146F7" w:rsidRDefault="008146F7" w:rsidP="008146F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46F7" w:rsidRPr="008146F7" w:rsidRDefault="008146F7" w:rsidP="008146F7">
      <w:pPr>
        <w:numPr>
          <w:ilvl w:val="0"/>
          <w:numId w:val="19"/>
        </w:numPr>
        <w:ind w:left="0" w:firstLine="360"/>
        <w:jc w:val="both"/>
        <w:rPr>
          <w:bCs/>
        </w:rPr>
      </w:pPr>
      <w:r w:rsidRPr="008146F7">
        <w:t>Внести в постановление администрации Ирбизинского сельсовета Карасукского района Новосибирской области от 17.12.2014 года № 104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8146F7" w:rsidRPr="008146F7" w:rsidRDefault="008146F7" w:rsidP="008146F7">
      <w:pPr>
        <w:ind w:left="284" w:firstLine="567"/>
        <w:jc w:val="both"/>
      </w:pPr>
      <w:r w:rsidRPr="008146F7">
        <w:rPr>
          <w:bCs/>
        </w:rPr>
        <w:t>1.1. пункт 2.6. административного регламента</w:t>
      </w:r>
      <w:r w:rsidRPr="008146F7">
        <w:rPr>
          <w:b/>
        </w:rPr>
        <w:t xml:space="preserve"> </w:t>
      </w:r>
      <w:r w:rsidRPr="008146F7">
        <w:t>предоставления муниципальной услуги «Приём заявлений и выдача документов о согласовании и переустройства и (или) перепланировки жилого (нежилого) помещения» изложить в следующей редакции:</w:t>
      </w:r>
    </w:p>
    <w:p w:rsidR="008146F7" w:rsidRPr="008146F7" w:rsidRDefault="008146F7" w:rsidP="008146F7">
      <w:r w:rsidRPr="008146F7">
        <w:t>«2.6. Для получения муниципальной услуги заявитель предоставляет в администрацию: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 xml:space="preserve">2) правоустанавливающие документы на переустраиваемое и (или) </w:t>
      </w:r>
      <w:proofErr w:type="spellStart"/>
      <w:r w:rsidRPr="008146F7">
        <w:rPr>
          <w:color w:val="000000"/>
          <w:sz w:val="20"/>
          <w:szCs w:val="20"/>
        </w:rPr>
        <w:t>перепланируемое</w:t>
      </w:r>
      <w:proofErr w:type="spellEnd"/>
      <w:r w:rsidRPr="008146F7">
        <w:rPr>
          <w:color w:val="000000"/>
          <w:sz w:val="20"/>
          <w:szCs w:val="20"/>
        </w:rPr>
        <w:t xml:space="preserve"> жилое помещение (подлинники или засвидетельствованные в нотариальном порядке копии);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8146F7">
        <w:rPr>
          <w:color w:val="000000"/>
          <w:sz w:val="20"/>
          <w:szCs w:val="20"/>
        </w:rPr>
        <w:t>перепланируемого</w:t>
      </w:r>
      <w:proofErr w:type="spellEnd"/>
      <w:r w:rsidRPr="008146F7">
        <w:rPr>
          <w:color w:val="000000"/>
          <w:sz w:val="20"/>
          <w:szCs w:val="20"/>
        </w:rPr>
        <w:t xml:space="preserve"> жилого помещения;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 xml:space="preserve">4) технический паспорт переустраиваемого и (или) </w:t>
      </w:r>
      <w:proofErr w:type="spellStart"/>
      <w:r w:rsidRPr="008146F7">
        <w:rPr>
          <w:color w:val="000000"/>
          <w:sz w:val="20"/>
          <w:szCs w:val="20"/>
        </w:rPr>
        <w:t>перепланируемого</w:t>
      </w:r>
      <w:proofErr w:type="spellEnd"/>
      <w:r w:rsidRPr="008146F7">
        <w:rPr>
          <w:color w:val="000000"/>
          <w:sz w:val="20"/>
          <w:szCs w:val="20"/>
        </w:rPr>
        <w:t xml:space="preserve"> жилого помещения;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 w:rsidRPr="008146F7">
        <w:rPr>
          <w:color w:val="000000"/>
          <w:sz w:val="20"/>
          <w:szCs w:val="20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146F7">
        <w:rPr>
          <w:color w:val="000000"/>
          <w:sz w:val="20"/>
          <w:szCs w:val="20"/>
        </w:rPr>
        <w:t>перепланируемое</w:t>
      </w:r>
      <w:proofErr w:type="spellEnd"/>
      <w:r w:rsidRPr="008146F7">
        <w:rPr>
          <w:color w:val="000000"/>
          <w:sz w:val="20"/>
          <w:szCs w:val="20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8146F7">
        <w:rPr>
          <w:color w:val="000000"/>
          <w:sz w:val="20"/>
          <w:szCs w:val="20"/>
        </w:rPr>
        <w:t>наймодателем</w:t>
      </w:r>
      <w:proofErr w:type="spellEnd"/>
      <w:r w:rsidRPr="008146F7">
        <w:rPr>
          <w:color w:val="000000"/>
          <w:sz w:val="20"/>
          <w:szCs w:val="20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8146F7">
        <w:rPr>
          <w:color w:val="000000"/>
          <w:sz w:val="20"/>
          <w:szCs w:val="20"/>
        </w:rPr>
        <w:t>перепланируемого</w:t>
      </w:r>
      <w:proofErr w:type="spellEnd"/>
      <w:r w:rsidRPr="008146F7">
        <w:rPr>
          <w:color w:val="000000"/>
          <w:sz w:val="20"/>
          <w:szCs w:val="20"/>
        </w:rPr>
        <w:t xml:space="preserve"> жилого помещения по договору социального найма);</w:t>
      </w:r>
      <w:proofErr w:type="gramEnd"/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sz w:val="20"/>
          <w:szCs w:val="20"/>
        </w:rPr>
        <w:t xml:space="preserve">2.6.1. </w:t>
      </w:r>
      <w:r w:rsidRPr="008146F7">
        <w:rPr>
          <w:color w:val="000000"/>
          <w:sz w:val="20"/>
          <w:szCs w:val="20"/>
        </w:rPr>
        <w:t>Заявитель вправе не представлять документы, предусмотренные</w:t>
      </w:r>
      <w:r w:rsidRPr="008146F7">
        <w:rPr>
          <w:rStyle w:val="apple-converted-space"/>
          <w:color w:val="000000"/>
          <w:sz w:val="20"/>
          <w:szCs w:val="20"/>
        </w:rPr>
        <w:t> подпунктами 4 и </w:t>
      </w:r>
      <w:r w:rsidRPr="008146F7">
        <w:rPr>
          <w:color w:val="000000"/>
          <w:sz w:val="20"/>
          <w:szCs w:val="20"/>
        </w:rPr>
        <w:t>6 пункта 2.6</w:t>
      </w:r>
      <w:r w:rsidRPr="008146F7">
        <w:rPr>
          <w:rStyle w:val="apple-converted-space"/>
          <w:color w:val="000000"/>
          <w:sz w:val="20"/>
          <w:szCs w:val="20"/>
        </w:rPr>
        <w:t xml:space="preserve"> административного </w:t>
      </w:r>
      <w:proofErr w:type="spellStart"/>
      <w:r w:rsidRPr="008146F7">
        <w:rPr>
          <w:rStyle w:val="apple-converted-space"/>
          <w:color w:val="000000"/>
          <w:sz w:val="20"/>
          <w:szCs w:val="20"/>
        </w:rPr>
        <w:t>рагламента</w:t>
      </w:r>
      <w:proofErr w:type="spellEnd"/>
      <w:r w:rsidRPr="008146F7">
        <w:rPr>
          <w:color w:val="000000"/>
          <w:sz w:val="20"/>
          <w:szCs w:val="20"/>
        </w:rPr>
        <w:t>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</w:t>
      </w:r>
      <w:r w:rsidRPr="008146F7">
        <w:rPr>
          <w:rStyle w:val="apple-converted-space"/>
          <w:color w:val="000000"/>
          <w:sz w:val="20"/>
          <w:szCs w:val="20"/>
        </w:rPr>
        <w:t> подпункта 2</w:t>
      </w:r>
      <w:r w:rsidRPr="008146F7">
        <w:rPr>
          <w:color w:val="000000"/>
          <w:sz w:val="20"/>
          <w:szCs w:val="20"/>
        </w:rPr>
        <w:t xml:space="preserve"> пункта 2.6</w:t>
      </w:r>
      <w:r w:rsidRPr="008146F7">
        <w:rPr>
          <w:rStyle w:val="apple-converted-space"/>
          <w:color w:val="000000"/>
          <w:sz w:val="20"/>
          <w:szCs w:val="20"/>
        </w:rPr>
        <w:t> административного регламента</w:t>
      </w:r>
      <w:r w:rsidRPr="008146F7">
        <w:rPr>
          <w:color w:val="000000"/>
          <w:sz w:val="20"/>
          <w:szCs w:val="20"/>
        </w:rPr>
        <w:t xml:space="preserve">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8146F7">
        <w:rPr>
          <w:color w:val="000000"/>
          <w:sz w:val="20"/>
          <w:szCs w:val="20"/>
        </w:rPr>
        <w:t>перепланируемого</w:t>
      </w:r>
      <w:proofErr w:type="spellEnd"/>
      <w:r w:rsidRPr="008146F7">
        <w:rPr>
          <w:color w:val="000000"/>
          <w:sz w:val="20"/>
          <w:szCs w:val="20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 xml:space="preserve">1) правоустанавливающие документы на переустраиваемое и (или) </w:t>
      </w:r>
      <w:proofErr w:type="spellStart"/>
      <w:r w:rsidRPr="008146F7">
        <w:rPr>
          <w:color w:val="000000"/>
          <w:sz w:val="20"/>
          <w:szCs w:val="20"/>
        </w:rPr>
        <w:t>перепланируемое</w:t>
      </w:r>
      <w:proofErr w:type="spellEnd"/>
      <w:r w:rsidRPr="008146F7">
        <w:rPr>
          <w:color w:val="000000"/>
          <w:sz w:val="20"/>
          <w:szCs w:val="20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 xml:space="preserve">2) технический паспорт переустраиваемого и (или) </w:t>
      </w:r>
      <w:proofErr w:type="spellStart"/>
      <w:r w:rsidRPr="008146F7">
        <w:rPr>
          <w:color w:val="000000"/>
          <w:sz w:val="20"/>
          <w:szCs w:val="20"/>
        </w:rPr>
        <w:t>перепланируемого</w:t>
      </w:r>
      <w:proofErr w:type="spellEnd"/>
      <w:r w:rsidRPr="008146F7">
        <w:rPr>
          <w:color w:val="000000"/>
          <w:sz w:val="20"/>
          <w:szCs w:val="20"/>
        </w:rPr>
        <w:t xml:space="preserve"> жилого помещения;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146F7">
        <w:rPr>
          <w:sz w:val="20"/>
          <w:szCs w:val="20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proofErr w:type="gramStart"/>
      <w:r w:rsidRPr="008146F7">
        <w:rPr>
          <w:sz w:val="20"/>
          <w:szCs w:val="20"/>
        </w:rPr>
        <w:t>.»</w:t>
      </w:r>
      <w:proofErr w:type="gramEnd"/>
    </w:p>
    <w:p w:rsidR="008146F7" w:rsidRPr="008146F7" w:rsidRDefault="008146F7" w:rsidP="008146F7">
      <w:pPr>
        <w:ind w:left="284" w:firstLine="567"/>
        <w:jc w:val="both"/>
      </w:pPr>
      <w:r w:rsidRPr="008146F7">
        <w:t xml:space="preserve">1.2. пункт 2.9. </w:t>
      </w:r>
      <w:r w:rsidRPr="008146F7">
        <w:rPr>
          <w:bCs/>
        </w:rPr>
        <w:t>административного регламента</w:t>
      </w:r>
      <w:r w:rsidRPr="008146F7">
        <w:rPr>
          <w:b/>
        </w:rPr>
        <w:t xml:space="preserve"> </w:t>
      </w:r>
      <w:r w:rsidRPr="008146F7">
        <w:t>предоставления муниципальной услуги «Приём заявлений и выдача документов о согласовании и переустройства и (или) перепланировки жилого (нежилого) помещения» изложить в следующей редакции: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bCs/>
          <w:sz w:val="20"/>
          <w:szCs w:val="20"/>
        </w:rPr>
        <w:t xml:space="preserve">«2.9. </w:t>
      </w:r>
      <w:r w:rsidRPr="008146F7">
        <w:rPr>
          <w:color w:val="000000"/>
          <w:sz w:val="20"/>
          <w:szCs w:val="20"/>
        </w:rPr>
        <w:t xml:space="preserve"> Отказ в согласовании переустройства и (или) перепланировки жилого помещения допускается в случае: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>1) непредставления определенных</w:t>
      </w:r>
      <w:r w:rsidRPr="008146F7">
        <w:rPr>
          <w:rStyle w:val="apple-converted-space"/>
          <w:color w:val="000000"/>
          <w:sz w:val="20"/>
          <w:szCs w:val="20"/>
        </w:rPr>
        <w:t> пунктом</w:t>
      </w:r>
      <w:r w:rsidRPr="008146F7">
        <w:rPr>
          <w:color w:val="000000"/>
          <w:sz w:val="20"/>
          <w:szCs w:val="20"/>
        </w:rPr>
        <w:t xml:space="preserve"> 2.6. административного регламента документов, обязанность по представлению которых с учетом</w:t>
      </w:r>
      <w:r w:rsidRPr="008146F7">
        <w:rPr>
          <w:rStyle w:val="apple-converted-space"/>
          <w:color w:val="000000"/>
          <w:sz w:val="20"/>
          <w:szCs w:val="20"/>
        </w:rPr>
        <w:t> </w:t>
      </w:r>
      <w:r w:rsidRPr="008146F7">
        <w:rPr>
          <w:color w:val="000000"/>
          <w:sz w:val="20"/>
          <w:szCs w:val="20"/>
        </w:rPr>
        <w:t>пункта 2.6.1. административного регламента возложена на заявителя;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 w:rsidRPr="008146F7">
        <w:rPr>
          <w:color w:val="000000"/>
          <w:sz w:val="20"/>
          <w:szCs w:val="20"/>
        </w:rPr>
        <w:t>а)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</w:t>
      </w:r>
      <w:r w:rsidRPr="008146F7">
        <w:rPr>
          <w:rStyle w:val="apple-converted-space"/>
          <w:color w:val="000000"/>
          <w:sz w:val="20"/>
          <w:szCs w:val="20"/>
        </w:rPr>
        <w:t> пунктом 2.6.1. административного регламента</w:t>
      </w:r>
      <w:r w:rsidRPr="008146F7">
        <w:rPr>
          <w:color w:val="000000"/>
          <w:sz w:val="20"/>
          <w:szCs w:val="20"/>
        </w:rPr>
        <w:t>, если соответствующий документ не был представлен заявителем по собственной инициативе.</w:t>
      </w:r>
      <w:proofErr w:type="gramEnd"/>
      <w:r w:rsidRPr="008146F7">
        <w:rPr>
          <w:color w:val="000000"/>
          <w:sz w:val="20"/>
          <w:szCs w:val="20"/>
        </w:rPr>
        <w:t xml:space="preserve"> </w:t>
      </w:r>
      <w:proofErr w:type="gramStart"/>
      <w:r w:rsidRPr="008146F7">
        <w:rPr>
          <w:color w:val="000000"/>
          <w:sz w:val="20"/>
          <w:szCs w:val="20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пунктом 2.6.1. административного регламента, и не получил от заявителя такие документ и</w:t>
      </w:r>
      <w:proofErr w:type="gramEnd"/>
      <w:r w:rsidRPr="008146F7">
        <w:rPr>
          <w:color w:val="000000"/>
          <w:sz w:val="20"/>
          <w:szCs w:val="20"/>
        </w:rPr>
        <w:t xml:space="preserve"> (или) информацию в течение пятнадцати рабочих дней со дня направления уведомления;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>2) представления документов в ненадлежащий орган;</w:t>
      </w:r>
    </w:p>
    <w:p w:rsidR="008146F7" w:rsidRPr="008146F7" w:rsidRDefault="008146F7" w:rsidP="008146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146F7">
        <w:rPr>
          <w:color w:val="000000"/>
          <w:sz w:val="20"/>
          <w:szCs w:val="20"/>
        </w:rPr>
        <w:t>3) несоответствия проекта переустройства и (или) перепланировки жилого помещения требованиям законодательства</w:t>
      </w:r>
      <w:proofErr w:type="gramStart"/>
      <w:r w:rsidRPr="008146F7">
        <w:rPr>
          <w:color w:val="000000"/>
          <w:sz w:val="20"/>
          <w:szCs w:val="20"/>
        </w:rPr>
        <w:t>.»</w:t>
      </w:r>
      <w:proofErr w:type="gramEnd"/>
    </w:p>
    <w:p w:rsidR="008146F7" w:rsidRPr="008146F7" w:rsidRDefault="008146F7" w:rsidP="008146F7">
      <w:pPr>
        <w:pStyle w:val="23"/>
        <w:numPr>
          <w:ilvl w:val="0"/>
          <w:numId w:val="19"/>
        </w:numPr>
        <w:jc w:val="both"/>
        <w:rPr>
          <w:sz w:val="20"/>
          <w:szCs w:val="20"/>
        </w:rPr>
      </w:pPr>
      <w:r w:rsidRPr="008146F7">
        <w:rPr>
          <w:sz w:val="20"/>
          <w:szCs w:val="20"/>
        </w:rPr>
        <w:lastRenderedPageBreak/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8146F7">
        <w:rPr>
          <w:sz w:val="20"/>
          <w:szCs w:val="20"/>
        </w:rPr>
        <w:t xml:space="preserve"> .</w:t>
      </w:r>
      <w:proofErr w:type="gramEnd"/>
    </w:p>
    <w:p w:rsidR="008146F7" w:rsidRDefault="008146F7" w:rsidP="008146F7">
      <w:pPr>
        <w:pStyle w:val="23"/>
        <w:numPr>
          <w:ilvl w:val="0"/>
          <w:numId w:val="19"/>
        </w:numPr>
        <w:jc w:val="both"/>
        <w:rPr>
          <w:sz w:val="20"/>
          <w:szCs w:val="20"/>
        </w:rPr>
      </w:pPr>
      <w:proofErr w:type="gramStart"/>
      <w:r w:rsidRPr="008146F7">
        <w:rPr>
          <w:sz w:val="20"/>
          <w:szCs w:val="20"/>
        </w:rPr>
        <w:t>Контроль за</w:t>
      </w:r>
      <w:proofErr w:type="gramEnd"/>
      <w:r w:rsidRPr="008146F7">
        <w:rPr>
          <w:sz w:val="20"/>
          <w:szCs w:val="20"/>
        </w:rPr>
        <w:t xml:space="preserve"> исполнением настоящего постановления оставляю за собой</w:t>
      </w:r>
      <w:r w:rsidR="002C3332">
        <w:rPr>
          <w:sz w:val="20"/>
          <w:szCs w:val="20"/>
        </w:rPr>
        <w:t>.</w:t>
      </w:r>
    </w:p>
    <w:p w:rsidR="008146F7" w:rsidRPr="008146F7" w:rsidRDefault="008146F7" w:rsidP="008146F7">
      <w:pPr>
        <w:pStyle w:val="23"/>
        <w:jc w:val="both"/>
        <w:rPr>
          <w:sz w:val="20"/>
          <w:szCs w:val="20"/>
        </w:rPr>
      </w:pPr>
    </w:p>
    <w:p w:rsidR="008146F7" w:rsidRPr="008146F7" w:rsidRDefault="008146F7" w:rsidP="008146F7">
      <w:pPr>
        <w:pStyle w:val="23"/>
        <w:jc w:val="both"/>
        <w:rPr>
          <w:sz w:val="20"/>
          <w:szCs w:val="20"/>
        </w:rPr>
      </w:pPr>
    </w:p>
    <w:p w:rsidR="008146F7" w:rsidRPr="008146F7" w:rsidRDefault="008146F7" w:rsidP="008146F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146F7">
        <w:rPr>
          <w:rFonts w:ascii="Times New Roman" w:hAnsi="Times New Roman" w:cs="Times New Roman"/>
        </w:rPr>
        <w:t>Глава Ирбизинского сельсовета</w:t>
      </w:r>
    </w:p>
    <w:p w:rsidR="008146F7" w:rsidRPr="008146F7" w:rsidRDefault="008146F7" w:rsidP="008146F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146F7">
        <w:rPr>
          <w:rFonts w:ascii="Times New Roman" w:hAnsi="Times New Roman" w:cs="Times New Roman"/>
        </w:rPr>
        <w:t>Карасукского района</w:t>
      </w:r>
    </w:p>
    <w:p w:rsidR="0003275D" w:rsidRDefault="008146F7" w:rsidP="008146F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146F7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2C3332" w:rsidRPr="008146F7" w:rsidRDefault="002C3332" w:rsidP="008146F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275D" w:rsidRPr="008146F7" w:rsidRDefault="0003275D" w:rsidP="00653399">
      <w:pPr>
        <w:jc w:val="right"/>
      </w:pPr>
    </w:p>
    <w:p w:rsidR="008146F7" w:rsidRPr="008146F7" w:rsidRDefault="008146F7" w:rsidP="008146F7">
      <w:pPr>
        <w:jc w:val="center"/>
        <w:rPr>
          <w:b/>
        </w:rPr>
      </w:pPr>
      <w:r w:rsidRPr="008146F7">
        <w:rPr>
          <w:b/>
        </w:rPr>
        <w:t>АДМИНИСТРАЦИЯ</w:t>
      </w:r>
    </w:p>
    <w:p w:rsidR="002C3332" w:rsidRDefault="008146F7" w:rsidP="008146F7">
      <w:pPr>
        <w:jc w:val="center"/>
        <w:rPr>
          <w:b/>
        </w:rPr>
      </w:pPr>
      <w:r w:rsidRPr="008146F7">
        <w:rPr>
          <w:b/>
        </w:rPr>
        <w:t xml:space="preserve">ИРБИЗИНСКОГО СЕЛЬСОВЕТА </w:t>
      </w:r>
    </w:p>
    <w:p w:rsidR="008146F7" w:rsidRPr="008146F7" w:rsidRDefault="008146F7" w:rsidP="008146F7">
      <w:pPr>
        <w:jc w:val="center"/>
        <w:rPr>
          <w:b/>
        </w:rPr>
      </w:pPr>
      <w:r w:rsidRPr="008146F7">
        <w:rPr>
          <w:b/>
        </w:rPr>
        <w:t>КАРАСУКСКОГО РАЙОНА НОВОСИБИРСКОЙ ОБЛАСТИ</w:t>
      </w:r>
    </w:p>
    <w:p w:rsidR="008146F7" w:rsidRPr="008146F7" w:rsidRDefault="008146F7" w:rsidP="008146F7">
      <w:pPr>
        <w:jc w:val="center"/>
        <w:rPr>
          <w:b/>
        </w:rPr>
      </w:pPr>
    </w:p>
    <w:p w:rsidR="008146F7" w:rsidRPr="008146F7" w:rsidRDefault="008146F7" w:rsidP="008146F7">
      <w:pPr>
        <w:tabs>
          <w:tab w:val="left" w:pos="3000"/>
        </w:tabs>
        <w:jc w:val="center"/>
        <w:rPr>
          <w:b/>
        </w:rPr>
      </w:pPr>
      <w:r w:rsidRPr="008146F7">
        <w:rPr>
          <w:b/>
        </w:rPr>
        <w:t>ПОСТАНОВЛЕНИЕ</w:t>
      </w:r>
    </w:p>
    <w:p w:rsidR="008146F7" w:rsidRPr="008146F7" w:rsidRDefault="008146F7" w:rsidP="008146F7">
      <w:pPr>
        <w:tabs>
          <w:tab w:val="left" w:pos="3000"/>
        </w:tabs>
        <w:jc w:val="center"/>
        <w:rPr>
          <w:b/>
        </w:rPr>
      </w:pPr>
    </w:p>
    <w:p w:rsidR="008146F7" w:rsidRPr="008146F7" w:rsidRDefault="008146F7" w:rsidP="008146F7">
      <w:pPr>
        <w:jc w:val="both"/>
        <w:rPr>
          <w:b/>
        </w:rPr>
      </w:pPr>
      <w:r w:rsidRPr="008146F7">
        <w:rPr>
          <w:b/>
        </w:rPr>
        <w:t xml:space="preserve"> 13.03.2015                </w:t>
      </w:r>
      <w:r w:rsidRPr="008146F7">
        <w:rPr>
          <w:b/>
        </w:rPr>
        <w:tab/>
      </w:r>
      <w:r w:rsidRPr="008146F7">
        <w:rPr>
          <w:b/>
        </w:rPr>
        <w:tab/>
      </w:r>
      <w:r w:rsidRPr="008146F7">
        <w:rPr>
          <w:b/>
        </w:rPr>
        <w:tab/>
      </w:r>
      <w:r w:rsidRPr="008146F7">
        <w:rPr>
          <w:b/>
        </w:rPr>
        <w:tab/>
      </w:r>
      <w:r w:rsidRPr="008146F7">
        <w:rPr>
          <w:b/>
        </w:rPr>
        <w:tab/>
        <w:t xml:space="preserve">                                           № 16</w:t>
      </w:r>
    </w:p>
    <w:p w:rsidR="008146F7" w:rsidRPr="008146F7" w:rsidRDefault="008146F7" w:rsidP="008146F7">
      <w:pPr>
        <w:tabs>
          <w:tab w:val="left" w:pos="7900"/>
        </w:tabs>
        <w:rPr>
          <w:b/>
        </w:rPr>
      </w:pPr>
      <w:r w:rsidRPr="008146F7">
        <w:rPr>
          <w:b/>
        </w:rPr>
        <w:tab/>
      </w:r>
    </w:p>
    <w:p w:rsidR="008146F7" w:rsidRPr="008146F7" w:rsidRDefault="008146F7" w:rsidP="008146F7">
      <w:pPr>
        <w:tabs>
          <w:tab w:val="left" w:pos="6060"/>
        </w:tabs>
        <w:ind w:left="-142"/>
        <w:jc w:val="center"/>
        <w:rPr>
          <w:b/>
        </w:rPr>
      </w:pPr>
      <w:r w:rsidRPr="008146F7">
        <w:rPr>
          <w:b/>
        </w:rPr>
        <w:t xml:space="preserve">О плане первоочередных мероприятий по обеспечению устойчивого развития экономики и социальной стабильности в </w:t>
      </w:r>
      <w:proofErr w:type="spellStart"/>
      <w:r w:rsidRPr="008146F7">
        <w:rPr>
          <w:b/>
        </w:rPr>
        <w:t>Ирбизинском</w:t>
      </w:r>
      <w:proofErr w:type="spellEnd"/>
      <w:r w:rsidRPr="008146F7">
        <w:rPr>
          <w:b/>
        </w:rPr>
        <w:t xml:space="preserve"> сельсовете Карасукского района Новосибирской области на 2015 год и период 2016 и 2017 годов</w:t>
      </w:r>
    </w:p>
    <w:p w:rsidR="008146F7" w:rsidRPr="008146F7" w:rsidRDefault="008146F7" w:rsidP="008146F7">
      <w:pPr>
        <w:jc w:val="both"/>
      </w:pPr>
    </w:p>
    <w:p w:rsidR="008146F7" w:rsidRPr="008146F7" w:rsidRDefault="008146F7" w:rsidP="008146F7">
      <w:pPr>
        <w:jc w:val="both"/>
      </w:pPr>
      <w:r w:rsidRPr="008146F7">
        <w:t xml:space="preserve">            </w:t>
      </w:r>
      <w:proofErr w:type="gramStart"/>
      <w:r w:rsidRPr="008146F7">
        <w:t>В соответствии с распоряжением Правительства Российской Федерации от 27.01.2015г. № 98-р «Об утверждении плана первоочередных мероприятий по обеспечению устойчивого развития экономики и социальной стабильности в 2015 году», распоряжением Правительства Новосибирской области от 12.02.2015г. № 51-рп « О плане первоочередных мероприятий по обеспечению устойчивого развития экономики и социальной стабильности в Новосибирской области на 2015 год и период 2016 и 2017 годов» и</w:t>
      </w:r>
      <w:proofErr w:type="gramEnd"/>
      <w:r w:rsidRPr="008146F7">
        <w:t xml:space="preserve"> в целях обеспечения устойчивого развития экономики и социальной стабильности в </w:t>
      </w:r>
      <w:proofErr w:type="spellStart"/>
      <w:r w:rsidRPr="008146F7">
        <w:t>Ирбизинском</w:t>
      </w:r>
      <w:proofErr w:type="spellEnd"/>
      <w:r w:rsidRPr="008146F7">
        <w:t xml:space="preserve"> сельсовете Карасукского района Новосибирской области</w:t>
      </w:r>
    </w:p>
    <w:p w:rsidR="008146F7" w:rsidRPr="008146F7" w:rsidRDefault="008146F7" w:rsidP="008146F7">
      <w:pPr>
        <w:jc w:val="both"/>
      </w:pPr>
      <w:r w:rsidRPr="008146F7">
        <w:t xml:space="preserve"> ПОСТАНОВЛЯЮ: </w:t>
      </w:r>
    </w:p>
    <w:p w:rsidR="008146F7" w:rsidRPr="008146F7" w:rsidRDefault="008146F7" w:rsidP="008146F7">
      <w:pPr>
        <w:jc w:val="both"/>
      </w:pPr>
      <w:r w:rsidRPr="008146F7">
        <w:t xml:space="preserve">1. Утвердить прилагаемый План первоочередных мероприятий по обеспечению устойчивого развития экономики и социальной стабильности в </w:t>
      </w:r>
      <w:proofErr w:type="spellStart"/>
      <w:r w:rsidRPr="008146F7">
        <w:t>Ирбизинском</w:t>
      </w:r>
      <w:proofErr w:type="spellEnd"/>
      <w:r w:rsidRPr="008146F7">
        <w:t xml:space="preserve"> сельсовете Карасукского района Новосибирской области на 2015 год и период 2016 и 2017 годов.</w:t>
      </w:r>
    </w:p>
    <w:p w:rsidR="008146F7" w:rsidRPr="008146F7" w:rsidRDefault="008146F7" w:rsidP="008146F7">
      <w:pPr>
        <w:jc w:val="both"/>
      </w:pPr>
      <w:r w:rsidRPr="008146F7">
        <w:t xml:space="preserve">2. Опубликовать настоящее постановление в «Вестнике Ирбизинского сельсовета» и на сайте администрации Ирбизинского сельсовета Карасукского района Новосибирской области.        </w:t>
      </w:r>
    </w:p>
    <w:p w:rsidR="008146F7" w:rsidRDefault="008146F7" w:rsidP="008146F7">
      <w:pPr>
        <w:jc w:val="both"/>
      </w:pPr>
      <w:r w:rsidRPr="008146F7">
        <w:t xml:space="preserve"> 3.  </w:t>
      </w:r>
      <w:proofErr w:type="gramStart"/>
      <w:r w:rsidRPr="008146F7">
        <w:t>Контроль за</w:t>
      </w:r>
      <w:proofErr w:type="gramEnd"/>
      <w:r w:rsidRPr="008146F7">
        <w:t xml:space="preserve"> исполнением настоящего постановления оставляю за собой.</w:t>
      </w:r>
    </w:p>
    <w:p w:rsidR="002C3332" w:rsidRPr="008146F7" w:rsidRDefault="002C3332" w:rsidP="008146F7">
      <w:pPr>
        <w:jc w:val="both"/>
      </w:pPr>
    </w:p>
    <w:p w:rsidR="008146F7" w:rsidRPr="008146F7" w:rsidRDefault="008146F7" w:rsidP="008146F7">
      <w:pPr>
        <w:jc w:val="both"/>
      </w:pPr>
    </w:p>
    <w:p w:rsidR="008146F7" w:rsidRPr="008146F7" w:rsidRDefault="008146F7" w:rsidP="008146F7">
      <w:pPr>
        <w:jc w:val="both"/>
      </w:pPr>
      <w:r w:rsidRPr="008146F7">
        <w:t xml:space="preserve"> Глава  Ирбизинского сельсовета    </w:t>
      </w:r>
    </w:p>
    <w:p w:rsidR="008146F7" w:rsidRPr="008146F7" w:rsidRDefault="008146F7" w:rsidP="008146F7">
      <w:pPr>
        <w:jc w:val="both"/>
      </w:pPr>
      <w:r w:rsidRPr="008146F7">
        <w:t>Карасукского района</w:t>
      </w:r>
    </w:p>
    <w:p w:rsidR="008146F7" w:rsidRDefault="008146F7" w:rsidP="008146F7">
      <w:pPr>
        <w:jc w:val="both"/>
      </w:pPr>
      <w:r w:rsidRPr="008146F7">
        <w:t>Новосибирской области                                                             Г.В.Василенко</w:t>
      </w:r>
    </w:p>
    <w:p w:rsidR="002C3332" w:rsidRDefault="002C3332" w:rsidP="008146F7">
      <w:pPr>
        <w:jc w:val="both"/>
      </w:pPr>
    </w:p>
    <w:p w:rsidR="008146F7" w:rsidRDefault="008146F7" w:rsidP="008146F7">
      <w:pPr>
        <w:jc w:val="both"/>
      </w:pPr>
    </w:p>
    <w:p w:rsidR="008146F7" w:rsidRPr="008146F7" w:rsidRDefault="008146F7" w:rsidP="008146F7">
      <w:pPr>
        <w:jc w:val="both"/>
      </w:pPr>
    </w:p>
    <w:p w:rsidR="008146F7" w:rsidRPr="008146F7" w:rsidRDefault="008146F7" w:rsidP="008146F7">
      <w:pPr>
        <w:jc w:val="right"/>
      </w:pPr>
      <w:r w:rsidRPr="008146F7">
        <w:t>УТВЕРЖДЕН</w:t>
      </w:r>
    </w:p>
    <w:p w:rsidR="008146F7" w:rsidRPr="008146F7" w:rsidRDefault="008146F7" w:rsidP="008146F7">
      <w:pPr>
        <w:jc w:val="right"/>
      </w:pPr>
      <w:r w:rsidRPr="008146F7">
        <w:t>постановлением  администрации</w:t>
      </w:r>
    </w:p>
    <w:p w:rsidR="008146F7" w:rsidRPr="008146F7" w:rsidRDefault="008146F7" w:rsidP="008146F7">
      <w:pPr>
        <w:jc w:val="right"/>
      </w:pPr>
      <w:r w:rsidRPr="008146F7">
        <w:t>Ирбизинского сельсовета</w:t>
      </w:r>
    </w:p>
    <w:p w:rsidR="008146F7" w:rsidRPr="008146F7" w:rsidRDefault="008146F7" w:rsidP="008146F7">
      <w:pPr>
        <w:jc w:val="right"/>
      </w:pPr>
      <w:r w:rsidRPr="008146F7">
        <w:t>Карасукского района</w:t>
      </w:r>
    </w:p>
    <w:p w:rsidR="008146F7" w:rsidRPr="008146F7" w:rsidRDefault="008146F7" w:rsidP="008146F7">
      <w:pPr>
        <w:jc w:val="right"/>
      </w:pPr>
      <w:r w:rsidRPr="008146F7">
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от 13.03.2015  № 16 </w:t>
      </w:r>
    </w:p>
    <w:p w:rsidR="008146F7" w:rsidRPr="008146F7" w:rsidRDefault="008146F7" w:rsidP="008146F7"/>
    <w:p w:rsidR="008146F7" w:rsidRPr="008146F7" w:rsidRDefault="008146F7" w:rsidP="008146F7">
      <w:r w:rsidRPr="008146F7">
        <w:t xml:space="preserve">                                                                                                                     ПЛАН</w:t>
      </w:r>
    </w:p>
    <w:p w:rsidR="002C3332" w:rsidRDefault="008146F7" w:rsidP="008146F7">
      <w:pPr>
        <w:jc w:val="center"/>
      </w:pPr>
      <w:r w:rsidRPr="008146F7">
        <w:t xml:space="preserve">первоочередных мероприятий по обеспечению устойчивого развития экономики и социальной </w:t>
      </w:r>
    </w:p>
    <w:p w:rsidR="008146F7" w:rsidRPr="008146F7" w:rsidRDefault="008146F7" w:rsidP="008146F7">
      <w:pPr>
        <w:jc w:val="center"/>
      </w:pPr>
      <w:r w:rsidRPr="008146F7">
        <w:t xml:space="preserve">стабильности </w:t>
      </w:r>
      <w:proofErr w:type="gramStart"/>
      <w:r w:rsidRPr="008146F7">
        <w:t>в</w:t>
      </w:r>
      <w:proofErr w:type="gramEnd"/>
      <w:r w:rsidRPr="008146F7">
        <w:t xml:space="preserve"> </w:t>
      </w:r>
    </w:p>
    <w:p w:rsidR="002C3332" w:rsidRDefault="002C3332" w:rsidP="008146F7">
      <w:pPr>
        <w:jc w:val="center"/>
        <w:sectPr w:rsidR="002C333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8146F7" w:rsidRPr="008146F7" w:rsidRDefault="008146F7" w:rsidP="008146F7">
      <w:pPr>
        <w:jc w:val="center"/>
      </w:pPr>
      <w:proofErr w:type="spellStart"/>
      <w:r w:rsidRPr="008146F7">
        <w:lastRenderedPageBreak/>
        <w:t>Ирбизинском</w:t>
      </w:r>
      <w:proofErr w:type="spellEnd"/>
      <w:r w:rsidRPr="008146F7">
        <w:t xml:space="preserve"> </w:t>
      </w:r>
      <w:proofErr w:type="gramStart"/>
      <w:r w:rsidRPr="008146F7">
        <w:t>сельсовете</w:t>
      </w:r>
      <w:proofErr w:type="gramEnd"/>
      <w:r w:rsidRPr="008146F7">
        <w:t xml:space="preserve"> Карасукского района Новосибирской области на 2015 год и период 2016 и 2017 годов</w:t>
      </w:r>
    </w:p>
    <w:p w:rsidR="008146F7" w:rsidRPr="008146F7" w:rsidRDefault="008146F7" w:rsidP="008146F7">
      <w:pPr>
        <w:jc w:val="center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3278"/>
        <w:gridCol w:w="424"/>
        <w:gridCol w:w="1561"/>
        <w:gridCol w:w="1699"/>
        <w:gridCol w:w="1984"/>
        <w:gridCol w:w="1134"/>
        <w:gridCol w:w="4539"/>
      </w:tblGrid>
      <w:tr w:rsidR="008146F7" w:rsidRPr="002C3332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 xml:space="preserve">№ </w:t>
            </w:r>
            <w:proofErr w:type="spellStart"/>
            <w:proofErr w:type="gramStart"/>
            <w:r w:rsidRPr="002C3332">
              <w:rPr>
                <w:b/>
              </w:rPr>
              <w:t>п</w:t>
            </w:r>
            <w:proofErr w:type="spellEnd"/>
            <w:proofErr w:type="gramEnd"/>
            <w:r w:rsidRPr="002C3332">
              <w:rPr>
                <w:b/>
              </w:rPr>
              <w:t>/</w:t>
            </w:r>
            <w:proofErr w:type="spellStart"/>
            <w:r w:rsidRPr="002C3332">
              <w:rPr>
                <w:b/>
              </w:rPr>
              <w:t>п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>Вид документа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>Источники и объем финансирования, млн. рублей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2C3332" w:rsidRDefault="008146F7" w:rsidP="008146F7">
            <w:pPr>
              <w:jc w:val="center"/>
              <w:rPr>
                <w:b/>
                <w:lang w:eastAsia="en-US"/>
              </w:rPr>
            </w:pPr>
            <w:r w:rsidRPr="002C3332">
              <w:rPr>
                <w:b/>
              </w:rPr>
              <w:t>Ожидаемый результат</w:t>
            </w:r>
          </w:p>
        </w:tc>
      </w:tr>
      <w:tr w:rsidR="008146F7" w:rsidRPr="008146F7" w:rsidTr="002C3332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tabs>
                <w:tab w:val="left" w:pos="210"/>
              </w:tabs>
              <w:jc w:val="center"/>
              <w:rPr>
                <w:lang w:eastAsia="en-US"/>
              </w:rPr>
            </w:pPr>
            <w:r w:rsidRPr="008146F7">
              <w:tab/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tabs>
                <w:tab w:val="left" w:pos="210"/>
              </w:tabs>
              <w:jc w:val="center"/>
              <w:rPr>
                <w:lang w:eastAsia="en-US"/>
              </w:rPr>
            </w:pP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Default="008146F7" w:rsidP="008146F7">
            <w:pPr>
              <w:jc w:val="center"/>
            </w:pPr>
            <w:r w:rsidRPr="008146F7">
              <w:t>Расширение возможностей доступа малых и средних предприятий к закупкам, осуществляемым в соответствии  с Федеральным  законом  от 05.04.2013 № 44-ФЗ «О контрактной системе в сфере закупок товаров, работ, услуг для государственных и муниципальных нужд»</w:t>
            </w:r>
          </w:p>
          <w:p w:rsidR="002C3332" w:rsidRPr="008146F7" w:rsidRDefault="002C3332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Соблюдение требований статьи 15 Федерального  закона 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Активизация по информированию предпринимателей о действующих мерах поддержки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</w:pPr>
            <w:r w:rsidRPr="008146F7">
              <w:t xml:space="preserve">Проведение консультаций для предпринимателей, публикация информации по поддержке предпринимателей в средствах массовой информации, в сети Интернет. </w:t>
            </w:r>
          </w:p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Повышение доступности информации о действующих мерах поддержки, расширение участия СМП в государственных и муниципальных программах поддержки предпринимателей, взаимодействие по оказанию финансовой поддержки через «Фонд </w:t>
            </w:r>
            <w:proofErr w:type="spellStart"/>
            <w:r w:rsidRPr="008146F7">
              <w:t>микрофинансирования</w:t>
            </w:r>
            <w:proofErr w:type="spellEnd"/>
            <w:r w:rsidRPr="008146F7">
              <w:t xml:space="preserve"> Новосибирской области», «Фонд развития малого и среднего предпринимательства Новосибирской области», участие в ярмарках различного уровня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Default="008146F7" w:rsidP="008146F7">
            <w:pPr>
              <w:jc w:val="center"/>
            </w:pPr>
            <w:r w:rsidRPr="008146F7">
              <w:t>Постоянный обмен информацией с ИФНС по недоимке налогов и сборов  организаций, расположенных на территории  Ирбизинского сельсовета</w:t>
            </w:r>
          </w:p>
          <w:p w:rsidR="002C3332" w:rsidRPr="008146F7" w:rsidRDefault="002C3332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Своевременное формирование и подача  заявок на участие в программах всех </w:t>
            </w:r>
            <w:r w:rsidRPr="008146F7">
              <w:lastRenderedPageBreak/>
              <w:t xml:space="preserve">уровней. Обеспечение целевого и эффективного использования бюджетных средств, выделенных на реализацию программ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администрация Ирбизинского </w:t>
            </w:r>
            <w:r w:rsidRPr="008146F7">
              <w:lastRenderedPageBreak/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Достижение стратегических целей и задач развития района, решения социально-</w:t>
            </w:r>
            <w:r w:rsidRPr="008146F7">
              <w:lastRenderedPageBreak/>
              <w:t>экономических вопросов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Активизация деятельности по информированию производителей сельскохозяйственной продукции о действующих мерах государственной поддержки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2015-2016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Проведение консультаций с производителями сельскохозяйственной продукции. Повышение доступности информации о действующих мерах поддержки, расширение участия </w:t>
            </w:r>
            <w:proofErr w:type="spellStart"/>
            <w:r w:rsidRPr="008146F7">
              <w:t>сельхозтоваропроизводителей</w:t>
            </w:r>
            <w:proofErr w:type="spellEnd"/>
            <w:r w:rsidRPr="008146F7">
              <w:t xml:space="preserve"> в государственных и муниципальных программах поддержки.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</w:pPr>
            <w:r w:rsidRPr="008146F7">
              <w:t>Контроль и мероприятия, направленные на снижение расходов электропотребления уличного освещения.</w:t>
            </w:r>
          </w:p>
          <w:p w:rsidR="008146F7" w:rsidRDefault="008146F7" w:rsidP="008146F7">
            <w:pPr>
              <w:jc w:val="center"/>
            </w:pPr>
            <w:r w:rsidRPr="008146F7">
              <w:t xml:space="preserve">Установка приборов автоматического включения и выключения освещения. </w:t>
            </w:r>
          </w:p>
          <w:p w:rsidR="002C3332" w:rsidRPr="008146F7" w:rsidRDefault="002C3332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Проект правового акта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2015-2017 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  <w:r w:rsidRPr="008146F7">
              <w:t>22.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Default="008146F7" w:rsidP="008146F7">
            <w:pPr>
              <w:jc w:val="center"/>
            </w:pPr>
            <w:proofErr w:type="gramStart"/>
            <w:r w:rsidRPr="008146F7">
              <w:t xml:space="preserve">Осуществление контроля и проведение мероприятий по проверке сведений о гражданах, получивших субсидии на строительство индивидуального жилого дома в соответствии с Постановлением Губернатора Новосибирской области от 01.04.2010г.  № 102-п «О государственной поддержке застройщиков, осуществляющих строительство индивидуальных жилых домов в муниципальных районах Новосибирской области»   и регистрации ими права собственности на возведенные дома в целом по Карасукскому району. </w:t>
            </w:r>
            <w:proofErr w:type="gramEnd"/>
          </w:p>
          <w:p w:rsidR="002C3332" w:rsidRPr="008146F7" w:rsidRDefault="002C3332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</w:pPr>
            <w:r w:rsidRPr="008146F7">
              <w:t xml:space="preserve">Федеральный закон от 21.07.1997г. </w:t>
            </w:r>
          </w:p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№ 122-ФЗ «О государственной регистрации прав на недвижимое имущество и сделок с ним»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Повышение собираемости налога на недвижимость 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Мероприятия, направленные на снижение потребления топливно-энергетических ресурсов предприятиями ЖКХ Карасукского района Новосибирской области, путем использования </w:t>
            </w:r>
            <w:proofErr w:type="spellStart"/>
            <w:r w:rsidRPr="008146F7">
              <w:t>энергоэффективного</w:t>
            </w:r>
            <w:proofErr w:type="spellEnd"/>
            <w:r w:rsidRPr="008146F7">
              <w:t xml:space="preserve"> </w:t>
            </w:r>
            <w:r w:rsidRPr="008146F7">
              <w:lastRenderedPageBreak/>
              <w:t>оборудования и применения эффективных технологий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lastRenderedPageBreak/>
              <w:t xml:space="preserve">Муниципальная программа «Энергосбережение и повышение энергетической </w:t>
            </w:r>
            <w:r w:rsidRPr="008146F7">
              <w:lastRenderedPageBreak/>
              <w:t>эффективности в Карасукском районе на 2015-2020 годы»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lastRenderedPageBreak/>
              <w:t>В течение 2015-2017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Снижение потребления топливно-энергетических ресурсов предприятиями ЖКХ, обеспечение надежности работы коммунальных систем жизнеобеспечения, комфортности безопасности проживания граждан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Реализация мероприятий подпрограммы «Чистая вода» государственной программы новосибирской области «Жилищно-коммунальное хозяйство Новосибирской области в 2015-2020 годах»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 xml:space="preserve">Программа комплексного </w:t>
            </w:r>
            <w:proofErr w:type="gramStart"/>
            <w:r w:rsidRPr="008146F7">
              <w:t>развития систем коммунальной инфраструктуры Карасукского района Новосибирской области</w:t>
            </w:r>
            <w:proofErr w:type="gramEnd"/>
            <w:r w:rsidRPr="008146F7">
              <w:t xml:space="preserve"> на 2012-2017 годы и на период до 2022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2015-2017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Обеспечение питьевой водой нормативного качества населенных пунктов Ирбизинского сельсовета Карасукского района Новосибирской области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Default="008146F7" w:rsidP="008146F7">
            <w:pPr>
              <w:jc w:val="center"/>
            </w:pPr>
            <w:r w:rsidRPr="008146F7">
              <w:t>Проведение мероприятий по мобилизации земельного налога, налога на имущество физических лиц и арендной платы за землю</w:t>
            </w:r>
          </w:p>
          <w:p w:rsidR="002C3332" w:rsidRPr="008146F7" w:rsidRDefault="002C3332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Повышение собираемости имущественных налогов, рост налоговых и арендных поступлений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Default="008146F7" w:rsidP="008146F7">
            <w:pPr>
              <w:autoSpaceDE w:val="0"/>
              <w:autoSpaceDN w:val="0"/>
              <w:adjustRightInd w:val="0"/>
              <w:jc w:val="center"/>
            </w:pPr>
            <w:r w:rsidRPr="008146F7">
              <w:t>Мониторинг налоговых поступлений в  бюджет в разрезе крупных налогоплательщиков района</w:t>
            </w:r>
          </w:p>
          <w:p w:rsidR="002C3332" w:rsidRPr="008146F7" w:rsidRDefault="002C3332" w:rsidP="008146F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46F7">
              <w:t>Получение информации о деятельности крупных налогоплательщиков</w:t>
            </w:r>
          </w:p>
        </w:tc>
      </w:tr>
      <w:tr w:rsidR="008146F7" w:rsidRPr="008146F7" w:rsidTr="002C333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7"/>
              <w:numPr>
                <w:ilvl w:val="0"/>
                <w:numId w:val="20"/>
              </w:numPr>
              <w:jc w:val="center"/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46F7">
              <w:t xml:space="preserve">Мониторинг перечня и стоимости оказываемых услуг.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  <w:r w:rsidRPr="008146F7">
              <w:t>администрация Ирбизинского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jc w:val="center"/>
              <w:rPr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46F7">
              <w:t>Выявление целесообразности оказания конкретной услуги, при необходимости пересмотр и обновление стоимости оказываемых услуг</w:t>
            </w:r>
          </w:p>
        </w:tc>
      </w:tr>
    </w:tbl>
    <w:p w:rsidR="0003275D" w:rsidRPr="008146F7" w:rsidRDefault="0003275D" w:rsidP="00653399">
      <w:pPr>
        <w:jc w:val="right"/>
      </w:pPr>
    </w:p>
    <w:p w:rsidR="002C3332" w:rsidRDefault="002C3332" w:rsidP="00653399">
      <w:pPr>
        <w:jc w:val="right"/>
        <w:sectPr w:rsidR="002C3332" w:rsidSect="002C333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146F7" w:rsidRPr="002C3332" w:rsidRDefault="008146F7" w:rsidP="008146F7">
      <w:pPr>
        <w:pStyle w:val="a3"/>
        <w:rPr>
          <w:b/>
          <w:sz w:val="20"/>
          <w:szCs w:val="20"/>
        </w:rPr>
      </w:pPr>
      <w:r w:rsidRPr="002C3332">
        <w:rPr>
          <w:b/>
          <w:sz w:val="20"/>
          <w:szCs w:val="20"/>
        </w:rPr>
        <w:lastRenderedPageBreak/>
        <w:t xml:space="preserve">АДМИНИСТРАЦИЯ </w:t>
      </w:r>
    </w:p>
    <w:p w:rsidR="008146F7" w:rsidRPr="002C3332" w:rsidRDefault="008146F7" w:rsidP="008146F7">
      <w:pPr>
        <w:pStyle w:val="a3"/>
        <w:rPr>
          <w:b/>
          <w:sz w:val="20"/>
          <w:szCs w:val="20"/>
        </w:rPr>
      </w:pPr>
      <w:r w:rsidRPr="002C3332">
        <w:rPr>
          <w:b/>
          <w:sz w:val="20"/>
          <w:szCs w:val="20"/>
        </w:rPr>
        <w:t>ИРБИЗИНСКОГО СЕЛЬСОВЕТА</w:t>
      </w:r>
    </w:p>
    <w:p w:rsidR="008146F7" w:rsidRPr="002C3332" w:rsidRDefault="008146F7" w:rsidP="008146F7">
      <w:pPr>
        <w:pStyle w:val="a3"/>
        <w:rPr>
          <w:b/>
          <w:sz w:val="20"/>
          <w:szCs w:val="20"/>
        </w:rPr>
      </w:pPr>
      <w:r w:rsidRPr="002C3332">
        <w:rPr>
          <w:b/>
          <w:sz w:val="20"/>
          <w:szCs w:val="20"/>
        </w:rPr>
        <w:t xml:space="preserve"> КАРАСУКСКОГО  РАЙОНА НОВОСИБИРСКОЙ ОБЛАСТИ</w:t>
      </w:r>
    </w:p>
    <w:p w:rsidR="008146F7" w:rsidRPr="002C3332" w:rsidRDefault="008146F7" w:rsidP="008146F7">
      <w:pPr>
        <w:jc w:val="center"/>
        <w:rPr>
          <w:b/>
        </w:rPr>
      </w:pPr>
    </w:p>
    <w:p w:rsidR="008146F7" w:rsidRPr="002C3332" w:rsidRDefault="008146F7" w:rsidP="002C3332">
      <w:pPr>
        <w:jc w:val="center"/>
        <w:rPr>
          <w:b/>
        </w:rPr>
      </w:pPr>
      <w:r w:rsidRPr="002C3332">
        <w:rPr>
          <w:b/>
        </w:rPr>
        <w:t>ПОСТАНОВЛЕНИЕ</w:t>
      </w:r>
    </w:p>
    <w:p w:rsidR="008146F7" w:rsidRPr="008146F7" w:rsidRDefault="008146F7" w:rsidP="008146F7">
      <w:pPr>
        <w:jc w:val="center"/>
        <w:rPr>
          <w:b/>
        </w:rPr>
      </w:pPr>
      <w:r w:rsidRPr="008146F7">
        <w:rPr>
          <w:b/>
        </w:rPr>
        <w:t>18.03.2015                                                                                                 № 19</w:t>
      </w:r>
    </w:p>
    <w:p w:rsidR="008146F7" w:rsidRPr="008146F7" w:rsidRDefault="008146F7" w:rsidP="008146F7">
      <w:pPr>
        <w:rPr>
          <w:b/>
        </w:rPr>
      </w:pPr>
    </w:p>
    <w:p w:rsidR="008146F7" w:rsidRPr="008146F7" w:rsidRDefault="008146F7" w:rsidP="008146F7">
      <w:pPr>
        <w:jc w:val="center"/>
        <w:rPr>
          <w:b/>
        </w:rPr>
      </w:pPr>
      <w:r w:rsidRPr="008146F7">
        <w:rPr>
          <w:b/>
        </w:rPr>
        <w:t>Об утверждении программы «Повышение безопасности дорожного движения на территории Ирбизинского сельсовета Карасукского района Новосибирской области на 2015-2017 годы»</w:t>
      </w:r>
    </w:p>
    <w:p w:rsidR="008146F7" w:rsidRPr="008146F7" w:rsidRDefault="008146F7" w:rsidP="008146F7"/>
    <w:p w:rsidR="008146F7" w:rsidRPr="008146F7" w:rsidRDefault="008146F7" w:rsidP="008146F7">
      <w:pPr>
        <w:tabs>
          <w:tab w:val="left" w:pos="720"/>
        </w:tabs>
        <w:jc w:val="both"/>
      </w:pPr>
      <w:r w:rsidRPr="008146F7">
        <w:t xml:space="preserve"> </w:t>
      </w:r>
      <w:r w:rsidRPr="008146F7">
        <w:tab/>
        <w:t xml:space="preserve">В целях снижения количества дорожно-транспортных происшествий, обеспечения охраны жизни, здоровья граждан и их имущества, повышения гарантий их законных прав на безопасные условия движения на дорогах Ирбизинского сельсовета Карасукского района Новосибирской области,  </w:t>
      </w:r>
    </w:p>
    <w:p w:rsidR="008146F7" w:rsidRPr="008146F7" w:rsidRDefault="008146F7" w:rsidP="008146F7">
      <w:r w:rsidRPr="008146F7">
        <w:t xml:space="preserve"> ПОСТАНОВЛЯЮ:</w:t>
      </w:r>
    </w:p>
    <w:p w:rsidR="008146F7" w:rsidRPr="008146F7" w:rsidRDefault="008146F7" w:rsidP="008146F7">
      <w:pPr>
        <w:ind w:firstLine="720"/>
        <w:jc w:val="both"/>
      </w:pPr>
      <w:r w:rsidRPr="008146F7">
        <w:t>1. Утвердить программу «Повышение безопасности дорожного движения на территории Ирбизинского сельсовета  Карасукского района Новосибирской области на 2015-2017 годы».</w:t>
      </w:r>
    </w:p>
    <w:p w:rsidR="008146F7" w:rsidRPr="008146F7" w:rsidRDefault="008146F7" w:rsidP="008146F7">
      <w:pPr>
        <w:ind w:firstLine="720"/>
        <w:jc w:val="both"/>
      </w:pPr>
      <w:r w:rsidRPr="008146F7">
        <w:t>2. Опубликовать настоящее постановление в «Вестнике Ирбизинского сельсовета» и на официальном сайте администрации Ирбизинского сельсовета Карасукского района Новосибирской области.</w:t>
      </w:r>
    </w:p>
    <w:p w:rsidR="008146F7" w:rsidRPr="008146F7" w:rsidRDefault="008146F7" w:rsidP="008146F7">
      <w:pPr>
        <w:ind w:firstLine="720"/>
        <w:jc w:val="both"/>
      </w:pPr>
      <w:r w:rsidRPr="008146F7">
        <w:t>3. </w:t>
      </w:r>
      <w:proofErr w:type="gramStart"/>
      <w:r w:rsidRPr="008146F7">
        <w:t>Контроль за</w:t>
      </w:r>
      <w:proofErr w:type="gramEnd"/>
      <w:r w:rsidRPr="008146F7">
        <w:t xml:space="preserve"> исполнением настоящего постановления оставляю за собой.</w:t>
      </w:r>
    </w:p>
    <w:p w:rsidR="008146F7" w:rsidRPr="008146F7" w:rsidRDefault="008146F7" w:rsidP="008146F7"/>
    <w:p w:rsidR="008146F7" w:rsidRPr="008146F7" w:rsidRDefault="008146F7" w:rsidP="008146F7">
      <w:r w:rsidRPr="008146F7">
        <w:t>Глава Ирбизинского сельсовета</w:t>
      </w:r>
    </w:p>
    <w:p w:rsidR="008146F7" w:rsidRPr="008146F7" w:rsidRDefault="008146F7" w:rsidP="008146F7">
      <w:r w:rsidRPr="008146F7">
        <w:t>Карасукского района</w:t>
      </w:r>
    </w:p>
    <w:p w:rsidR="008146F7" w:rsidRPr="008146F7" w:rsidRDefault="008146F7" w:rsidP="008146F7">
      <w:r w:rsidRPr="008146F7">
        <w:t>Новосибирской области                                                                 Г.В.Василенко</w:t>
      </w:r>
    </w:p>
    <w:p w:rsidR="008146F7" w:rsidRPr="008146F7" w:rsidRDefault="008146F7" w:rsidP="008146F7">
      <w:pPr>
        <w:ind w:firstLine="540"/>
        <w:jc w:val="right"/>
        <w:rPr>
          <w:bCs/>
        </w:rPr>
      </w:pPr>
      <w:r w:rsidRPr="008146F7">
        <w:rPr>
          <w:bCs/>
        </w:rPr>
        <w:t xml:space="preserve">Утверждена </w:t>
      </w:r>
    </w:p>
    <w:p w:rsidR="008146F7" w:rsidRPr="008146F7" w:rsidRDefault="008146F7" w:rsidP="008146F7">
      <w:pPr>
        <w:ind w:firstLine="540"/>
        <w:jc w:val="right"/>
        <w:rPr>
          <w:bCs/>
        </w:rPr>
      </w:pPr>
      <w:r w:rsidRPr="008146F7">
        <w:rPr>
          <w:bCs/>
        </w:rPr>
        <w:t xml:space="preserve">постановлением администрации </w:t>
      </w:r>
    </w:p>
    <w:p w:rsidR="008146F7" w:rsidRPr="008146F7" w:rsidRDefault="008146F7" w:rsidP="008146F7">
      <w:pPr>
        <w:ind w:firstLine="540"/>
        <w:jc w:val="right"/>
        <w:rPr>
          <w:bCs/>
        </w:rPr>
      </w:pPr>
      <w:r w:rsidRPr="008146F7">
        <w:rPr>
          <w:bCs/>
        </w:rPr>
        <w:t>Ирбизинского сельсовета</w:t>
      </w:r>
    </w:p>
    <w:p w:rsidR="008146F7" w:rsidRPr="008146F7" w:rsidRDefault="008146F7" w:rsidP="008146F7">
      <w:pPr>
        <w:ind w:firstLine="540"/>
        <w:jc w:val="right"/>
        <w:rPr>
          <w:bCs/>
        </w:rPr>
      </w:pPr>
      <w:r w:rsidRPr="008146F7">
        <w:rPr>
          <w:bCs/>
        </w:rPr>
        <w:t xml:space="preserve">Карасукского района </w:t>
      </w:r>
    </w:p>
    <w:p w:rsidR="008146F7" w:rsidRPr="008146F7" w:rsidRDefault="008146F7" w:rsidP="008146F7">
      <w:pPr>
        <w:ind w:firstLine="540"/>
        <w:jc w:val="right"/>
        <w:rPr>
          <w:bCs/>
        </w:rPr>
      </w:pPr>
      <w:r w:rsidRPr="008146F7">
        <w:rPr>
          <w:bCs/>
        </w:rPr>
        <w:t>Новосибирской области</w:t>
      </w:r>
    </w:p>
    <w:p w:rsidR="008146F7" w:rsidRPr="008146F7" w:rsidRDefault="008146F7" w:rsidP="002C3332">
      <w:pPr>
        <w:ind w:firstLine="540"/>
        <w:jc w:val="right"/>
        <w:rPr>
          <w:b/>
          <w:bCs/>
        </w:rPr>
      </w:pPr>
      <w:r w:rsidRPr="008146F7">
        <w:rPr>
          <w:bCs/>
        </w:rPr>
        <w:t>от 18.03.2015 г.  № 19</w:t>
      </w:r>
    </w:p>
    <w:p w:rsidR="008146F7" w:rsidRPr="008146F7" w:rsidRDefault="008146F7" w:rsidP="008146F7">
      <w:pPr>
        <w:ind w:firstLine="540"/>
        <w:jc w:val="center"/>
        <w:rPr>
          <w:b/>
          <w:bCs/>
        </w:rPr>
      </w:pPr>
      <w:r w:rsidRPr="008146F7">
        <w:rPr>
          <w:b/>
          <w:bCs/>
        </w:rPr>
        <w:t>Программа</w:t>
      </w:r>
      <w:r w:rsidRPr="008146F7">
        <w:rPr>
          <w:b/>
          <w:bCs/>
        </w:rPr>
        <w:br/>
        <w:t>«Повышение безопасности дорожного движения на территории Ирбизинского сельсовета</w:t>
      </w:r>
    </w:p>
    <w:p w:rsidR="008146F7" w:rsidRPr="008146F7" w:rsidRDefault="008146F7" w:rsidP="008146F7">
      <w:pPr>
        <w:ind w:firstLine="540"/>
        <w:jc w:val="center"/>
        <w:rPr>
          <w:b/>
          <w:bCs/>
        </w:rPr>
      </w:pPr>
      <w:r w:rsidRPr="008146F7">
        <w:rPr>
          <w:b/>
          <w:bCs/>
        </w:rPr>
        <w:t>Карасукского района Новосибирской области</w:t>
      </w:r>
    </w:p>
    <w:p w:rsidR="008146F7" w:rsidRPr="008146F7" w:rsidRDefault="008146F7" w:rsidP="008146F7">
      <w:pPr>
        <w:ind w:firstLine="540"/>
        <w:jc w:val="center"/>
        <w:rPr>
          <w:b/>
          <w:bCs/>
        </w:rPr>
      </w:pPr>
      <w:r w:rsidRPr="008146F7">
        <w:rPr>
          <w:b/>
          <w:bCs/>
        </w:rPr>
        <w:t>на 2015-2017 годы»</w:t>
      </w:r>
    </w:p>
    <w:p w:rsidR="008146F7" w:rsidRPr="008146F7" w:rsidRDefault="008146F7" w:rsidP="008146F7">
      <w:pPr>
        <w:ind w:firstLine="540"/>
        <w:jc w:val="center"/>
        <w:rPr>
          <w:b/>
          <w:bCs/>
        </w:rPr>
      </w:pPr>
    </w:p>
    <w:p w:rsidR="008146F7" w:rsidRPr="008146F7" w:rsidRDefault="008146F7" w:rsidP="008146F7">
      <w:pPr>
        <w:ind w:firstLine="540"/>
        <w:jc w:val="center"/>
        <w:rPr>
          <w:b/>
          <w:bCs/>
        </w:rPr>
      </w:pPr>
      <w:r w:rsidRPr="008146F7">
        <w:rPr>
          <w:b/>
          <w:bCs/>
        </w:rPr>
        <w:t xml:space="preserve">Паспорт </w:t>
      </w:r>
    </w:p>
    <w:p w:rsidR="008146F7" w:rsidRPr="008146F7" w:rsidRDefault="008146F7" w:rsidP="008146F7">
      <w:pPr>
        <w:ind w:firstLine="540"/>
        <w:jc w:val="center"/>
        <w:rPr>
          <w:b/>
          <w:bCs/>
        </w:rPr>
      </w:pPr>
    </w:p>
    <w:tbl>
      <w:tblPr>
        <w:tblW w:w="495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0"/>
        <w:gridCol w:w="6975"/>
      </w:tblGrid>
      <w:tr w:rsidR="008146F7" w:rsidRPr="008146F7" w:rsidTr="008146F7">
        <w:trPr>
          <w:trHeight w:val="124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Программа "Повышение безопасности дорожного движения на территории Ирбизинского сельсовета Карасукского района Новосибирской области» на 2015-2017 годы.</w:t>
            </w:r>
          </w:p>
        </w:tc>
      </w:tr>
      <w:tr w:rsidR="008146F7" w:rsidRPr="008146F7" w:rsidTr="002C3332">
        <w:trPr>
          <w:trHeight w:val="613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Основание для разработки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6F7" w:rsidRPr="008146F7" w:rsidRDefault="008146F7" w:rsidP="002C3332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- Федеральный закон от 10.12.1995 № 196-ФЗ «О безопасности дорожного движения»;</w:t>
            </w:r>
          </w:p>
        </w:tc>
      </w:tr>
      <w:tr w:rsidR="008146F7" w:rsidRPr="008146F7" w:rsidTr="008146F7">
        <w:trPr>
          <w:trHeight w:val="390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Заказчик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</w:tr>
      <w:tr w:rsidR="008146F7" w:rsidRPr="008146F7" w:rsidTr="008146F7">
        <w:trPr>
          <w:trHeight w:val="57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Основные разработчики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</w:tr>
      <w:tr w:rsidR="008146F7" w:rsidRPr="008146F7" w:rsidTr="008146F7">
        <w:trPr>
          <w:trHeight w:val="755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br/>
              <w:t xml:space="preserve">Цель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2C3332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Снижение количества дорожно-транспортных происшествий, обеспечение охраны жизни, здоровья граждан и их имущества, повышение гарантий их законных прав на безопасные условия движения на дорогах Ирбизинского сельсовета Карасукского района Новосибирской области.</w:t>
            </w:r>
          </w:p>
        </w:tc>
      </w:tr>
      <w:tr w:rsidR="008146F7" w:rsidRPr="008146F7" w:rsidTr="008146F7">
        <w:trPr>
          <w:trHeight w:val="446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Основные задачи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2C3332">
            <w:pPr>
              <w:pStyle w:val="ac"/>
              <w:jc w:val="both"/>
            </w:pPr>
            <w:proofErr w:type="gramStart"/>
            <w:r w:rsidRPr="008146F7">
              <w:rPr>
                <w:sz w:val="20"/>
                <w:szCs w:val="20"/>
              </w:rPr>
              <w:t>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движения; эффективная организация контрольно-надзорной</w:t>
            </w:r>
            <w:r w:rsidR="002C3332">
              <w:rPr>
                <w:sz w:val="20"/>
                <w:szCs w:val="20"/>
              </w:rPr>
              <w:t xml:space="preserve"> </w:t>
            </w:r>
            <w:r w:rsidRPr="008146F7">
              <w:rPr>
                <w:sz w:val="20"/>
                <w:szCs w:val="20"/>
              </w:rPr>
              <w:lastRenderedPageBreak/>
              <w:t xml:space="preserve">деятельности для повышения правового сознания населения в целях соблюдения им норм и Правил дорожного движения; </w:t>
            </w:r>
            <w:r w:rsidRPr="002C3332">
              <w:rPr>
                <w:sz w:val="20"/>
                <w:szCs w:val="20"/>
              </w:rPr>
              <w:t>Выполнение дорожных работ, направленных на повышение безопасности дорожного движения (сезонное содержание дорог, текущий ремонт).</w:t>
            </w:r>
            <w:proofErr w:type="gramEnd"/>
          </w:p>
        </w:tc>
      </w:tr>
      <w:tr w:rsidR="008146F7" w:rsidRPr="008146F7" w:rsidTr="008146F7">
        <w:trPr>
          <w:trHeight w:val="390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lastRenderedPageBreak/>
              <w:t xml:space="preserve">Срок реализации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2015-2017 годы </w:t>
            </w:r>
          </w:p>
        </w:tc>
      </w:tr>
      <w:tr w:rsidR="008146F7" w:rsidRPr="008146F7" w:rsidTr="008146F7">
        <w:trPr>
          <w:trHeight w:val="1112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Основные мероприятия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32" w:rsidRDefault="008146F7" w:rsidP="002C3332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1. Повышение правового сознания и предупреждение опасного поведения участников дорожного движения. </w:t>
            </w:r>
          </w:p>
          <w:p w:rsidR="008146F7" w:rsidRPr="008146F7" w:rsidRDefault="008146F7" w:rsidP="002C3332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2. Организационно-планировочные и инженерные меры, направленные на совершенствование организации движения транспорта и пешеходов.</w:t>
            </w:r>
          </w:p>
        </w:tc>
      </w:tr>
      <w:tr w:rsidR="008146F7" w:rsidRPr="008146F7" w:rsidTr="008146F7">
        <w:trPr>
          <w:trHeight w:val="57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Исполнители мероприятий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Администрация Ирбизинского сельсовета Карасукского района Новосибирской области, ГИБДД МО МВД России «Карасукский», </w:t>
            </w:r>
          </w:p>
        </w:tc>
      </w:tr>
      <w:tr w:rsidR="008146F7" w:rsidRPr="008146F7" w:rsidTr="008146F7">
        <w:trPr>
          <w:trHeight w:val="74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Объём и источники финансирования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color w:val="C00000"/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1133,5 тыс. рублей,  из бюджета Ирбизинского сельсовета Карасукского района Новосибирской области</w:t>
            </w:r>
          </w:p>
        </w:tc>
      </w:tr>
      <w:tr w:rsidR="008146F7" w:rsidRPr="008146F7" w:rsidTr="008146F7">
        <w:trPr>
          <w:trHeight w:val="933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Повышение безопасности дорожного движения </w:t>
            </w:r>
            <w:proofErr w:type="gramStart"/>
            <w:r w:rsidRPr="008146F7">
              <w:rPr>
                <w:sz w:val="20"/>
                <w:szCs w:val="20"/>
              </w:rPr>
              <w:t>на</w:t>
            </w:r>
            <w:proofErr w:type="gramEnd"/>
            <w:r w:rsidRPr="008146F7">
              <w:rPr>
                <w:sz w:val="20"/>
                <w:szCs w:val="20"/>
              </w:rPr>
              <w:t xml:space="preserve"> </w:t>
            </w:r>
          </w:p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proofErr w:type="gramStart"/>
            <w:r w:rsidRPr="008146F7">
              <w:rPr>
                <w:sz w:val="20"/>
                <w:szCs w:val="20"/>
              </w:rPr>
              <w:t>дорогах</w:t>
            </w:r>
            <w:proofErr w:type="gramEnd"/>
            <w:r w:rsidRPr="008146F7">
              <w:rPr>
                <w:sz w:val="20"/>
                <w:szCs w:val="20"/>
              </w:rPr>
              <w:t xml:space="preserve"> Ирбизинского сельсовета Карасукского района Новосибирской области:</w:t>
            </w:r>
          </w:p>
          <w:p w:rsidR="008146F7" w:rsidRPr="008146F7" w:rsidRDefault="008146F7" w:rsidP="008146F7">
            <w:pPr>
              <w:pStyle w:val="33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 - Сохранение жизни, здоровья и имущества участников дорожного движения, защита их законных интересов;</w:t>
            </w:r>
          </w:p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- Уменьшению недостатков, отрицательно влияющих на безопасность дорожного движения транспорта   и пешеходов   </w:t>
            </w:r>
          </w:p>
        </w:tc>
      </w:tr>
      <w:tr w:rsidR="008146F7" w:rsidRPr="008146F7" w:rsidTr="008146F7">
        <w:trPr>
          <w:trHeight w:val="933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Система организации </w:t>
            </w:r>
            <w:proofErr w:type="gramStart"/>
            <w:r w:rsidRPr="008146F7">
              <w:rPr>
                <w:sz w:val="20"/>
                <w:szCs w:val="20"/>
              </w:rPr>
              <w:t>контроля за</w:t>
            </w:r>
            <w:proofErr w:type="gramEnd"/>
            <w:r w:rsidRPr="008146F7">
              <w:rPr>
                <w:sz w:val="20"/>
                <w:szCs w:val="20"/>
              </w:rPr>
              <w:t xml:space="preserve"> реализацией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proofErr w:type="gramStart"/>
            <w:r w:rsidRPr="008146F7">
              <w:rPr>
                <w:sz w:val="20"/>
                <w:szCs w:val="20"/>
              </w:rPr>
              <w:t>Контроль за</w:t>
            </w:r>
            <w:proofErr w:type="gramEnd"/>
            <w:r w:rsidRPr="008146F7">
              <w:rPr>
                <w:sz w:val="20"/>
                <w:szCs w:val="20"/>
              </w:rPr>
              <w:t xml:space="preserve"> реализацией программы осуществляет Глава Ирбизинского сельсовета Карасукского района Новосибирской области</w:t>
            </w:r>
          </w:p>
        </w:tc>
      </w:tr>
    </w:tbl>
    <w:p w:rsidR="002C3332" w:rsidRDefault="008146F7" w:rsidP="002C3332">
      <w:pPr>
        <w:pStyle w:val="ac"/>
        <w:ind w:firstLine="540"/>
        <w:jc w:val="center"/>
        <w:rPr>
          <w:b/>
          <w:bCs/>
          <w:sz w:val="20"/>
          <w:szCs w:val="20"/>
        </w:rPr>
      </w:pPr>
      <w:r w:rsidRPr="008146F7">
        <w:rPr>
          <w:b/>
          <w:bCs/>
          <w:sz w:val="20"/>
          <w:szCs w:val="20"/>
        </w:rPr>
        <w:t>1.ХАРАКТЕРИСТИКА ПРОБЛЕМЫ</w:t>
      </w:r>
    </w:p>
    <w:p w:rsidR="008146F7" w:rsidRDefault="008146F7" w:rsidP="002C3332">
      <w:pPr>
        <w:pStyle w:val="ac"/>
        <w:ind w:firstLine="540"/>
        <w:jc w:val="both"/>
        <w:rPr>
          <w:bCs/>
          <w:spacing w:val="2"/>
        </w:rPr>
      </w:pPr>
      <w:r w:rsidRPr="008146F7">
        <w:t xml:space="preserve">Проблема обеспечения безопасности дорожного движения на автомобильном транспорте приобрела в последнее десятилетие глобальный характер. Начавшийся с середины 90-х годов бум автомобилизации резко усилил диспропорцию между плотностью транспортных потоков и состоянием улично-дорожной сети и средств регулирования дорожного движения. От 15 до 20% ДТП совершаются в результате осознанного </w:t>
      </w:r>
      <w:proofErr w:type="gramStart"/>
      <w:r w:rsidRPr="008146F7">
        <w:t>нарушения</w:t>
      </w:r>
      <w:proofErr w:type="gramEnd"/>
      <w:r w:rsidRPr="008146F7">
        <w:t xml:space="preserve"> как водителями, так и пешеходами Правил дорожного движения. Все это вызывает серьезную обеспокоенность органов государственной власти всех </w:t>
      </w:r>
      <w:r w:rsidRPr="002C3332">
        <w:t>уровней.</w:t>
      </w:r>
      <w:r w:rsidRPr="002C3332">
        <w:rPr>
          <w:spacing w:val="2"/>
        </w:rPr>
        <w:t xml:space="preserve">     </w:t>
      </w:r>
      <w:r w:rsidRPr="002C3332">
        <w:rPr>
          <w:bCs/>
          <w:spacing w:val="2"/>
        </w:rPr>
        <w:t xml:space="preserve">С каждым годом увеличивается число ДТП по вине владельцев индивидуальных транспортных средств. Это объясняется не только увеличением плотности транспортного потока, но и рядом других факторов, среди которых важное место занимает низкий уровень транспортной культуры участников дорожного движения.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lastRenderedPageBreak/>
        <w:t xml:space="preserve">Только с помощью специальных мер можно уменьшить негативные последствия автомобилизации. Эти меры реализуются во всем мире в рамках специальных программ повышения безопасности дорожного движения.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>Использование программно-целевого подхода позволяет ежегодно добиваться устойчивого сокращения числа погибших в ДТП.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>2.ОСНОВНЫЕ ЦЕЛИ И ЗАДАЧИ ПРОГРАММЫ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Целью Программы являются снижение дорожно-транспортных происшествий, обеспечение охраны жизни, здоровья граждан и их имущества, повышение гарантий их законных прав на безопасные условия движения на дорогах Ирбизинского сельсовета Карасукского района Новосибирской области.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Для достижения поставленной цели необходимо решение следующих задач: </w:t>
      </w:r>
    </w:p>
    <w:p w:rsidR="008146F7" w:rsidRPr="002C3332" w:rsidRDefault="008146F7" w:rsidP="00FC4DE5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1. 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движения. </w:t>
      </w:r>
    </w:p>
    <w:p w:rsidR="008146F7" w:rsidRPr="002C3332" w:rsidRDefault="008146F7" w:rsidP="00FC4DE5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2.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поведения. </w:t>
      </w:r>
    </w:p>
    <w:p w:rsidR="008146F7" w:rsidRPr="002C3332" w:rsidRDefault="008146F7" w:rsidP="00FC4DE5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3. Эффективная организация контрольно-надзорной деятельности для повышения правового сознания населения в целях соблюдения им норм и Правил дорожного движения. </w:t>
      </w:r>
    </w:p>
    <w:p w:rsidR="008146F7" w:rsidRPr="002C3332" w:rsidRDefault="008146F7" w:rsidP="00FC4DE5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4. </w:t>
      </w:r>
      <w:r w:rsidRPr="002C3332">
        <w:rPr>
          <w:rFonts w:ascii="Times New Roman" w:hAnsi="Times New Roman" w:cs="Times New Roman"/>
          <w:b w:val="0"/>
          <w:color w:val="auto"/>
        </w:rPr>
        <w:t>Совершенствование организации движения транспорта и пешеходов в поселении</w:t>
      </w:r>
      <w:r w:rsidRPr="002C3332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>3. ПЕРЕЧЕНЬ МЕРОПРИЯТИЙ ПРОГРАММЫ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С помощью Программы </w:t>
      </w:r>
      <w:proofErr w:type="gramStart"/>
      <w:r w:rsidRPr="002C3332">
        <w:rPr>
          <w:rFonts w:ascii="Times New Roman" w:hAnsi="Times New Roman" w:cs="Times New Roman"/>
          <w:b w:val="0"/>
          <w:color w:val="auto"/>
        </w:rPr>
        <w:t>предполагается достичь улучшение</w:t>
      </w:r>
      <w:proofErr w:type="gramEnd"/>
      <w:r w:rsidRPr="002C3332">
        <w:rPr>
          <w:rFonts w:ascii="Times New Roman" w:hAnsi="Times New Roman" w:cs="Times New Roman"/>
          <w:b w:val="0"/>
          <w:color w:val="auto"/>
        </w:rPr>
        <w:t xml:space="preserve"> ситуации на основе реализации мероприятий по следующим направлениям: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>3.1. Повышение правового сознания и предупреждение опасного поведения участников дорожного движения.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 Деятельность по данному направлению предусматривает совершенствование и развитие систем воспитания участников дорожного движения, широкое внедрение современных автоматизированных комплексов и технических систем </w:t>
      </w:r>
      <w:proofErr w:type="gramStart"/>
      <w:r w:rsidRPr="002C3332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2C3332">
        <w:rPr>
          <w:rFonts w:ascii="Times New Roman" w:hAnsi="Times New Roman" w:cs="Times New Roman"/>
          <w:b w:val="0"/>
          <w:color w:val="auto"/>
        </w:rPr>
        <w:t xml:space="preserve"> соблюдением Правил дорожного движения, а также совершенствование профилактической работы. 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Основными мероприятиями по данному направлению являются: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- создание системы информационного воздействия на население;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- проведение пропагандистских кампаний, направленных на формирование у участников дорожного движения стереотипов законопослушного поведения;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- профилактика детского дорожно-транспортного травматизма;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- совершенствование контроля и надзора за соблюдением участниками дорожного движения установленных нормативов и правил. 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>3.2. Организационно-планировочные и инженерные меры, направленные на совершенствование организации движения транспорта и пешеходов.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 Деятельность по данному направлению предусматривает улучшение условий движения транспортных средств и пешеходов,  совершенствование движения пешеходов, снижение влияния дорожных условий на возникновение дорожно-транспортных происшествий,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4. </w:t>
      </w:r>
      <w:proofErr w:type="gramStart"/>
      <w:r w:rsidRPr="002C3332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2C3332">
        <w:rPr>
          <w:rFonts w:ascii="Times New Roman" w:hAnsi="Times New Roman" w:cs="Times New Roman"/>
          <w:b w:val="0"/>
          <w:color w:val="auto"/>
        </w:rPr>
        <w:t xml:space="preserve"> РЕАЛИЗАЦИЕЙ ПРОГРАММЫ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  </w:t>
      </w:r>
      <w:proofErr w:type="gramStart"/>
      <w:r w:rsidRPr="002C3332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2C3332">
        <w:rPr>
          <w:rFonts w:ascii="Times New Roman" w:hAnsi="Times New Roman" w:cs="Times New Roman"/>
          <w:b w:val="0"/>
          <w:color w:val="auto"/>
        </w:rPr>
        <w:t xml:space="preserve"> реализацией Программы осуществляет Глава Ирбизинского сельсовета Карасукского района Новосибирской области.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5. МЕХАНИЗМ РЕАЛИЗАЦИИ ПРОГРАММЫ </w:t>
      </w:r>
    </w:p>
    <w:p w:rsidR="008146F7" w:rsidRPr="002C3332" w:rsidRDefault="008146F7" w:rsidP="00FC4DE5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2C3332">
        <w:rPr>
          <w:rFonts w:ascii="Times New Roman" w:hAnsi="Times New Roman" w:cs="Times New Roman"/>
          <w:b w:val="0"/>
          <w:color w:val="auto"/>
        </w:rPr>
        <w:t xml:space="preserve">Реализация Программы будет осуществляться путем финансовой поддержки мероприятий, определенных настоящей Программой. Мероприятия Программы могут корректироваться в зависимости от текущего технического состояния улично-дорожной сети дорог общего пользования местного значения  и изменения стоимости оборудования и материалов, но при увеличении объемов финансирования необходимо согласование со всеми участками финансирования мероприятий Программы.   </w:t>
      </w:r>
    </w:p>
    <w:p w:rsidR="008146F7" w:rsidRPr="008146F7" w:rsidRDefault="008146F7" w:rsidP="00FC4DE5">
      <w:pPr>
        <w:pStyle w:val="3"/>
        <w:spacing w:before="0"/>
        <w:ind w:firstLine="540"/>
        <w:jc w:val="both"/>
      </w:pPr>
      <w:r w:rsidRPr="002C3332">
        <w:rPr>
          <w:rFonts w:ascii="Times New Roman" w:hAnsi="Times New Roman" w:cs="Times New Roman"/>
          <w:b w:val="0"/>
          <w:color w:val="auto"/>
        </w:rPr>
        <w:t>6. ОЖИДАЕМЫЕ КОНЕЧНЫЕ РЕЗУЛЬТАТЫ</w:t>
      </w:r>
    </w:p>
    <w:p w:rsidR="008146F7" w:rsidRPr="008146F7" w:rsidRDefault="008146F7" w:rsidP="00FC4DE5">
      <w:pPr>
        <w:pStyle w:val="ac"/>
        <w:spacing w:before="0" w:beforeAutospacing="0"/>
        <w:ind w:firstLine="540"/>
        <w:jc w:val="both"/>
        <w:rPr>
          <w:sz w:val="20"/>
          <w:szCs w:val="20"/>
        </w:rPr>
      </w:pPr>
      <w:r w:rsidRPr="008146F7">
        <w:rPr>
          <w:sz w:val="20"/>
          <w:szCs w:val="20"/>
        </w:rPr>
        <w:t xml:space="preserve">В результате реализации муниципальной программы «Повышение безопасности дорожного движения в </w:t>
      </w:r>
      <w:proofErr w:type="spellStart"/>
      <w:r w:rsidRPr="008146F7">
        <w:rPr>
          <w:sz w:val="20"/>
          <w:szCs w:val="20"/>
        </w:rPr>
        <w:t>Ирбизинском</w:t>
      </w:r>
      <w:proofErr w:type="spellEnd"/>
      <w:r w:rsidRPr="008146F7">
        <w:rPr>
          <w:sz w:val="20"/>
          <w:szCs w:val="20"/>
        </w:rPr>
        <w:t xml:space="preserve"> сельсовете Карасукского района Новосибирской области на 2015-2017 годы» будет снижаться уровень смертности и травматизма населения от дорожно-транспортных происшествий, и обеспечиваться рост безопасности и благополучия граждан. Результатом достижения цели являются снижение уровня аварийности на территории Ирбизинского сельсовета Карасукского района Новосибирской области и сокращение числа погибших и раненых в дорожно-транспортных происшествиях.   </w:t>
      </w:r>
    </w:p>
    <w:p w:rsidR="008146F7" w:rsidRPr="008146F7" w:rsidRDefault="008146F7" w:rsidP="008146F7">
      <w:pPr>
        <w:pStyle w:val="ac"/>
        <w:ind w:firstLine="540"/>
        <w:jc w:val="center"/>
        <w:rPr>
          <w:sz w:val="20"/>
          <w:szCs w:val="20"/>
        </w:rPr>
      </w:pPr>
      <w:r w:rsidRPr="008146F7">
        <w:rPr>
          <w:sz w:val="20"/>
          <w:szCs w:val="20"/>
        </w:rPr>
        <w:t>    </w:t>
      </w:r>
      <w:r w:rsidRPr="008146F7">
        <w:rPr>
          <w:sz w:val="20"/>
          <w:szCs w:val="20"/>
        </w:rPr>
        <w:br/>
      </w:r>
    </w:p>
    <w:p w:rsidR="008146F7" w:rsidRPr="008146F7" w:rsidRDefault="008146F7" w:rsidP="008146F7">
      <w:pPr>
        <w:rPr>
          <w:spacing w:val="2"/>
        </w:rPr>
        <w:sectPr w:rsidR="008146F7" w:rsidRPr="008146F7">
          <w:pgSz w:w="11906" w:h="16838"/>
          <w:pgMar w:top="1134" w:right="850" w:bottom="1134" w:left="1701" w:header="708" w:footer="708" w:gutter="0"/>
          <w:cols w:space="720"/>
        </w:sectPr>
      </w:pPr>
    </w:p>
    <w:p w:rsidR="008146F7" w:rsidRPr="008146F7" w:rsidRDefault="008146F7" w:rsidP="008146F7">
      <w:pPr>
        <w:pStyle w:val="ac"/>
        <w:jc w:val="center"/>
        <w:rPr>
          <w:b/>
          <w:sz w:val="20"/>
          <w:szCs w:val="20"/>
        </w:rPr>
      </w:pPr>
      <w:r w:rsidRPr="008146F7">
        <w:rPr>
          <w:b/>
          <w:sz w:val="20"/>
          <w:szCs w:val="20"/>
        </w:rPr>
        <w:lastRenderedPageBreak/>
        <w:t xml:space="preserve">Перечень мероприятий по направлениям реализации программы «Повышение безопасности дорожного движения в </w:t>
      </w:r>
      <w:proofErr w:type="spellStart"/>
      <w:r w:rsidRPr="008146F7">
        <w:rPr>
          <w:b/>
          <w:sz w:val="20"/>
          <w:szCs w:val="20"/>
        </w:rPr>
        <w:t>Ирбизинском</w:t>
      </w:r>
      <w:proofErr w:type="spellEnd"/>
      <w:r w:rsidRPr="008146F7">
        <w:rPr>
          <w:b/>
          <w:sz w:val="20"/>
          <w:szCs w:val="20"/>
        </w:rPr>
        <w:t xml:space="preserve"> сельсовете Карасукского района Новосибирской области на 2015-2017 годы»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490"/>
        <w:gridCol w:w="3517"/>
        <w:gridCol w:w="7"/>
        <w:gridCol w:w="8"/>
        <w:gridCol w:w="2552"/>
        <w:gridCol w:w="91"/>
        <w:gridCol w:w="1093"/>
        <w:gridCol w:w="27"/>
        <w:gridCol w:w="6"/>
        <w:gridCol w:w="1053"/>
        <w:gridCol w:w="6"/>
        <w:gridCol w:w="1033"/>
        <w:gridCol w:w="6"/>
        <w:gridCol w:w="1090"/>
      </w:tblGrid>
      <w:tr w:rsidR="008146F7" w:rsidRPr="008146F7" w:rsidTr="002C3332">
        <w:trPr>
          <w:trHeight w:val="1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46F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46F7">
              <w:rPr>
                <w:sz w:val="20"/>
                <w:szCs w:val="20"/>
              </w:rPr>
              <w:t>/</w:t>
            </w:r>
            <w:proofErr w:type="spellStart"/>
            <w:r w:rsidRPr="008146F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2C3332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Наименование и содержание</w:t>
            </w:r>
            <w:r w:rsidR="002C3332">
              <w:rPr>
                <w:sz w:val="20"/>
                <w:szCs w:val="20"/>
              </w:rPr>
              <w:t xml:space="preserve"> </w:t>
            </w:r>
            <w:r w:rsidRPr="008146F7">
              <w:rPr>
                <w:sz w:val="20"/>
                <w:szCs w:val="20"/>
              </w:rPr>
              <w:t>мероприятий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2C3332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Конечный результат</w:t>
            </w:r>
            <w:r w:rsidR="002C3332">
              <w:rPr>
                <w:sz w:val="20"/>
                <w:szCs w:val="20"/>
              </w:rPr>
              <w:t xml:space="preserve"> </w:t>
            </w:r>
            <w:proofErr w:type="spellStart"/>
            <w:r w:rsidRPr="008146F7">
              <w:rPr>
                <w:sz w:val="20"/>
                <w:szCs w:val="20"/>
              </w:rPr>
              <w:t>реализациимероприятий</w:t>
            </w:r>
            <w:proofErr w:type="spellEnd"/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Объемы финансирования, тыс</w:t>
            </w:r>
            <w:proofErr w:type="gramStart"/>
            <w:r w:rsidRPr="008146F7">
              <w:rPr>
                <w:sz w:val="20"/>
                <w:szCs w:val="20"/>
              </w:rPr>
              <w:t>.р</w:t>
            </w:r>
            <w:proofErr w:type="gramEnd"/>
            <w:r w:rsidRPr="008146F7">
              <w:rPr>
                <w:sz w:val="20"/>
                <w:szCs w:val="20"/>
              </w:rPr>
              <w:t>уб.</w:t>
            </w:r>
          </w:p>
        </w:tc>
      </w:tr>
      <w:tr w:rsidR="008146F7" w:rsidRPr="008146F7" w:rsidTr="002C3332">
        <w:trPr>
          <w:trHeight w:val="1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4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6</w:t>
            </w:r>
          </w:p>
        </w:tc>
      </w:tr>
      <w:tr w:rsidR="008146F7" w:rsidRPr="008146F7" w:rsidTr="002C3332">
        <w:trPr>
          <w:trHeight w:val="14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146F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146F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b/>
                <w:sz w:val="20"/>
                <w:szCs w:val="20"/>
              </w:rPr>
            </w:pPr>
            <w:r w:rsidRPr="008146F7"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8146F7">
              <w:rPr>
                <w:b/>
                <w:sz w:val="20"/>
                <w:szCs w:val="20"/>
              </w:rPr>
              <w:t>Всего</w:t>
            </w:r>
          </w:p>
        </w:tc>
      </w:tr>
      <w:tr w:rsidR="008146F7" w:rsidRPr="008146F7" w:rsidTr="002C3332">
        <w:trPr>
          <w:trHeight w:val="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b/>
                <w:color w:val="332E2D"/>
                <w:spacing w:val="2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b/>
                <w:color w:val="332E2D"/>
                <w:spacing w:val="2"/>
              </w:rPr>
            </w:pPr>
          </w:p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b/>
                <w:color w:val="332E2D"/>
                <w:spacing w:val="2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b/>
                <w:color w:val="332E2D"/>
                <w:spacing w:val="2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b/>
                <w:color w:val="332E2D"/>
                <w:spacing w:val="2"/>
              </w:rPr>
            </w:pPr>
          </w:p>
        </w:tc>
      </w:tr>
      <w:tr w:rsidR="008146F7" w:rsidRPr="008146F7" w:rsidTr="002C3332">
        <w:trPr>
          <w:trHeight w:val="11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2C3332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Установка новых и замена поврежденных дорожных знаков на дорогах общего пользования местного значения с. Ирбизино, </w:t>
            </w:r>
            <w:proofErr w:type="spellStart"/>
            <w:r w:rsidRPr="008146F7">
              <w:rPr>
                <w:sz w:val="20"/>
                <w:szCs w:val="20"/>
              </w:rPr>
              <w:t>д</w:t>
            </w:r>
            <w:proofErr w:type="gramStart"/>
            <w:r w:rsidRPr="008146F7">
              <w:rPr>
                <w:sz w:val="20"/>
                <w:szCs w:val="20"/>
              </w:rPr>
              <w:t>.К</w:t>
            </w:r>
            <w:proofErr w:type="gramEnd"/>
            <w:r w:rsidRPr="008146F7">
              <w:rPr>
                <w:sz w:val="20"/>
                <w:szCs w:val="20"/>
              </w:rPr>
              <w:t>укарка</w:t>
            </w:r>
            <w:proofErr w:type="spellEnd"/>
            <w:r w:rsidRPr="008146F7">
              <w:rPr>
                <w:sz w:val="20"/>
                <w:szCs w:val="20"/>
              </w:rPr>
              <w:t xml:space="preserve">, </w:t>
            </w:r>
            <w:proofErr w:type="spellStart"/>
            <w:r w:rsidRPr="008146F7">
              <w:rPr>
                <w:sz w:val="20"/>
                <w:szCs w:val="20"/>
              </w:rPr>
              <w:t>п.Рождествеский</w:t>
            </w:r>
            <w:proofErr w:type="spellEnd"/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Улучшение организации дорожного движения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Администрация Ирбизинского сельсовета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50,0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50,0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 120,0</w:t>
            </w:r>
          </w:p>
        </w:tc>
      </w:tr>
      <w:tr w:rsidR="008146F7" w:rsidRPr="008146F7" w:rsidTr="002C3332">
        <w:trPr>
          <w:trHeight w:val="11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Нанесение горизонтальной разметки на дорогах общего пользования с. Ирбизино, </w:t>
            </w:r>
            <w:proofErr w:type="spellStart"/>
            <w:r w:rsidRPr="008146F7">
              <w:rPr>
                <w:sz w:val="20"/>
                <w:szCs w:val="20"/>
              </w:rPr>
              <w:t>д</w:t>
            </w:r>
            <w:proofErr w:type="gramStart"/>
            <w:r w:rsidRPr="008146F7">
              <w:rPr>
                <w:sz w:val="20"/>
                <w:szCs w:val="20"/>
              </w:rPr>
              <w:t>.К</w:t>
            </w:r>
            <w:proofErr w:type="gramEnd"/>
            <w:r w:rsidRPr="008146F7">
              <w:rPr>
                <w:sz w:val="20"/>
                <w:szCs w:val="20"/>
              </w:rPr>
              <w:t>укарка</w:t>
            </w:r>
            <w:proofErr w:type="spellEnd"/>
            <w:r w:rsidRPr="008146F7">
              <w:rPr>
                <w:sz w:val="20"/>
                <w:szCs w:val="20"/>
              </w:rPr>
              <w:t xml:space="preserve">, </w:t>
            </w:r>
            <w:proofErr w:type="spellStart"/>
            <w:r w:rsidRPr="008146F7">
              <w:rPr>
                <w:sz w:val="20"/>
                <w:szCs w:val="20"/>
              </w:rPr>
              <w:t>п.Рождествеский</w:t>
            </w:r>
            <w:proofErr w:type="spellEnd"/>
            <w:r w:rsidRPr="008146F7">
              <w:rPr>
                <w:sz w:val="20"/>
                <w:szCs w:val="20"/>
              </w:rPr>
              <w:t xml:space="preserve"> с </w:t>
            </w:r>
            <w:proofErr w:type="spellStart"/>
            <w:r w:rsidRPr="008146F7">
              <w:rPr>
                <w:sz w:val="20"/>
                <w:szCs w:val="20"/>
              </w:rPr>
              <w:t>асфальто-бетонным</w:t>
            </w:r>
            <w:proofErr w:type="spellEnd"/>
            <w:r w:rsidRPr="008146F7">
              <w:rPr>
                <w:sz w:val="20"/>
                <w:szCs w:val="20"/>
              </w:rPr>
              <w:t xml:space="preserve"> покрытием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Совершенствование условий движения на автомобильных дорогах, улучшение организации дорожного движения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Администрация Ирбизинского сельсовета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3,0</w:t>
            </w:r>
          </w:p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3,0</w:t>
            </w:r>
          </w:p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 8,5</w:t>
            </w:r>
          </w:p>
        </w:tc>
      </w:tr>
      <w:tr w:rsidR="008146F7" w:rsidRPr="008146F7" w:rsidTr="002C3332">
        <w:trPr>
          <w:trHeight w:val="18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Улучшение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 15,0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20,0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55,0</w:t>
            </w:r>
          </w:p>
        </w:tc>
      </w:tr>
      <w:tr w:rsidR="008146F7" w:rsidRPr="008146F7" w:rsidTr="002C3332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организации дорожного движения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146F7">
              <w:rPr>
                <w:sz w:val="20"/>
                <w:szCs w:val="20"/>
              </w:rPr>
              <w:t>Ирбизинского сельсовета</w:t>
            </w:r>
          </w:p>
        </w:tc>
        <w:tc>
          <w:tcPr>
            <w:tcW w:w="1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color w:val="332E2D"/>
                <w:spacing w:val="2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F7" w:rsidRPr="008146F7" w:rsidRDefault="008146F7" w:rsidP="008146F7">
            <w:pPr>
              <w:rPr>
                <w:color w:val="332E2D"/>
                <w:spacing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  <w:tr w:rsidR="008146F7" w:rsidRPr="008146F7" w:rsidTr="002C3332">
        <w:trPr>
          <w:trHeight w:val="6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proofErr w:type="spellStart"/>
            <w:r w:rsidRPr="008146F7">
              <w:rPr>
                <w:sz w:val="20"/>
                <w:szCs w:val="20"/>
              </w:rPr>
              <w:t>Грейдирование</w:t>
            </w:r>
            <w:proofErr w:type="spellEnd"/>
            <w:r w:rsidRPr="008146F7">
              <w:rPr>
                <w:sz w:val="20"/>
                <w:szCs w:val="20"/>
              </w:rPr>
              <w:t xml:space="preserve"> и ремонт грунтовых дорог в с. Ирбизино, </w:t>
            </w:r>
            <w:proofErr w:type="spellStart"/>
            <w:r w:rsidRPr="008146F7">
              <w:rPr>
                <w:sz w:val="20"/>
                <w:szCs w:val="20"/>
              </w:rPr>
              <w:t>д</w:t>
            </w:r>
            <w:proofErr w:type="gramStart"/>
            <w:r w:rsidRPr="008146F7">
              <w:rPr>
                <w:sz w:val="20"/>
                <w:szCs w:val="20"/>
              </w:rPr>
              <w:t>.К</w:t>
            </w:r>
            <w:proofErr w:type="gramEnd"/>
            <w:r w:rsidRPr="008146F7">
              <w:rPr>
                <w:sz w:val="20"/>
                <w:szCs w:val="20"/>
              </w:rPr>
              <w:t>укарка</w:t>
            </w:r>
            <w:proofErr w:type="spellEnd"/>
            <w:r w:rsidRPr="008146F7">
              <w:rPr>
                <w:sz w:val="20"/>
                <w:szCs w:val="20"/>
              </w:rPr>
              <w:t xml:space="preserve">, </w:t>
            </w:r>
            <w:proofErr w:type="spellStart"/>
            <w:r w:rsidRPr="008146F7">
              <w:rPr>
                <w:sz w:val="20"/>
                <w:szCs w:val="20"/>
              </w:rPr>
              <w:t>п.Рождествеский</w:t>
            </w:r>
            <w:proofErr w:type="spellEnd"/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Улучшение  организации дорожного движения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Администрация Ирбизинского сельсовета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450,0 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 xml:space="preserve">450,0 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950,0</w:t>
            </w:r>
          </w:p>
        </w:tc>
      </w:tr>
      <w:tr w:rsidR="008146F7" w:rsidRPr="008146F7" w:rsidTr="002C3332">
        <w:trPr>
          <w:trHeight w:val="614"/>
        </w:trPr>
        <w:tc>
          <w:tcPr>
            <w:tcW w:w="1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146F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8146F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87,5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523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523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F7" w:rsidRPr="008146F7" w:rsidRDefault="008146F7" w:rsidP="008146F7">
            <w:pPr>
              <w:pStyle w:val="ac"/>
              <w:jc w:val="center"/>
              <w:rPr>
                <w:sz w:val="20"/>
                <w:szCs w:val="20"/>
              </w:rPr>
            </w:pPr>
            <w:r w:rsidRPr="008146F7">
              <w:rPr>
                <w:sz w:val="20"/>
                <w:szCs w:val="20"/>
              </w:rPr>
              <w:t>1133,5</w:t>
            </w:r>
          </w:p>
        </w:tc>
      </w:tr>
    </w:tbl>
    <w:p w:rsidR="0082107C" w:rsidRPr="001D262B" w:rsidRDefault="0082107C" w:rsidP="002C3332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B866F3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32178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марта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2C3332">
      <w:headerReference w:type="default" r:id="rId10"/>
      <w:footerReference w:type="default" r:id="rId11"/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07" w:rsidRDefault="00010F07" w:rsidP="00220813">
      <w:r>
        <w:separator/>
      </w:r>
    </w:p>
  </w:endnote>
  <w:endnote w:type="continuationSeparator" w:id="0">
    <w:p w:rsidR="00010F07" w:rsidRDefault="00010F07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589"/>
      <w:docPartObj>
        <w:docPartGallery w:val="Page Numbers (Bottom of Page)"/>
        <w:docPartUnique/>
      </w:docPartObj>
    </w:sdtPr>
    <w:sdtContent>
      <w:p w:rsidR="002C3332" w:rsidRDefault="00B33F89">
        <w:pPr>
          <w:pStyle w:val="aa"/>
          <w:jc w:val="center"/>
        </w:pPr>
        <w:fldSimple w:instr=" PAGE   \* MERGEFORMAT ">
          <w:r w:rsidR="00FC4DE5">
            <w:rPr>
              <w:noProof/>
            </w:rPr>
            <w:t>1</w:t>
          </w:r>
        </w:fldSimple>
      </w:p>
    </w:sdtContent>
  </w:sdt>
  <w:p w:rsidR="002C3332" w:rsidRDefault="002C33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8146F7" w:rsidRDefault="00B33F89">
        <w:pPr>
          <w:pStyle w:val="aa"/>
          <w:jc w:val="center"/>
        </w:pPr>
        <w:fldSimple w:instr=" PAGE   \* MERGEFORMAT ">
          <w:r w:rsidR="00FC4DE5">
            <w:rPr>
              <w:noProof/>
            </w:rPr>
            <w:t>12</w:t>
          </w:r>
        </w:fldSimple>
      </w:p>
    </w:sdtContent>
  </w:sdt>
  <w:p w:rsidR="008146F7" w:rsidRDefault="008146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07" w:rsidRDefault="00010F07" w:rsidP="00220813">
      <w:r>
        <w:separator/>
      </w:r>
    </w:p>
  </w:footnote>
  <w:footnote w:type="continuationSeparator" w:id="0">
    <w:p w:rsidR="00010F07" w:rsidRDefault="00010F07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32" w:rsidRPr="002C3332" w:rsidRDefault="002C3332">
    <w:pPr>
      <w:pStyle w:val="a8"/>
      <w:rPr>
        <w:sz w:val="32"/>
        <w:szCs w:val="32"/>
      </w:rPr>
    </w:pPr>
    <w:r w:rsidRPr="002C3332">
      <w:rPr>
        <w:sz w:val="32"/>
        <w:szCs w:val="32"/>
      </w:rPr>
      <w:t>23 марта 2015 года ВЕСТНИК Ирбизинского сельсовета №05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F7" w:rsidRPr="00220813" w:rsidRDefault="008146F7">
    <w:pPr>
      <w:pStyle w:val="a8"/>
      <w:rPr>
        <w:sz w:val="28"/>
        <w:szCs w:val="28"/>
      </w:rPr>
    </w:pPr>
    <w:r>
      <w:rPr>
        <w:sz w:val="28"/>
        <w:szCs w:val="28"/>
      </w:rPr>
      <w:t>23</w:t>
    </w:r>
    <w:r w:rsidRPr="007C2105">
      <w:rPr>
        <w:sz w:val="28"/>
        <w:szCs w:val="28"/>
      </w:rPr>
      <w:t xml:space="preserve"> </w:t>
    </w:r>
    <w:r>
      <w:rPr>
        <w:sz w:val="28"/>
        <w:szCs w:val="28"/>
      </w:rPr>
      <w:t xml:space="preserve"> марта 2015 год       ВЕСТНИК Ирбизинского сельсовета     №05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8B"/>
    <w:multiLevelType w:val="hybridMultilevel"/>
    <w:tmpl w:val="4BD0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8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95"/>
    <w:rsid w:val="00010F07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20813"/>
    <w:rsid w:val="00222B30"/>
    <w:rsid w:val="00236232"/>
    <w:rsid w:val="00244F6B"/>
    <w:rsid w:val="0026335E"/>
    <w:rsid w:val="00270788"/>
    <w:rsid w:val="00270D13"/>
    <w:rsid w:val="00271D30"/>
    <w:rsid w:val="00275CB6"/>
    <w:rsid w:val="002864ED"/>
    <w:rsid w:val="002A1D3A"/>
    <w:rsid w:val="002C3332"/>
    <w:rsid w:val="002E2D6B"/>
    <w:rsid w:val="00302164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D159C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C3672"/>
    <w:rsid w:val="004E6C58"/>
    <w:rsid w:val="004F1219"/>
    <w:rsid w:val="004F1E9E"/>
    <w:rsid w:val="00507C69"/>
    <w:rsid w:val="00510EEF"/>
    <w:rsid w:val="00527E38"/>
    <w:rsid w:val="00531C62"/>
    <w:rsid w:val="005667C7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20A25"/>
    <w:rsid w:val="00653399"/>
    <w:rsid w:val="006679BA"/>
    <w:rsid w:val="006A476C"/>
    <w:rsid w:val="006B14EE"/>
    <w:rsid w:val="006C0681"/>
    <w:rsid w:val="006D1DFA"/>
    <w:rsid w:val="006D1FC0"/>
    <w:rsid w:val="007244CA"/>
    <w:rsid w:val="00732335"/>
    <w:rsid w:val="00741BD8"/>
    <w:rsid w:val="00742AE2"/>
    <w:rsid w:val="00747136"/>
    <w:rsid w:val="0075618F"/>
    <w:rsid w:val="0076001B"/>
    <w:rsid w:val="0078043F"/>
    <w:rsid w:val="00782A37"/>
    <w:rsid w:val="007C2105"/>
    <w:rsid w:val="007C6CBE"/>
    <w:rsid w:val="007E5103"/>
    <w:rsid w:val="007F00BD"/>
    <w:rsid w:val="008146F7"/>
    <w:rsid w:val="0082107C"/>
    <w:rsid w:val="00857574"/>
    <w:rsid w:val="00867D14"/>
    <w:rsid w:val="0088496D"/>
    <w:rsid w:val="00884BFA"/>
    <w:rsid w:val="00890F6F"/>
    <w:rsid w:val="008A2D0D"/>
    <w:rsid w:val="008B02CC"/>
    <w:rsid w:val="008B09BD"/>
    <w:rsid w:val="008B29F2"/>
    <w:rsid w:val="008C6C72"/>
    <w:rsid w:val="008D5AE0"/>
    <w:rsid w:val="008E7F0E"/>
    <w:rsid w:val="00906FAD"/>
    <w:rsid w:val="00913AC7"/>
    <w:rsid w:val="009227FF"/>
    <w:rsid w:val="00936DD0"/>
    <w:rsid w:val="0093797A"/>
    <w:rsid w:val="009562AC"/>
    <w:rsid w:val="00961153"/>
    <w:rsid w:val="00961F93"/>
    <w:rsid w:val="00962744"/>
    <w:rsid w:val="0097469D"/>
    <w:rsid w:val="00984E05"/>
    <w:rsid w:val="009A34EA"/>
    <w:rsid w:val="009A5272"/>
    <w:rsid w:val="009B69AB"/>
    <w:rsid w:val="009C0A5C"/>
    <w:rsid w:val="009C163E"/>
    <w:rsid w:val="00A03AA4"/>
    <w:rsid w:val="00A05642"/>
    <w:rsid w:val="00A169C6"/>
    <w:rsid w:val="00A16E36"/>
    <w:rsid w:val="00A26249"/>
    <w:rsid w:val="00A26BBF"/>
    <w:rsid w:val="00A4688B"/>
    <w:rsid w:val="00A51844"/>
    <w:rsid w:val="00A92009"/>
    <w:rsid w:val="00AA42B2"/>
    <w:rsid w:val="00AA461A"/>
    <w:rsid w:val="00AD1DCE"/>
    <w:rsid w:val="00AD7146"/>
    <w:rsid w:val="00AE1D8F"/>
    <w:rsid w:val="00AF0B3B"/>
    <w:rsid w:val="00B04390"/>
    <w:rsid w:val="00B06DA9"/>
    <w:rsid w:val="00B33ADB"/>
    <w:rsid w:val="00B33F89"/>
    <w:rsid w:val="00B4739A"/>
    <w:rsid w:val="00B50015"/>
    <w:rsid w:val="00B54ABB"/>
    <w:rsid w:val="00B83746"/>
    <w:rsid w:val="00B866F3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65997"/>
    <w:rsid w:val="00C6607B"/>
    <w:rsid w:val="00C96971"/>
    <w:rsid w:val="00C978E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61825"/>
    <w:rsid w:val="00D7348F"/>
    <w:rsid w:val="00D83CFF"/>
    <w:rsid w:val="00D86D6F"/>
    <w:rsid w:val="00D86F48"/>
    <w:rsid w:val="00DA6196"/>
    <w:rsid w:val="00DB1C73"/>
    <w:rsid w:val="00DB4C2D"/>
    <w:rsid w:val="00DB7823"/>
    <w:rsid w:val="00DD5D24"/>
    <w:rsid w:val="00DE02D4"/>
    <w:rsid w:val="00DE4B72"/>
    <w:rsid w:val="00E07382"/>
    <w:rsid w:val="00E3230C"/>
    <w:rsid w:val="00E57F62"/>
    <w:rsid w:val="00E81C01"/>
    <w:rsid w:val="00EA391E"/>
    <w:rsid w:val="00EB658B"/>
    <w:rsid w:val="00EC0498"/>
    <w:rsid w:val="00EC0F5E"/>
    <w:rsid w:val="00EE197D"/>
    <w:rsid w:val="00EE7A0D"/>
    <w:rsid w:val="00F02FDA"/>
    <w:rsid w:val="00F138BF"/>
    <w:rsid w:val="00F24800"/>
    <w:rsid w:val="00F5357D"/>
    <w:rsid w:val="00F75227"/>
    <w:rsid w:val="00F872B2"/>
    <w:rsid w:val="00FC4DE5"/>
    <w:rsid w:val="00FD31B4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14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Абзац списка2"/>
    <w:basedOn w:val="a"/>
    <w:rsid w:val="008146F7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146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146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8F28E-F964-4C59-A628-52026D7D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2019-01-31T03:01:00Z</cp:lastPrinted>
  <dcterms:created xsi:type="dcterms:W3CDTF">2015-03-24T10:25:00Z</dcterms:created>
  <dcterms:modified xsi:type="dcterms:W3CDTF">2019-01-31T03:03:00Z</dcterms:modified>
</cp:coreProperties>
</file>