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07C" w:rsidRDefault="00653399" w:rsidP="0082107C">
      <w:pPr>
        <w:pStyle w:val="ConsTitle"/>
        <w:widowControl/>
        <w:ind w:right="0"/>
        <w:rPr>
          <w:rFonts w:ascii="Times New Roman" w:hAnsi="Times New Roman" w:cs="Times New Roman"/>
          <w:i/>
          <w:sz w:val="40"/>
        </w:rPr>
      </w:pPr>
      <w:r>
        <w:rPr>
          <w:rFonts w:ascii="Times New Roman" w:hAnsi="Times New Roman" w:cs="Times New Roman"/>
          <w:i/>
          <w:sz w:val="96"/>
        </w:rPr>
        <w:t xml:space="preserve">  </w:t>
      </w:r>
      <w:r w:rsidR="0082107C">
        <w:rPr>
          <w:rFonts w:ascii="Times New Roman" w:hAnsi="Times New Roman" w:cs="Times New Roman"/>
          <w:i/>
          <w:sz w:val="96"/>
        </w:rPr>
        <w:t>Вестник</w:t>
      </w:r>
      <w:r w:rsidR="0082107C">
        <w:rPr>
          <w:rFonts w:ascii="Times New Roman" w:hAnsi="Times New Roman" w:cs="Times New Roman"/>
          <w:i/>
          <w:sz w:val="144"/>
        </w:rPr>
        <w:t xml:space="preserve"> </w:t>
      </w:r>
      <w:r w:rsidR="0082107C">
        <w:rPr>
          <w:rFonts w:ascii="Times New Roman" w:hAnsi="Times New Roman" w:cs="Times New Roman"/>
          <w:i/>
          <w:sz w:val="52"/>
        </w:rPr>
        <w:t xml:space="preserve">                  </w:t>
      </w:r>
      <w:r w:rsidR="00270D13">
        <w:rPr>
          <w:rFonts w:ascii="Times New Roman" w:hAnsi="Times New Roman" w:cs="Times New Roman"/>
          <w:i/>
          <w:sz w:val="32"/>
          <w:u w:val="single"/>
        </w:rPr>
        <w:t xml:space="preserve">№ </w:t>
      </w:r>
      <w:r w:rsidR="002144C2">
        <w:rPr>
          <w:rFonts w:ascii="Times New Roman" w:hAnsi="Times New Roman" w:cs="Times New Roman"/>
          <w:i/>
          <w:sz w:val="32"/>
          <w:u w:val="single"/>
        </w:rPr>
        <w:t>1</w:t>
      </w:r>
      <w:r w:rsidR="00D126FB">
        <w:rPr>
          <w:rFonts w:ascii="Times New Roman" w:hAnsi="Times New Roman" w:cs="Times New Roman"/>
          <w:i/>
          <w:sz w:val="32"/>
          <w:u w:val="single"/>
        </w:rPr>
        <w:t>1</w:t>
      </w:r>
      <w:r w:rsidR="0082107C">
        <w:rPr>
          <w:rFonts w:ascii="Times New Roman" w:hAnsi="Times New Roman" w:cs="Times New Roman"/>
          <w:i/>
          <w:sz w:val="52"/>
        </w:rPr>
        <w:t xml:space="preserve">               </w:t>
      </w:r>
      <w:r w:rsidR="0082107C">
        <w:rPr>
          <w:rFonts w:ascii="Times New Roman" w:hAnsi="Times New Roman" w:cs="Times New Roman"/>
          <w:i/>
          <w:sz w:val="56"/>
        </w:rPr>
        <w:t xml:space="preserve">         ИРБИЗИНСКОГО </w:t>
      </w:r>
      <w:r w:rsidR="0082107C">
        <w:rPr>
          <w:rFonts w:ascii="Times New Roman" w:hAnsi="Times New Roman" w:cs="Times New Roman"/>
          <w:i/>
          <w:sz w:val="52"/>
        </w:rPr>
        <w:t xml:space="preserve">          </w:t>
      </w:r>
      <w:r w:rsidR="002144C2">
        <w:rPr>
          <w:rFonts w:ascii="Times New Roman" w:hAnsi="Times New Roman" w:cs="Times New Roman"/>
          <w:i/>
          <w:sz w:val="32"/>
          <w:szCs w:val="32"/>
          <w:u w:val="single"/>
        </w:rPr>
        <w:t>18</w:t>
      </w:r>
      <w:r w:rsidR="00C65997" w:rsidRPr="007C2105">
        <w:rPr>
          <w:rFonts w:ascii="Times New Roman" w:hAnsi="Times New Roman" w:cs="Times New Roman"/>
          <w:i/>
          <w:sz w:val="32"/>
          <w:szCs w:val="32"/>
          <w:u w:val="single"/>
        </w:rPr>
        <w:t xml:space="preserve"> </w:t>
      </w:r>
      <w:r w:rsidR="002144C2">
        <w:rPr>
          <w:rFonts w:ascii="Times New Roman" w:hAnsi="Times New Roman" w:cs="Times New Roman"/>
          <w:i/>
          <w:sz w:val="32"/>
          <w:szCs w:val="32"/>
          <w:u w:val="single"/>
        </w:rPr>
        <w:t>июн</w:t>
      </w:r>
      <w:r w:rsidR="00DB1C73" w:rsidRPr="007C2105">
        <w:rPr>
          <w:rFonts w:ascii="Times New Roman" w:hAnsi="Times New Roman" w:cs="Times New Roman"/>
          <w:i/>
          <w:sz w:val="32"/>
          <w:szCs w:val="32"/>
          <w:u w:val="single"/>
        </w:rPr>
        <w:t>я</w:t>
      </w:r>
      <w:r w:rsidR="00BB7B34" w:rsidRPr="00C65997">
        <w:rPr>
          <w:rFonts w:ascii="Times New Roman" w:hAnsi="Times New Roman" w:cs="Times New Roman"/>
          <w:i/>
          <w:sz w:val="32"/>
          <w:szCs w:val="32"/>
          <w:u w:val="single"/>
        </w:rPr>
        <w:t xml:space="preserve"> </w:t>
      </w:r>
      <w:r w:rsidR="0082107C" w:rsidRPr="00C65997">
        <w:rPr>
          <w:rFonts w:ascii="Times New Roman" w:hAnsi="Times New Roman" w:cs="Times New Roman"/>
          <w:i/>
          <w:sz w:val="32"/>
          <w:szCs w:val="32"/>
          <w:u w:val="single"/>
        </w:rPr>
        <w:t>201</w:t>
      </w:r>
      <w:r w:rsidR="00D126FB">
        <w:rPr>
          <w:rFonts w:ascii="Times New Roman" w:hAnsi="Times New Roman" w:cs="Times New Roman"/>
          <w:i/>
          <w:sz w:val="32"/>
          <w:szCs w:val="32"/>
          <w:u w:val="single"/>
        </w:rPr>
        <w:t>5</w:t>
      </w:r>
      <w:r w:rsidR="0082107C" w:rsidRPr="00C65997">
        <w:rPr>
          <w:rFonts w:ascii="Times New Roman" w:hAnsi="Times New Roman" w:cs="Times New Roman"/>
          <w:i/>
          <w:sz w:val="32"/>
          <w:szCs w:val="32"/>
          <w:u w:val="single"/>
        </w:rPr>
        <w:t>г</w:t>
      </w:r>
      <w:proofErr w:type="gramStart"/>
      <w:r w:rsidR="0082107C">
        <w:rPr>
          <w:rFonts w:ascii="Times New Roman" w:hAnsi="Times New Roman" w:cs="Times New Roman"/>
          <w:i/>
          <w:sz w:val="32"/>
          <w:u w:val="single"/>
        </w:rPr>
        <w:t xml:space="preserve"> .</w:t>
      </w:r>
      <w:proofErr w:type="gramEnd"/>
    </w:p>
    <w:p w:rsidR="0082107C" w:rsidRDefault="00653399" w:rsidP="0082107C">
      <w:pPr>
        <w:pStyle w:val="ConsTitle"/>
        <w:widowControl/>
        <w:ind w:right="0" w:firstLine="120"/>
        <w:rPr>
          <w:rFonts w:ascii="Times New Roman" w:hAnsi="Times New Roman" w:cs="Times New Roman"/>
          <w:i/>
          <w:sz w:val="52"/>
        </w:rPr>
      </w:pPr>
      <w:r>
        <w:rPr>
          <w:rFonts w:ascii="Times New Roman" w:hAnsi="Times New Roman" w:cs="Times New Roman"/>
          <w:i/>
          <w:sz w:val="52"/>
        </w:rPr>
        <w:t xml:space="preserve">  </w:t>
      </w:r>
      <w:r w:rsidR="0082107C">
        <w:rPr>
          <w:rFonts w:ascii="Times New Roman" w:hAnsi="Times New Roman" w:cs="Times New Roman"/>
          <w:i/>
          <w:sz w:val="52"/>
        </w:rPr>
        <w:t xml:space="preserve">СЕЛЬСОВЕТА  </w:t>
      </w:r>
    </w:p>
    <w:p w:rsidR="0082107C" w:rsidRDefault="0082107C" w:rsidP="0082107C">
      <w:pPr>
        <w:pStyle w:val="ConsTitle"/>
        <w:widowControl/>
        <w:ind w:right="0" w:firstLine="120"/>
        <w:jc w:val="center"/>
        <w:rPr>
          <w:rFonts w:ascii="Times New Roman" w:hAnsi="Times New Roman" w:cs="Times New Roman"/>
          <w:sz w:val="20"/>
          <w:szCs w:val="20"/>
        </w:rPr>
      </w:pPr>
      <w:r>
        <w:rPr>
          <w:rFonts w:ascii="Times New Roman" w:hAnsi="Times New Roman" w:cs="Times New Roman"/>
          <w:sz w:val="20"/>
          <w:szCs w:val="20"/>
        </w:rPr>
        <w:t>Периодическое печатное издание Совета депутатов</w:t>
      </w:r>
    </w:p>
    <w:p w:rsidR="0082107C" w:rsidRDefault="0082107C" w:rsidP="0082107C">
      <w:pPr>
        <w:pStyle w:val="ConsTitle"/>
        <w:widowControl/>
        <w:ind w:right="0"/>
        <w:jc w:val="center"/>
        <w:rPr>
          <w:rFonts w:ascii="Times New Roman" w:hAnsi="Times New Roman" w:cs="Times New Roman"/>
          <w:b w:val="0"/>
          <w:sz w:val="20"/>
          <w:szCs w:val="20"/>
        </w:rPr>
      </w:pPr>
      <w:r>
        <w:rPr>
          <w:rFonts w:ascii="Times New Roman" w:hAnsi="Times New Roman" w:cs="Times New Roman"/>
          <w:sz w:val="20"/>
          <w:szCs w:val="20"/>
        </w:rPr>
        <w:t>и администрации Ирбизинского сельсовета</w:t>
      </w:r>
    </w:p>
    <w:p w:rsidR="0082107C" w:rsidRDefault="0082107C" w:rsidP="0082107C">
      <w:pPr>
        <w:pStyle w:val="ConsTitle"/>
        <w:widowControl/>
        <w:ind w:right="0"/>
        <w:jc w:val="center"/>
        <w:rPr>
          <w:rFonts w:ascii="Times New Roman" w:hAnsi="Times New Roman" w:cs="Times New Roman"/>
          <w:sz w:val="20"/>
          <w:szCs w:val="20"/>
        </w:rPr>
      </w:pPr>
      <w:r>
        <w:rPr>
          <w:rFonts w:ascii="Times New Roman" w:hAnsi="Times New Roman" w:cs="Times New Roman"/>
          <w:sz w:val="20"/>
          <w:szCs w:val="20"/>
        </w:rPr>
        <w:t>Карасукского района Новосибирской области</w:t>
      </w:r>
    </w:p>
    <w:p w:rsidR="0082107C" w:rsidRDefault="0082107C" w:rsidP="0082107C">
      <w:pPr>
        <w:pStyle w:val="ConsTitle"/>
        <w:widowControl/>
        <w:ind w:right="0" w:firstLine="540"/>
        <w:jc w:val="center"/>
        <w:rPr>
          <w:rFonts w:ascii="Times New Roman" w:hAnsi="Times New Roman" w:cs="Times New Roman"/>
          <w:sz w:val="20"/>
          <w:szCs w:val="20"/>
        </w:rPr>
      </w:pPr>
      <w:r>
        <w:rPr>
          <w:rFonts w:ascii="Times New Roman" w:hAnsi="Times New Roman" w:cs="Times New Roman"/>
          <w:sz w:val="20"/>
          <w:szCs w:val="20"/>
        </w:rPr>
        <w:t xml:space="preserve">/ издается с июля </w:t>
      </w:r>
      <w:smartTag w:uri="urn:schemas-microsoft-com:office:smarttags" w:element="metricconverter">
        <w:smartTagPr>
          <w:attr w:name="ProductID" w:val="2007 г"/>
        </w:smartTagPr>
        <w:r>
          <w:rPr>
            <w:rFonts w:ascii="Times New Roman" w:hAnsi="Times New Roman" w:cs="Times New Roman"/>
            <w:sz w:val="20"/>
            <w:szCs w:val="20"/>
          </w:rPr>
          <w:t>2007 г</w:t>
        </w:r>
      </w:smartTag>
      <w:r>
        <w:rPr>
          <w:rFonts w:ascii="Times New Roman" w:hAnsi="Times New Roman" w:cs="Times New Roman"/>
          <w:sz w:val="20"/>
          <w:szCs w:val="20"/>
        </w:rPr>
        <w:t>./</w:t>
      </w:r>
    </w:p>
    <w:p w:rsidR="0082107C" w:rsidRDefault="0082107C" w:rsidP="0082107C">
      <w:pPr>
        <w:pStyle w:val="ConsTitle"/>
        <w:widowControl/>
        <w:ind w:right="0" w:firstLine="540"/>
        <w:jc w:val="center"/>
        <w:rPr>
          <w:rFonts w:ascii="Times New Roman" w:hAnsi="Times New Roman" w:cs="Times New Roman"/>
          <w:b w:val="0"/>
          <w:sz w:val="20"/>
          <w:szCs w:val="20"/>
        </w:rPr>
      </w:pPr>
      <w:r>
        <w:rPr>
          <w:rFonts w:ascii="Times New Roman" w:hAnsi="Times New Roman" w:cs="Times New Roman"/>
          <w:sz w:val="20"/>
          <w:szCs w:val="20"/>
        </w:rPr>
        <w:t>В номере:</w:t>
      </w:r>
    </w:p>
    <w:p w:rsidR="0007495B" w:rsidRPr="003A3E4B" w:rsidRDefault="0007495B" w:rsidP="0082107C">
      <w:pPr>
        <w:tabs>
          <w:tab w:val="center" w:pos="4677"/>
          <w:tab w:val="right" w:pos="9355"/>
        </w:tabs>
        <w:rPr>
          <w:b/>
          <w:color w:val="FF0000"/>
        </w:rPr>
      </w:pPr>
    </w:p>
    <w:p w:rsidR="007104A5" w:rsidRPr="007104A5" w:rsidRDefault="007104A5" w:rsidP="00574F0D">
      <w:pPr>
        <w:tabs>
          <w:tab w:val="center" w:pos="4677"/>
          <w:tab w:val="right" w:pos="9355"/>
        </w:tabs>
      </w:pPr>
      <w:r w:rsidRPr="007104A5">
        <w:t xml:space="preserve">                                                 </w:t>
      </w:r>
    </w:p>
    <w:p w:rsidR="00BB7B34" w:rsidRPr="0018486E" w:rsidRDefault="0082107C" w:rsidP="00574F0D">
      <w:pPr>
        <w:tabs>
          <w:tab w:val="center" w:pos="4677"/>
          <w:tab w:val="right" w:pos="9355"/>
        </w:tabs>
      </w:pPr>
      <w:r w:rsidRPr="0018486E">
        <w:rPr>
          <w:b/>
        </w:rPr>
        <w:t>_________________________________</w:t>
      </w:r>
      <w:r w:rsidRPr="0018486E">
        <w:t>____</w:t>
      </w:r>
      <w:r w:rsidR="00890F6F" w:rsidRPr="0018486E">
        <w:t>______</w:t>
      </w:r>
      <w:r w:rsidRPr="0018486E">
        <w:t>_____________________________________________</w:t>
      </w:r>
      <w:r w:rsidR="00BB7B34" w:rsidRPr="0018486E">
        <w:t xml:space="preserve"> </w:t>
      </w:r>
    </w:p>
    <w:p w:rsidR="0018486E" w:rsidRDefault="0018486E" w:rsidP="00653399">
      <w:pPr>
        <w:jc w:val="right"/>
        <w:rPr>
          <w:sz w:val="28"/>
          <w:szCs w:val="28"/>
        </w:rPr>
      </w:pPr>
    </w:p>
    <w:p w:rsidR="00AE0BB5" w:rsidRDefault="00AE0BB5" w:rsidP="00AE0BB5">
      <w:pPr>
        <w:shd w:val="clear" w:color="auto" w:fill="FFFFFF"/>
        <w:jc w:val="both"/>
        <w:rPr>
          <w:color w:val="000000"/>
          <w:sz w:val="28"/>
          <w:szCs w:val="28"/>
        </w:rPr>
      </w:pPr>
      <w:r>
        <w:rPr>
          <w:color w:val="000000"/>
          <w:sz w:val="28"/>
          <w:szCs w:val="28"/>
        </w:rPr>
        <w:t xml:space="preserve">ПРОКУРОР РАЗЪЯСНЯЕТ </w:t>
      </w:r>
    </w:p>
    <w:p w:rsidR="00AE0BB5" w:rsidRPr="007D3A37" w:rsidRDefault="00AE0BB5" w:rsidP="00AE0BB5">
      <w:pPr>
        <w:shd w:val="clear" w:color="auto" w:fill="FFFFFF"/>
        <w:jc w:val="both"/>
        <w:rPr>
          <w:color w:val="000000"/>
        </w:rPr>
      </w:pPr>
    </w:p>
    <w:p w:rsidR="00AE0BB5" w:rsidRPr="007D3A37" w:rsidRDefault="00AE0BB5" w:rsidP="00AE0BB5">
      <w:pPr>
        <w:shd w:val="clear" w:color="auto" w:fill="FFFFFF"/>
        <w:tabs>
          <w:tab w:val="left" w:pos="709"/>
        </w:tabs>
        <w:jc w:val="both"/>
        <w:rPr>
          <w:color w:val="000000"/>
        </w:rPr>
      </w:pPr>
      <w:r w:rsidRPr="007D3A37">
        <w:rPr>
          <w:color w:val="000000"/>
        </w:rPr>
        <w:t xml:space="preserve">         Президентом РФ подписан Федеральный закон РФ от 08.06.2015 №143-ФЗ, которым  внесены изменения в части ответственности за нарушение ПДД и процедуры эвакуации машины.</w:t>
      </w:r>
    </w:p>
    <w:p w:rsidR="00AE0BB5" w:rsidRPr="007D3A37" w:rsidRDefault="00AE0BB5" w:rsidP="00AE0BB5">
      <w:pPr>
        <w:shd w:val="clear" w:color="auto" w:fill="FFFFFF"/>
        <w:tabs>
          <w:tab w:val="left" w:pos="709"/>
        </w:tabs>
        <w:jc w:val="both"/>
        <w:rPr>
          <w:color w:val="000000"/>
        </w:rPr>
      </w:pPr>
      <w:r w:rsidRPr="007D3A37">
        <w:rPr>
          <w:color w:val="000000"/>
        </w:rPr>
        <w:t xml:space="preserve">         Во-первых, уточнена процедура задержания транспортного средства. Речь идет о перемещении автомобиля эвакуатором на </w:t>
      </w:r>
      <w:proofErr w:type="spellStart"/>
      <w:r w:rsidRPr="007D3A37">
        <w:rPr>
          <w:color w:val="000000"/>
        </w:rPr>
        <w:t>спецстоянку</w:t>
      </w:r>
      <w:proofErr w:type="spellEnd"/>
      <w:r w:rsidRPr="007D3A37">
        <w:rPr>
          <w:color w:val="000000"/>
        </w:rPr>
        <w:t xml:space="preserve"> при нарушениях правил эксплуатации, использования транспортного средства и управления им. Согласно поправкам эта процедура прекращается непосредственно на месте задержания в присутствии лица, которое может управлять данным транспортным средством в соответствии с ПДД, если причина задержания устранена до начала движения эвакуатора.</w:t>
      </w:r>
    </w:p>
    <w:p w:rsidR="00AE0BB5" w:rsidRPr="007D3A37" w:rsidRDefault="00AE0BB5" w:rsidP="00AE0BB5">
      <w:pPr>
        <w:shd w:val="clear" w:color="auto" w:fill="FFFFFF"/>
        <w:tabs>
          <w:tab w:val="left" w:pos="709"/>
        </w:tabs>
        <w:jc w:val="both"/>
        <w:rPr>
          <w:color w:val="000000"/>
        </w:rPr>
      </w:pPr>
      <w:r w:rsidRPr="007D3A37">
        <w:rPr>
          <w:color w:val="000000"/>
        </w:rPr>
        <w:t xml:space="preserve">         Предусматривается обязанность должностных лиц, составивших протокол о задержании, присутствовать на месте задержания машины до начала движения эвакуатора.</w:t>
      </w:r>
    </w:p>
    <w:p w:rsidR="00AE0BB5" w:rsidRPr="007D3A37" w:rsidRDefault="00AE0BB5" w:rsidP="00AE0BB5">
      <w:pPr>
        <w:shd w:val="clear" w:color="auto" w:fill="FFFFFF"/>
        <w:tabs>
          <w:tab w:val="left" w:pos="709"/>
        </w:tabs>
        <w:ind w:firstLine="220"/>
        <w:jc w:val="both"/>
        <w:rPr>
          <w:color w:val="000000"/>
        </w:rPr>
      </w:pPr>
      <w:r w:rsidRPr="007D3A37">
        <w:rPr>
          <w:color w:val="000000"/>
        </w:rPr>
        <w:t xml:space="preserve">      Для предупреждения автомобилистов о возможной эвакуации дорожные знаки, запрещающие остановку или стоянку транспортных средств, должны снабжаться дополнительной табличкой с указанием, что в зоне действия данных дорожных знаков производится задержание транспортного средства.</w:t>
      </w:r>
    </w:p>
    <w:p w:rsidR="00AE0BB5" w:rsidRPr="007D3A37" w:rsidRDefault="00AE0BB5" w:rsidP="00AE0BB5">
      <w:pPr>
        <w:shd w:val="clear" w:color="auto" w:fill="FFFFFF"/>
        <w:tabs>
          <w:tab w:val="left" w:pos="709"/>
        </w:tabs>
        <w:jc w:val="both"/>
        <w:rPr>
          <w:color w:val="000000"/>
        </w:rPr>
      </w:pPr>
      <w:r w:rsidRPr="007D3A37">
        <w:rPr>
          <w:color w:val="000000"/>
        </w:rPr>
        <w:t xml:space="preserve">         Не применяется эвакуация машины, если водитель управлял автомобилем, не имея при себе прав.</w:t>
      </w:r>
    </w:p>
    <w:p w:rsidR="00AE0BB5" w:rsidRPr="007D3A37" w:rsidRDefault="00AE0BB5" w:rsidP="00AE0BB5">
      <w:pPr>
        <w:shd w:val="clear" w:color="auto" w:fill="FFFFFF"/>
        <w:tabs>
          <w:tab w:val="left" w:pos="709"/>
        </w:tabs>
        <w:jc w:val="both"/>
        <w:rPr>
          <w:color w:val="000000"/>
        </w:rPr>
      </w:pPr>
      <w:r w:rsidRPr="007D3A37">
        <w:rPr>
          <w:color w:val="000000"/>
        </w:rPr>
        <w:t xml:space="preserve">         За нарушение порядка задержания транспортного средства вводится </w:t>
      </w:r>
    </w:p>
    <w:p w:rsidR="00AE0BB5" w:rsidRPr="007D3A37" w:rsidRDefault="00AE0BB5" w:rsidP="00AE0BB5">
      <w:pPr>
        <w:shd w:val="clear" w:color="auto" w:fill="FFFFFF"/>
        <w:jc w:val="both"/>
        <w:rPr>
          <w:color w:val="000000"/>
        </w:rPr>
      </w:pPr>
      <w:r w:rsidRPr="007D3A37">
        <w:rPr>
          <w:color w:val="000000"/>
        </w:rPr>
        <w:t>административная ответственность.</w:t>
      </w:r>
    </w:p>
    <w:p w:rsidR="00AE0BB5" w:rsidRPr="007D3A37" w:rsidRDefault="00AE0BB5" w:rsidP="00AE0BB5">
      <w:pPr>
        <w:shd w:val="clear" w:color="auto" w:fill="FFFFFF"/>
        <w:tabs>
          <w:tab w:val="left" w:pos="709"/>
        </w:tabs>
        <w:ind w:firstLine="220"/>
        <w:jc w:val="both"/>
        <w:rPr>
          <w:color w:val="000000"/>
        </w:rPr>
      </w:pPr>
      <w:r w:rsidRPr="007D3A37">
        <w:rPr>
          <w:color w:val="000000"/>
        </w:rPr>
        <w:t xml:space="preserve">      Во-вторых, предусмотрено предварительное информирование граждан об изменении схемы организации дорожного движения и причинах такого решения. Граждан должны заранее оповещать об установке дорожного знака или нанесении разметки, запрещающих въезд в данном направлении,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w:t>
      </w:r>
    </w:p>
    <w:p w:rsidR="00AE0BB5" w:rsidRPr="007D3A37" w:rsidRDefault="00AE0BB5" w:rsidP="00AE0BB5">
      <w:pPr>
        <w:shd w:val="clear" w:color="auto" w:fill="FFFFFF"/>
        <w:tabs>
          <w:tab w:val="left" w:pos="709"/>
        </w:tabs>
        <w:jc w:val="both"/>
        <w:rPr>
          <w:color w:val="000000"/>
        </w:rPr>
      </w:pPr>
      <w:r w:rsidRPr="007D3A37">
        <w:rPr>
          <w:color w:val="000000"/>
        </w:rPr>
        <w:t xml:space="preserve">         В-третьих, уточняются условия привлечения к административной ответственности за управление транспортным средством без необходимых документов. В случае временного ввоза транспортного средства при себе необходимо иметь регистрационные документы на машину с соответствующими отметками таможенных органов.</w:t>
      </w:r>
    </w:p>
    <w:p w:rsidR="00AE0BB5" w:rsidRPr="007D3A37" w:rsidRDefault="00AE0BB5" w:rsidP="00AE0BB5">
      <w:pPr>
        <w:shd w:val="clear" w:color="auto" w:fill="FFFFFF"/>
        <w:tabs>
          <w:tab w:val="left" w:pos="709"/>
        </w:tabs>
        <w:jc w:val="both"/>
        <w:rPr>
          <w:color w:val="000000"/>
        </w:rPr>
      </w:pPr>
      <w:r w:rsidRPr="007D3A37">
        <w:rPr>
          <w:color w:val="000000"/>
        </w:rPr>
        <w:t xml:space="preserve">         Вводится административная ответственность за незаконную установку на транспортном средстве опознавательного знака "Инвалид" и управление таким автомобилем.</w:t>
      </w:r>
    </w:p>
    <w:p w:rsidR="00AE0BB5" w:rsidRPr="007D3A37" w:rsidRDefault="00AE0BB5" w:rsidP="00AE0BB5">
      <w:pPr>
        <w:shd w:val="clear" w:color="auto" w:fill="FFFFFF"/>
        <w:tabs>
          <w:tab w:val="left" w:pos="709"/>
        </w:tabs>
        <w:jc w:val="both"/>
        <w:rPr>
          <w:color w:val="000000"/>
        </w:rPr>
      </w:pPr>
      <w:r w:rsidRPr="007D3A37">
        <w:rPr>
          <w:color w:val="000000"/>
        </w:rPr>
        <w:t xml:space="preserve">         Усиливается ответственность за нарушение правил остановки или стоянки транспортных средств в местах, отведенных для остановки или стоянки транспортных средств инвалидов. За это введены фиксированный штраф в размере 5 тысяч рублей (ранее штраф могли назначить в размере от 3 тысяч до 5 тысяч рублей) и эвакуация машины.</w:t>
      </w:r>
    </w:p>
    <w:p w:rsidR="00AE0BB5" w:rsidRPr="007D3A37" w:rsidRDefault="00AE0BB5" w:rsidP="00AE0BB5">
      <w:pPr>
        <w:shd w:val="clear" w:color="auto" w:fill="FFFFFF"/>
        <w:tabs>
          <w:tab w:val="left" w:pos="709"/>
        </w:tabs>
        <w:jc w:val="both"/>
        <w:rPr>
          <w:color w:val="000000"/>
        </w:rPr>
      </w:pPr>
      <w:r w:rsidRPr="007D3A37">
        <w:rPr>
          <w:color w:val="000000"/>
        </w:rPr>
        <w:t xml:space="preserve">         Кроме того, предусматривается административный штраф за управление мопедом без мотошлема или в </w:t>
      </w:r>
      <w:proofErr w:type="spellStart"/>
      <w:r w:rsidRPr="007D3A37">
        <w:rPr>
          <w:color w:val="000000"/>
        </w:rPr>
        <w:t>незастегнутом</w:t>
      </w:r>
      <w:proofErr w:type="spellEnd"/>
      <w:r w:rsidRPr="007D3A37">
        <w:rPr>
          <w:color w:val="000000"/>
        </w:rPr>
        <w:t xml:space="preserve"> мотошлеме.</w:t>
      </w:r>
    </w:p>
    <w:p w:rsidR="00AE0BB5" w:rsidRPr="007D3A37" w:rsidRDefault="00AE0BB5" w:rsidP="00AE0BB5">
      <w:pPr>
        <w:shd w:val="clear" w:color="auto" w:fill="FFFFFF"/>
        <w:tabs>
          <w:tab w:val="left" w:pos="709"/>
        </w:tabs>
        <w:jc w:val="both"/>
        <w:rPr>
          <w:color w:val="000000"/>
        </w:rPr>
      </w:pPr>
      <w:r w:rsidRPr="007D3A37">
        <w:rPr>
          <w:color w:val="000000"/>
        </w:rPr>
        <w:t xml:space="preserve">         Данный закон вступает в силу 19.06.2015, за исключением абзаца второго подпункта "а" пункта 8 статьи 1 Федерального закона РФ, который вступает в силу 08.08.2015.</w:t>
      </w:r>
    </w:p>
    <w:p w:rsidR="00AE0BB5" w:rsidRPr="007D3A37" w:rsidRDefault="00AE0BB5" w:rsidP="00AE0BB5">
      <w:pPr>
        <w:rPr>
          <w:rFonts w:eastAsiaTheme="minorHAnsi"/>
          <w:lang w:eastAsia="en-US"/>
        </w:rPr>
      </w:pPr>
    </w:p>
    <w:p w:rsidR="00AE0BB5" w:rsidRPr="007D3A37" w:rsidRDefault="00AE0BB5" w:rsidP="00AE0BB5">
      <w:r w:rsidRPr="007D3A37">
        <w:t>Помощник прокурора</w:t>
      </w:r>
    </w:p>
    <w:p w:rsidR="00AE0BB5" w:rsidRPr="007D3A37" w:rsidRDefault="00AE0BB5" w:rsidP="00AE0BB5">
      <w:r w:rsidRPr="007D3A37">
        <w:t xml:space="preserve">Карасукского района                                                                       А. </w:t>
      </w:r>
      <w:proofErr w:type="spellStart"/>
      <w:r w:rsidRPr="007D3A37">
        <w:t>Дроздецкий</w:t>
      </w:r>
      <w:proofErr w:type="spellEnd"/>
    </w:p>
    <w:p w:rsidR="00386868" w:rsidRPr="007D3A37" w:rsidRDefault="00386868" w:rsidP="00AE0BB5"/>
    <w:p w:rsidR="00386868" w:rsidRPr="007D3A37" w:rsidRDefault="00386868" w:rsidP="00321920">
      <w:pPr>
        <w:autoSpaceDE w:val="0"/>
        <w:autoSpaceDN w:val="0"/>
        <w:adjustRightInd w:val="0"/>
        <w:jc w:val="center"/>
        <w:rPr>
          <w:b/>
          <w:color w:val="808080"/>
        </w:rPr>
      </w:pPr>
      <w:r w:rsidRPr="007D3A37">
        <w:rPr>
          <w:b/>
          <w:color w:val="333333"/>
        </w:rPr>
        <w:t>ГОСУДАРСТВЕННЫЙ ПОЖАРНЫЙ НАДЗОР</w:t>
      </w:r>
      <w:r w:rsidRPr="007D3A37">
        <w:rPr>
          <w:b/>
          <w:color w:val="333333"/>
        </w:rPr>
        <w:br/>
        <w:t>ИНФОРМИРУЕТ!</w:t>
      </w:r>
    </w:p>
    <w:p w:rsidR="00386868" w:rsidRPr="007D3A37" w:rsidRDefault="00386868" w:rsidP="00386868">
      <w:pPr>
        <w:ind w:firstLine="540"/>
        <w:jc w:val="center"/>
        <w:rPr>
          <w:b/>
        </w:rPr>
      </w:pPr>
      <w:r w:rsidRPr="007D3A37">
        <w:rPr>
          <w:b/>
        </w:rPr>
        <w:t>Пусть каникулы будут безопасными</w:t>
      </w:r>
    </w:p>
    <w:p w:rsidR="00386868" w:rsidRPr="007D3A37" w:rsidRDefault="00386868" w:rsidP="00386868">
      <w:pPr>
        <w:ind w:firstLine="540"/>
        <w:jc w:val="center"/>
        <w:rPr>
          <w:b/>
        </w:rPr>
      </w:pPr>
    </w:p>
    <w:p w:rsidR="00386868" w:rsidRPr="007D3A37" w:rsidRDefault="00386868" w:rsidP="00386868">
      <w:pPr>
        <w:ind w:firstLine="540"/>
        <w:jc w:val="both"/>
      </w:pPr>
      <w:r w:rsidRPr="007D3A37">
        <w:t xml:space="preserve">Наступили долгожданные летние каникулы – период, когда детям не надо ходить в школу, они отдыхают и большую часть времени проводят на улице. Надо иметь в виду, что в этот период  дети зачастую находятся без присмотра родителей или взрослых людей,  проводят время в кругу сверстников, организуют свой отдых самостоятельно. При этом детей и подростков сопровождает масса различных опасностей, угрожающих их жизни и здоровью. </w:t>
      </w:r>
    </w:p>
    <w:p w:rsidR="00386868" w:rsidRPr="007D3A37" w:rsidRDefault="00386868" w:rsidP="00386868">
      <w:pPr>
        <w:ind w:firstLine="540"/>
        <w:jc w:val="both"/>
      </w:pPr>
      <w:r w:rsidRPr="007D3A37">
        <w:t>Уважаемые родители! Напомните вашему ребенку основные правила безопасного поведения на улице и в быту:</w:t>
      </w:r>
    </w:p>
    <w:p w:rsidR="00386868" w:rsidRPr="007D3A37" w:rsidRDefault="00386868" w:rsidP="00386868">
      <w:pPr>
        <w:ind w:firstLine="540"/>
        <w:jc w:val="both"/>
      </w:pPr>
      <w:r w:rsidRPr="007D3A37">
        <w:t>С установлением теплой погоды детей тянет к воде. В Новосибирской области из-за холодной погоды купальный сезон еще не начался, пляжи еще не функционируют, а температура воды еще недостаточна для купания. Необходимо объяснить детям опасность игр у водоемов, особенно без присмотра взрослых и обязательно научить ребенка действиям, если он вдруг оказался в воде.</w:t>
      </w:r>
    </w:p>
    <w:p w:rsidR="00386868" w:rsidRPr="007D3A37" w:rsidRDefault="00386868" w:rsidP="00386868">
      <w:pPr>
        <w:pStyle w:val="ac"/>
        <w:shd w:val="clear" w:color="auto" w:fill="FFFFFF"/>
        <w:spacing w:before="0" w:beforeAutospacing="0" w:after="0" w:afterAutospacing="0"/>
        <w:ind w:firstLine="540"/>
        <w:rPr>
          <w:sz w:val="20"/>
          <w:szCs w:val="20"/>
        </w:rPr>
      </w:pPr>
      <w:r w:rsidRPr="007D3A37">
        <w:rPr>
          <w:sz w:val="20"/>
          <w:szCs w:val="20"/>
        </w:rPr>
        <w:t xml:space="preserve">Так же в летний период велика опасность возникновения пожаров по причине детской шалости с огнем. Поэтому объясните детям, чем опасен огонь и объясните основные правила пожарной безопасности! Не разрешайте детям играть со спичками, разводить костры на даче или в лесу. </w:t>
      </w:r>
    </w:p>
    <w:p w:rsidR="00386868" w:rsidRPr="007D3A37" w:rsidRDefault="00386868" w:rsidP="00386868">
      <w:pPr>
        <w:ind w:firstLine="540"/>
        <w:jc w:val="both"/>
      </w:pPr>
      <w:r w:rsidRPr="007D3A37">
        <w:t>Обязательно расскажите, что нужно делать в случае возникновения пожара. Самое главное – это быстро позвонить в пожарную охрану с мобильного телефона набрать 010. При этом следует рассказать диспетчеру о том, что горит, назвать адрес места происшествия и сообщить свои контактные данные, затем незамедлительно нужно покинуть помещение. Напомните детям, что при пожаре ни в коем случае нельзя прятаться в укромные места (в шкафы, под кровати), так как это затруднит их поиск и спасение.</w:t>
      </w:r>
    </w:p>
    <w:p w:rsidR="00386868" w:rsidRPr="007D3A37" w:rsidRDefault="00386868" w:rsidP="00386868">
      <w:pPr>
        <w:ind w:firstLine="540"/>
        <w:jc w:val="both"/>
      </w:pPr>
      <w:r w:rsidRPr="007D3A37">
        <w:t xml:space="preserve">Уважаемые родители, спички и зажигалки, легковоспламеняющиеся и горючие жидкости, а также лекарства и бытовую химию храните в недоступных для детей местах. Не разрешайте своему ребенку самостоятельно пользоваться газовыми и электрическими приборами, растапливать печи. </w:t>
      </w:r>
    </w:p>
    <w:p w:rsidR="00386868" w:rsidRPr="007D3A37" w:rsidRDefault="00386868" w:rsidP="007D3A37">
      <w:pPr>
        <w:ind w:firstLine="540"/>
        <w:jc w:val="both"/>
      </w:pPr>
      <w:r w:rsidRPr="007D3A37">
        <w:t xml:space="preserve">Занимаясь хозяйственными делами, не забывайте, что ребенок не должен быть предоставлен сам себе. </w:t>
      </w:r>
      <w:r w:rsidRPr="007D3A37">
        <w:rPr>
          <w:color w:val="000000"/>
        </w:rPr>
        <w:t>Постоянно будьте в курсе, где и с кем ваш ребёнок, контролируйте место пребывания детей</w:t>
      </w:r>
      <w:r w:rsidRPr="007D3A37">
        <w:t xml:space="preserve"> </w:t>
      </w:r>
    </w:p>
    <w:p w:rsidR="00386868" w:rsidRPr="007D3A37" w:rsidRDefault="00386868" w:rsidP="007D3A37">
      <w:pPr>
        <w:pStyle w:val="ac"/>
        <w:shd w:val="clear" w:color="auto" w:fill="FFFFFF"/>
        <w:spacing w:before="150" w:beforeAutospacing="0" w:after="150" w:afterAutospacing="0"/>
        <w:ind w:firstLine="540"/>
        <w:rPr>
          <w:sz w:val="20"/>
          <w:szCs w:val="20"/>
        </w:rPr>
      </w:pPr>
      <w:r w:rsidRPr="007D3A37">
        <w:rPr>
          <w:sz w:val="20"/>
          <w:szCs w:val="20"/>
        </w:rPr>
        <w:t>Помните! Поздним вечером и ночью детям и подросткам законодательно запрещено находиться на улице без сопровождения взрослых.</w:t>
      </w:r>
    </w:p>
    <w:p w:rsidR="00386868" w:rsidRPr="007D3A37" w:rsidRDefault="00386868" w:rsidP="007D3A37">
      <w:pPr>
        <w:pStyle w:val="ac"/>
        <w:shd w:val="clear" w:color="auto" w:fill="FFFFFF"/>
        <w:spacing w:before="150" w:beforeAutospacing="0" w:after="150" w:afterAutospacing="0"/>
        <w:ind w:firstLine="540"/>
        <w:rPr>
          <w:sz w:val="20"/>
          <w:szCs w:val="20"/>
        </w:rPr>
      </w:pPr>
      <w:r w:rsidRPr="007D3A37">
        <w:rPr>
          <w:sz w:val="20"/>
          <w:szCs w:val="20"/>
        </w:rPr>
        <w:t xml:space="preserve">Расскажите своим малышам про правила дорожного движения и насколько важно их соблюдать. Напомните, что нельзя гладить и тем более дразнить уличных животных. Объясните детям, что не следует разговаривать с незнакомыми людьми, принимать от них подарки или угощения, уходить с ними или садиться в машину. </w:t>
      </w:r>
    </w:p>
    <w:p w:rsidR="00386868" w:rsidRPr="007D3A37" w:rsidRDefault="00386868" w:rsidP="007D3A37">
      <w:pPr>
        <w:pStyle w:val="ac"/>
        <w:shd w:val="clear" w:color="auto" w:fill="FFFFFF"/>
        <w:spacing w:before="150" w:beforeAutospacing="0" w:after="150" w:afterAutospacing="0"/>
        <w:ind w:firstLine="540"/>
        <w:rPr>
          <w:sz w:val="20"/>
          <w:szCs w:val="20"/>
        </w:rPr>
      </w:pPr>
      <w:r w:rsidRPr="007D3A37">
        <w:rPr>
          <w:sz w:val="20"/>
          <w:szCs w:val="20"/>
        </w:rPr>
        <w:t>Нельзя без разрешения родителей уходить в лес или на речку. Категорически запрещается играть вблизи железной дороги или проезжей части, а также ходить на пустыри, заброшенные здания, свалки.</w:t>
      </w:r>
    </w:p>
    <w:p w:rsidR="00386868" w:rsidRPr="007D3A37" w:rsidRDefault="00386868" w:rsidP="00386868">
      <w:pPr>
        <w:ind w:firstLine="540"/>
        <w:jc w:val="both"/>
      </w:pPr>
      <w:r w:rsidRPr="007D3A37">
        <w:t>Каждый ребенок должен знать  свой домашний адрес и номер домашнего телефона. Выучите с детьми наизусть номера телефонов вызова экстренных служб:</w:t>
      </w:r>
    </w:p>
    <w:p w:rsidR="00386868" w:rsidRPr="007D3A37" w:rsidRDefault="00386868" w:rsidP="00386868">
      <w:r w:rsidRPr="007D3A37">
        <w:t xml:space="preserve">01, с </w:t>
      </w:r>
      <w:proofErr w:type="gramStart"/>
      <w:r w:rsidRPr="007D3A37">
        <w:t>сотового</w:t>
      </w:r>
      <w:proofErr w:type="gramEnd"/>
      <w:r w:rsidRPr="007D3A37">
        <w:t xml:space="preserve"> 010— «Пожарная охрана»; </w:t>
      </w:r>
    </w:p>
    <w:p w:rsidR="00386868" w:rsidRPr="007D3A37" w:rsidRDefault="00386868" w:rsidP="00386868">
      <w:r w:rsidRPr="007D3A37">
        <w:t xml:space="preserve">02, с сотового 020 — «Полиция»; </w:t>
      </w:r>
    </w:p>
    <w:p w:rsidR="00386868" w:rsidRPr="007D3A37" w:rsidRDefault="00386868" w:rsidP="00386868">
      <w:r w:rsidRPr="007D3A37">
        <w:t xml:space="preserve">03, с </w:t>
      </w:r>
      <w:proofErr w:type="gramStart"/>
      <w:r w:rsidRPr="007D3A37">
        <w:t>сотового</w:t>
      </w:r>
      <w:proofErr w:type="gramEnd"/>
      <w:r w:rsidRPr="007D3A37">
        <w:t xml:space="preserve"> 030 — «Скорая медицинская служба». </w:t>
      </w:r>
    </w:p>
    <w:p w:rsidR="00386868" w:rsidRPr="007D3A37" w:rsidRDefault="00386868" w:rsidP="00386868">
      <w:pPr>
        <w:pStyle w:val="ac"/>
        <w:shd w:val="clear" w:color="auto" w:fill="FFFFFF"/>
        <w:spacing w:before="0" w:beforeAutospacing="0" w:after="0" w:afterAutospacing="0"/>
        <w:rPr>
          <w:sz w:val="20"/>
          <w:szCs w:val="20"/>
        </w:rPr>
      </w:pPr>
      <w:r w:rsidRPr="007D3A37">
        <w:rPr>
          <w:sz w:val="20"/>
          <w:szCs w:val="20"/>
        </w:rPr>
        <w:t xml:space="preserve">04, с </w:t>
      </w:r>
      <w:proofErr w:type="gramStart"/>
      <w:r w:rsidRPr="007D3A37">
        <w:rPr>
          <w:sz w:val="20"/>
          <w:szCs w:val="20"/>
        </w:rPr>
        <w:t>сотового</w:t>
      </w:r>
      <w:proofErr w:type="gramEnd"/>
      <w:r w:rsidRPr="007D3A37">
        <w:rPr>
          <w:sz w:val="20"/>
          <w:szCs w:val="20"/>
        </w:rPr>
        <w:t xml:space="preserve"> 040 – «Газовая аварийная служба»</w:t>
      </w:r>
    </w:p>
    <w:p w:rsidR="00386868" w:rsidRPr="007D3A37" w:rsidRDefault="00386868" w:rsidP="00386868">
      <w:pPr>
        <w:ind w:firstLine="540"/>
        <w:jc w:val="both"/>
        <w:rPr>
          <w:color w:val="000000"/>
        </w:rPr>
      </w:pPr>
      <w:r w:rsidRPr="007D3A37">
        <w:rPr>
          <w:color w:val="000000"/>
        </w:rPr>
        <w:t xml:space="preserve">Уважаемые родители, чем чаще вы напоминаете ребёнку самые элементарные меры безопасности и правила поведения в экстренных ситуациях, тем больше вероятность, что он их запомнит, и будет применять. Вы и сами своим поведением должны показывать пример  детям. Сохранение жизни и здоровья детей - главная обязанность взрослых. </w:t>
      </w:r>
    </w:p>
    <w:p w:rsidR="00386868" w:rsidRPr="007D3A37" w:rsidRDefault="00386868" w:rsidP="00386868">
      <w:pPr>
        <w:pStyle w:val="a3"/>
        <w:jc w:val="both"/>
        <w:rPr>
          <w:sz w:val="20"/>
          <w:szCs w:val="20"/>
        </w:rPr>
      </w:pPr>
    </w:p>
    <w:p w:rsidR="00386868" w:rsidRPr="007D3A37" w:rsidRDefault="00386868" w:rsidP="00386868">
      <w:pPr>
        <w:pStyle w:val="a3"/>
        <w:jc w:val="both"/>
        <w:rPr>
          <w:sz w:val="20"/>
          <w:szCs w:val="20"/>
        </w:rPr>
      </w:pPr>
      <w:r w:rsidRPr="007D3A37">
        <w:rPr>
          <w:sz w:val="20"/>
          <w:szCs w:val="20"/>
        </w:rPr>
        <w:t>Инспектор ОНД по Карасукскому району</w:t>
      </w:r>
    </w:p>
    <w:p w:rsidR="00386868" w:rsidRPr="007D3A37" w:rsidRDefault="00386868" w:rsidP="00386868">
      <w:pPr>
        <w:pStyle w:val="a3"/>
        <w:jc w:val="both"/>
        <w:rPr>
          <w:sz w:val="20"/>
          <w:szCs w:val="20"/>
        </w:rPr>
      </w:pPr>
      <w:proofErr w:type="spellStart"/>
      <w:r w:rsidRPr="007D3A37">
        <w:rPr>
          <w:sz w:val="20"/>
          <w:szCs w:val="20"/>
        </w:rPr>
        <w:t>УНДиПР</w:t>
      </w:r>
      <w:proofErr w:type="spellEnd"/>
      <w:r w:rsidRPr="007D3A37">
        <w:rPr>
          <w:sz w:val="20"/>
          <w:szCs w:val="20"/>
        </w:rPr>
        <w:t xml:space="preserve"> ГУ МЧС России по Новосибирской области </w:t>
      </w:r>
    </w:p>
    <w:p w:rsidR="00386868" w:rsidRPr="007D3A37" w:rsidRDefault="00386868" w:rsidP="00386868">
      <w:pPr>
        <w:pStyle w:val="a3"/>
        <w:jc w:val="both"/>
        <w:rPr>
          <w:sz w:val="20"/>
          <w:szCs w:val="20"/>
        </w:rPr>
      </w:pPr>
      <w:r w:rsidRPr="007D3A37">
        <w:rPr>
          <w:sz w:val="20"/>
          <w:szCs w:val="20"/>
        </w:rPr>
        <w:t>майор   внутренней  службы   Алексеев А.А</w:t>
      </w:r>
      <w:r w:rsidRPr="007D3A37">
        <w:rPr>
          <w:sz w:val="20"/>
          <w:szCs w:val="20"/>
        </w:rPr>
        <w:tab/>
      </w:r>
    </w:p>
    <w:p w:rsidR="00386868" w:rsidRPr="007D3A37" w:rsidRDefault="00386868" w:rsidP="00653399">
      <w:pPr>
        <w:jc w:val="right"/>
      </w:pPr>
    </w:p>
    <w:p w:rsidR="00321920" w:rsidRPr="007D3A37" w:rsidRDefault="00321920" w:rsidP="00321920">
      <w:pPr>
        <w:tabs>
          <w:tab w:val="center" w:pos="4677"/>
          <w:tab w:val="left" w:pos="8616"/>
        </w:tabs>
        <w:jc w:val="center"/>
        <w:rPr>
          <w:b/>
        </w:rPr>
      </w:pPr>
      <w:r w:rsidRPr="007D3A37">
        <w:rPr>
          <w:b/>
        </w:rPr>
        <w:t>СОВЕТ ДЕПУТАТОВ</w:t>
      </w:r>
    </w:p>
    <w:p w:rsidR="00321920" w:rsidRPr="007D3A37" w:rsidRDefault="00321920" w:rsidP="00321920">
      <w:pPr>
        <w:jc w:val="center"/>
        <w:rPr>
          <w:b/>
        </w:rPr>
      </w:pPr>
      <w:r w:rsidRPr="007D3A37">
        <w:rPr>
          <w:b/>
        </w:rPr>
        <w:t>ИРБИЗИНСКОГО СЕЛЬСОВЕТА</w:t>
      </w:r>
      <w:r w:rsidRPr="007D3A37">
        <w:rPr>
          <w:b/>
        </w:rPr>
        <w:br/>
        <w:t>КАРАСУКСКОГО РАЙОНА НОВОСИБИРСКОЙ ОБЛАСТИ</w:t>
      </w:r>
    </w:p>
    <w:p w:rsidR="00321920" w:rsidRPr="007D3A37" w:rsidRDefault="00321920" w:rsidP="00321920">
      <w:pPr>
        <w:jc w:val="center"/>
      </w:pPr>
      <w:r w:rsidRPr="007D3A37">
        <w:t>четвертого созыва</w:t>
      </w:r>
    </w:p>
    <w:p w:rsidR="00321920" w:rsidRPr="007D3A37" w:rsidRDefault="00321920" w:rsidP="00321920">
      <w:pPr>
        <w:jc w:val="center"/>
        <w:rPr>
          <w:b/>
        </w:rPr>
      </w:pPr>
      <w:r w:rsidRPr="007D3A37">
        <w:rPr>
          <w:b/>
        </w:rPr>
        <w:t xml:space="preserve"> </w:t>
      </w:r>
    </w:p>
    <w:p w:rsidR="00321920" w:rsidRPr="007D3A37" w:rsidRDefault="00321920" w:rsidP="00321920">
      <w:pPr>
        <w:jc w:val="center"/>
        <w:rPr>
          <w:b/>
        </w:rPr>
      </w:pPr>
    </w:p>
    <w:p w:rsidR="00321920" w:rsidRPr="007D3A37" w:rsidRDefault="00321920" w:rsidP="00321920">
      <w:pPr>
        <w:jc w:val="center"/>
        <w:rPr>
          <w:b/>
        </w:rPr>
      </w:pPr>
      <w:r w:rsidRPr="007D3A37">
        <w:rPr>
          <w:b/>
        </w:rPr>
        <w:t>РЕШЕНИЕ</w:t>
      </w:r>
    </w:p>
    <w:p w:rsidR="00321920" w:rsidRPr="007D3A37" w:rsidRDefault="00321920" w:rsidP="00321920">
      <w:pPr>
        <w:jc w:val="center"/>
      </w:pPr>
      <w:r w:rsidRPr="007D3A37">
        <w:t>сорок четвертая сессия</w:t>
      </w:r>
    </w:p>
    <w:p w:rsidR="00321920" w:rsidRPr="007D3A37" w:rsidRDefault="00321920" w:rsidP="00321920">
      <w:pPr>
        <w:jc w:val="center"/>
      </w:pPr>
    </w:p>
    <w:p w:rsidR="00321920" w:rsidRPr="007D3A37" w:rsidRDefault="00321920" w:rsidP="00321920">
      <w:r w:rsidRPr="007D3A37">
        <w:t xml:space="preserve">  16.06.2015г.                                                                                                    №192  </w:t>
      </w:r>
    </w:p>
    <w:p w:rsidR="00321920" w:rsidRPr="007D3A37" w:rsidRDefault="00321920" w:rsidP="00321920">
      <w:r w:rsidRPr="007D3A37">
        <w:t> </w:t>
      </w:r>
    </w:p>
    <w:p w:rsidR="00321920" w:rsidRPr="007D3A37" w:rsidRDefault="00321920" w:rsidP="00321920">
      <w:pPr>
        <w:autoSpaceDE w:val="0"/>
        <w:autoSpaceDN w:val="0"/>
        <w:adjustRightInd w:val="0"/>
        <w:jc w:val="center"/>
      </w:pPr>
      <w:r w:rsidRPr="007D3A37">
        <w:rPr>
          <w:b/>
          <w:bCs/>
        </w:rPr>
        <w:lastRenderedPageBreak/>
        <w:t>О внесении изменений и дополнений в Устав Ирбизинского сельсовета Карасукского района Новосибирской области</w:t>
      </w:r>
      <w:r w:rsidRPr="007D3A37">
        <w:t> </w:t>
      </w:r>
    </w:p>
    <w:p w:rsidR="00321920" w:rsidRPr="007D3A37" w:rsidRDefault="00321920" w:rsidP="00321920">
      <w:pPr>
        <w:jc w:val="both"/>
      </w:pPr>
      <w:r w:rsidRPr="007D3A37">
        <w:t xml:space="preserve">            </w:t>
      </w:r>
      <w:proofErr w:type="gramStart"/>
      <w:r w:rsidRPr="007D3A37">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w:t>
      </w:r>
      <w:r w:rsidRPr="007D3A37">
        <w:rPr>
          <w:iCs/>
        </w:rPr>
        <w:t>Федеральным законом от 08.03.2015 года № 23-ФЗ «О внесении изменений в отдельные</w:t>
      </w:r>
      <w:r w:rsidRPr="007D3A37">
        <w:t xml:space="preserve"> законодательные акты Российской Федерации в связи с введением в действие Кодекса административного судопроизводства Российской Федерации</w:t>
      </w:r>
      <w:r w:rsidRPr="007D3A37">
        <w:rPr>
          <w:iCs/>
        </w:rPr>
        <w:t xml:space="preserve">», </w:t>
      </w:r>
      <w:r w:rsidRPr="007D3A37">
        <w:t>Федеральным законом от 30.03.2015 года № 63-ФЗ «О внесении изменений в отдельные законодательные акты Российской</w:t>
      </w:r>
      <w:proofErr w:type="gramEnd"/>
      <w:r w:rsidRPr="007D3A37">
        <w:t xml:space="preserve"> </w:t>
      </w:r>
      <w:proofErr w:type="gramStart"/>
      <w:r w:rsidRPr="007D3A37">
        <w:t>Федерации в связи с совершенствованием механизма подготовки кадров для муниципальной службы», Федеральным законом от 30.03.2015 года №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Российской Федерации» и статьи 14.1 и 16.1 Федерального закона «Об общих принципах организации местного самоуправления в Российской Федерации»», Федеральным законом от 22.12.2014 №447-ФЗ «О</w:t>
      </w:r>
      <w:proofErr w:type="gramEnd"/>
      <w:r w:rsidRPr="007D3A37">
        <w:t xml:space="preserve"> </w:t>
      </w:r>
      <w:proofErr w:type="gramStart"/>
      <w:r w:rsidRPr="007D3A37">
        <w:t xml:space="preserve">внесении изменений в Федеральный закон «О государственном кадастре недвижимости» и отдельные законодательные акты Российской Федерации», </w:t>
      </w:r>
      <w:r w:rsidRPr="007D3A37">
        <w:rPr>
          <w:bCs/>
        </w:rPr>
        <w:t>Областным законом от 24.11.2014 года № 484-ОЗ «Об отдельных вопросах</w:t>
      </w:r>
      <w:r w:rsidRPr="007D3A37">
        <w:t xml:space="preserve"> организации местного самоуправления в Новосибирской области», и в целях приведения Устава Ирбизинского сельсовета Карасукского района Новосибирской области в соответствие с действующим законодательством, Совет депутатов Ирбизинского сельсовета Карасукского района Новосибирской области  РЕШИЛ:</w:t>
      </w:r>
      <w:proofErr w:type="gramEnd"/>
    </w:p>
    <w:p w:rsidR="00321920" w:rsidRPr="007D3A37" w:rsidRDefault="00321920" w:rsidP="00321920">
      <w:pPr>
        <w:jc w:val="both"/>
      </w:pPr>
      <w:r w:rsidRPr="007D3A37">
        <w:t>1. Внести в Устав Ирбизинского сельсовета Карасукского района Новосибирской области  изменения и дополнения согласно приложению.</w:t>
      </w:r>
    </w:p>
    <w:p w:rsidR="00321920" w:rsidRPr="007D3A37" w:rsidRDefault="00321920" w:rsidP="00321920">
      <w:pPr>
        <w:jc w:val="both"/>
      </w:pPr>
      <w:r w:rsidRPr="007D3A37">
        <w:t>2. Представить настоящее решение в Главное управление Министерства юстиции Российской Федерации по Новосибирской области для государственной регистрации в порядке, установленном федеральным законом.</w:t>
      </w:r>
    </w:p>
    <w:p w:rsidR="00321920" w:rsidRPr="007D3A37" w:rsidRDefault="00321920" w:rsidP="00321920">
      <w:pPr>
        <w:jc w:val="both"/>
      </w:pPr>
      <w:r w:rsidRPr="007D3A37">
        <w:t>3. Главе Ирбизинского сельсовета Карасукского района Новосибирской области  зарегистрированное решение в течение 7 дней со дня его поступления из Главного управления Министерства юстиции Российской Федерации по Новосибирской области опубликовать в «Вестнике Ирбизинского сельсовета.</w:t>
      </w:r>
    </w:p>
    <w:p w:rsidR="00321920" w:rsidRPr="007D3A37" w:rsidRDefault="00321920" w:rsidP="00321920">
      <w:pPr>
        <w:jc w:val="both"/>
      </w:pPr>
      <w:r w:rsidRPr="007D3A37">
        <w:t>4. </w:t>
      </w:r>
      <w:proofErr w:type="gramStart"/>
      <w:r w:rsidRPr="007D3A37">
        <w:t>Главе Ирбизинского сельсовета Карасукского района Новосибирской области в течение 10 дней со дня официального опубликования (обнародования) настоящего решения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решения, прошедшего государственную регистрацию, для включения указанных сведений в государственный реестр уставов муниципальных образований Новосибирской области. </w:t>
      </w:r>
      <w:proofErr w:type="gramEnd"/>
    </w:p>
    <w:p w:rsidR="00321920" w:rsidRPr="007D3A37" w:rsidRDefault="00321920" w:rsidP="00321920">
      <w:pPr>
        <w:jc w:val="both"/>
      </w:pPr>
      <w:r w:rsidRPr="007D3A37">
        <w:t xml:space="preserve">5. Настоящее решение вступает в силу после опубликования. </w:t>
      </w:r>
    </w:p>
    <w:p w:rsidR="00321920" w:rsidRPr="007D3A37" w:rsidRDefault="00321920" w:rsidP="00321920">
      <w:pPr>
        <w:jc w:val="both"/>
      </w:pPr>
      <w:r w:rsidRPr="007D3A37">
        <w:t>6. Опубликовать настоящее решение в «Вестнике Ирбизинского сельсовета» после государственной регистрации.</w:t>
      </w:r>
    </w:p>
    <w:p w:rsidR="00321920" w:rsidRPr="007D3A37" w:rsidRDefault="00321920" w:rsidP="00321920">
      <w:pPr>
        <w:jc w:val="both"/>
        <w:outlineLvl w:val="0"/>
      </w:pPr>
    </w:p>
    <w:p w:rsidR="00321920" w:rsidRPr="007D3A37" w:rsidRDefault="00321920" w:rsidP="00321920">
      <w:r w:rsidRPr="007D3A37">
        <w:t>Председатель Совета депутатов</w:t>
      </w:r>
    </w:p>
    <w:p w:rsidR="00321920" w:rsidRPr="007D3A37" w:rsidRDefault="00321920" w:rsidP="00321920">
      <w:r w:rsidRPr="007D3A37">
        <w:t>Ирбизинского сельсовета</w:t>
      </w:r>
    </w:p>
    <w:p w:rsidR="00321920" w:rsidRPr="007D3A37" w:rsidRDefault="00321920" w:rsidP="00321920">
      <w:r w:rsidRPr="007D3A37">
        <w:t>Карасукского района</w:t>
      </w:r>
    </w:p>
    <w:p w:rsidR="00321920" w:rsidRPr="007D3A37" w:rsidRDefault="00321920" w:rsidP="00321920">
      <w:r w:rsidRPr="007D3A37">
        <w:t>Новосибирской области                                                                  Н.И.Найденов</w:t>
      </w:r>
    </w:p>
    <w:p w:rsidR="00321920" w:rsidRPr="007D3A37" w:rsidRDefault="00321920" w:rsidP="00321920">
      <w:pPr>
        <w:jc w:val="both"/>
        <w:outlineLvl w:val="0"/>
      </w:pPr>
    </w:p>
    <w:p w:rsidR="00321920" w:rsidRPr="007D3A37" w:rsidRDefault="00321920" w:rsidP="00321920">
      <w:r w:rsidRPr="007D3A37">
        <w:t>Глава Ирбизинского сельсовета</w:t>
      </w:r>
    </w:p>
    <w:p w:rsidR="00321920" w:rsidRPr="007D3A37" w:rsidRDefault="00321920" w:rsidP="00321920">
      <w:r w:rsidRPr="007D3A37">
        <w:t>Карасукского района</w:t>
      </w:r>
    </w:p>
    <w:p w:rsidR="00321920" w:rsidRPr="007D3A37" w:rsidRDefault="00321920" w:rsidP="00321920">
      <w:pPr>
        <w:rPr>
          <w:color w:val="000000"/>
          <w:spacing w:val="-4"/>
        </w:rPr>
      </w:pPr>
      <w:r w:rsidRPr="007D3A37">
        <w:t xml:space="preserve">Новосибирской области                                                                  Г.В.Василенко     </w:t>
      </w:r>
      <w:r w:rsidRPr="007D3A37">
        <w:br w:type="textWrapping" w:clear="all"/>
      </w:r>
      <w:r w:rsidRPr="007D3A37">
        <w:rPr>
          <w:color w:val="000000"/>
          <w:spacing w:val="-4"/>
        </w:rPr>
        <w:t xml:space="preserve">                                                                                                                                                                            </w:t>
      </w:r>
    </w:p>
    <w:p w:rsidR="00321920" w:rsidRPr="007D3A37" w:rsidRDefault="00321920" w:rsidP="00321920">
      <w:pPr>
        <w:rPr>
          <w:color w:val="000000"/>
          <w:spacing w:val="-4"/>
        </w:rPr>
      </w:pPr>
      <w:r w:rsidRPr="007D3A37">
        <w:rPr>
          <w:color w:val="000000"/>
          <w:spacing w:val="-4"/>
        </w:rPr>
        <w:t xml:space="preserve">                                                                                       </w:t>
      </w:r>
    </w:p>
    <w:p w:rsidR="00321920" w:rsidRPr="007D3A37" w:rsidRDefault="00321920" w:rsidP="00321920">
      <w:pPr>
        <w:rPr>
          <w:color w:val="000000"/>
          <w:spacing w:val="-4"/>
        </w:rPr>
      </w:pPr>
      <w:r w:rsidRPr="007D3A37">
        <w:rPr>
          <w:color w:val="000000"/>
          <w:spacing w:val="-4"/>
        </w:rPr>
        <w:t xml:space="preserve">                                                                                                Приложение к решению </w:t>
      </w:r>
    </w:p>
    <w:p w:rsidR="00321920" w:rsidRPr="007D3A37" w:rsidRDefault="00321920" w:rsidP="00321920">
      <w:pPr>
        <w:shd w:val="clear" w:color="auto" w:fill="FFFFFF"/>
        <w:jc w:val="both"/>
        <w:rPr>
          <w:color w:val="000000"/>
          <w:spacing w:val="-4"/>
        </w:rPr>
      </w:pPr>
      <w:r w:rsidRPr="007D3A37">
        <w:rPr>
          <w:color w:val="000000"/>
          <w:spacing w:val="-4"/>
        </w:rPr>
        <w:t xml:space="preserve">                                                                                    сорок четвертой сессии </w:t>
      </w:r>
    </w:p>
    <w:p w:rsidR="00321920" w:rsidRPr="007D3A37" w:rsidRDefault="00321920" w:rsidP="00321920">
      <w:pPr>
        <w:shd w:val="clear" w:color="auto" w:fill="FFFFFF"/>
        <w:jc w:val="both"/>
        <w:rPr>
          <w:color w:val="000000"/>
          <w:spacing w:val="-4"/>
        </w:rPr>
      </w:pPr>
      <w:r w:rsidRPr="007D3A37">
        <w:rPr>
          <w:color w:val="000000"/>
          <w:spacing w:val="-4"/>
        </w:rPr>
        <w:t xml:space="preserve">                                                                                         Совета депутатов </w:t>
      </w:r>
    </w:p>
    <w:p w:rsidR="00321920" w:rsidRPr="007D3A37" w:rsidRDefault="00321920" w:rsidP="00321920">
      <w:pPr>
        <w:shd w:val="clear" w:color="auto" w:fill="FFFFFF"/>
        <w:jc w:val="both"/>
        <w:rPr>
          <w:color w:val="000000"/>
          <w:spacing w:val="-4"/>
        </w:rPr>
      </w:pPr>
      <w:r w:rsidRPr="007D3A37">
        <w:rPr>
          <w:color w:val="000000"/>
          <w:spacing w:val="-4"/>
        </w:rPr>
        <w:t xml:space="preserve">                                                                                         Ирбизинского сельсовета</w:t>
      </w:r>
    </w:p>
    <w:p w:rsidR="00321920" w:rsidRPr="007D3A37" w:rsidRDefault="00321920" w:rsidP="00321920">
      <w:pPr>
        <w:shd w:val="clear" w:color="auto" w:fill="FFFFFF"/>
        <w:jc w:val="both"/>
        <w:rPr>
          <w:color w:val="000000"/>
          <w:spacing w:val="-4"/>
        </w:rPr>
      </w:pPr>
      <w:r w:rsidRPr="007D3A37">
        <w:rPr>
          <w:color w:val="000000"/>
          <w:spacing w:val="-4"/>
        </w:rPr>
        <w:t xml:space="preserve">                                                                                       Карасукского района</w:t>
      </w:r>
    </w:p>
    <w:p w:rsidR="00321920" w:rsidRPr="007D3A37" w:rsidRDefault="00321920" w:rsidP="00321920">
      <w:pPr>
        <w:shd w:val="clear" w:color="auto" w:fill="FFFFFF"/>
        <w:jc w:val="both"/>
        <w:rPr>
          <w:color w:val="000000"/>
          <w:spacing w:val="-4"/>
        </w:rPr>
      </w:pPr>
      <w:r w:rsidRPr="007D3A37">
        <w:rPr>
          <w:color w:val="000000"/>
          <w:spacing w:val="-4"/>
        </w:rPr>
        <w:t xml:space="preserve">                                                                                      Новосибирской области</w:t>
      </w:r>
    </w:p>
    <w:p w:rsidR="00321920" w:rsidRPr="007D3A37" w:rsidRDefault="00321920" w:rsidP="00321920">
      <w:pPr>
        <w:shd w:val="clear" w:color="auto" w:fill="FFFFFF"/>
        <w:jc w:val="both"/>
        <w:rPr>
          <w:color w:val="000000"/>
          <w:spacing w:val="-4"/>
        </w:rPr>
      </w:pPr>
      <w:r w:rsidRPr="007D3A37">
        <w:rPr>
          <w:color w:val="000000"/>
          <w:spacing w:val="-4"/>
        </w:rPr>
        <w:t xml:space="preserve">                                                                                         четвертого созыва   </w:t>
      </w:r>
    </w:p>
    <w:p w:rsidR="00321920" w:rsidRPr="007D3A37" w:rsidRDefault="00321920" w:rsidP="00321920">
      <w:pPr>
        <w:shd w:val="clear" w:color="auto" w:fill="FFFFFF"/>
        <w:jc w:val="both"/>
        <w:rPr>
          <w:spacing w:val="-4"/>
        </w:rPr>
      </w:pPr>
      <w:r w:rsidRPr="007D3A37">
        <w:rPr>
          <w:color w:val="FF0000"/>
          <w:spacing w:val="-4"/>
        </w:rPr>
        <w:t xml:space="preserve">                                                                                      </w:t>
      </w:r>
      <w:r w:rsidRPr="007D3A37">
        <w:rPr>
          <w:spacing w:val="-4"/>
        </w:rPr>
        <w:t>от  16.06.2015г. №192</w:t>
      </w:r>
    </w:p>
    <w:p w:rsidR="00321920" w:rsidRPr="007D3A37" w:rsidRDefault="00321920" w:rsidP="00321920">
      <w:r w:rsidRPr="007D3A37">
        <w:rPr>
          <w:b/>
        </w:rPr>
        <w:t xml:space="preserve"> </w:t>
      </w:r>
    </w:p>
    <w:p w:rsidR="00321920" w:rsidRPr="007D3A37" w:rsidRDefault="00321920" w:rsidP="00321920">
      <w:pPr>
        <w:jc w:val="center"/>
        <w:rPr>
          <w:b/>
        </w:rPr>
      </w:pPr>
      <w:r w:rsidRPr="007D3A37">
        <w:rPr>
          <w:b/>
        </w:rPr>
        <w:t xml:space="preserve"> </w:t>
      </w:r>
    </w:p>
    <w:p w:rsidR="00321920" w:rsidRPr="007D3A37" w:rsidRDefault="00321920" w:rsidP="00321920">
      <w:pPr>
        <w:jc w:val="center"/>
        <w:rPr>
          <w:b/>
        </w:rPr>
      </w:pPr>
      <w:r w:rsidRPr="007D3A37">
        <w:rPr>
          <w:b/>
        </w:rPr>
        <w:t xml:space="preserve">ИЗМЕНЕНИЯ И ДОПОЛНЕНИЯ В УСТАВ </w:t>
      </w:r>
    </w:p>
    <w:p w:rsidR="00321920" w:rsidRPr="007D3A37" w:rsidRDefault="00321920" w:rsidP="00321920">
      <w:pPr>
        <w:jc w:val="center"/>
        <w:rPr>
          <w:b/>
        </w:rPr>
      </w:pPr>
      <w:r w:rsidRPr="007D3A37">
        <w:rPr>
          <w:b/>
        </w:rPr>
        <w:t xml:space="preserve">ИРБИЗИНСКОГО СЕЛЬСОВЕТА КАРАСУКСКОГО РАЙОНА </w:t>
      </w:r>
    </w:p>
    <w:p w:rsidR="00321920" w:rsidRPr="007D3A37" w:rsidRDefault="00321920" w:rsidP="00321920">
      <w:pPr>
        <w:jc w:val="center"/>
      </w:pPr>
      <w:r w:rsidRPr="007D3A37">
        <w:rPr>
          <w:b/>
        </w:rPr>
        <w:t xml:space="preserve"> НОВОСИБИРСКОЙ ОБЛАСТИ</w:t>
      </w:r>
      <w:r w:rsidRPr="007D3A37">
        <w:t xml:space="preserve">      </w:t>
      </w:r>
    </w:p>
    <w:p w:rsidR="00321920" w:rsidRPr="007D3A37" w:rsidRDefault="00321920" w:rsidP="00321920">
      <w:pPr>
        <w:jc w:val="center"/>
      </w:pPr>
      <w:r w:rsidRPr="007D3A37">
        <w:t xml:space="preserve">                                             </w:t>
      </w:r>
    </w:p>
    <w:p w:rsidR="00321920" w:rsidRPr="007D3A37" w:rsidRDefault="00321920" w:rsidP="00321920">
      <w:pPr>
        <w:autoSpaceDE w:val="0"/>
        <w:autoSpaceDN w:val="0"/>
        <w:adjustRightInd w:val="0"/>
        <w:jc w:val="both"/>
      </w:pPr>
      <w:r w:rsidRPr="007D3A37">
        <w:t>1. В статье 2.Структура и наименование органов и выборного должностного лица местного самоуправления:</w:t>
      </w:r>
    </w:p>
    <w:p w:rsidR="00321920" w:rsidRPr="007D3A37" w:rsidRDefault="00321920" w:rsidP="00321920">
      <w:pPr>
        <w:autoSpaceDE w:val="0"/>
        <w:autoSpaceDN w:val="0"/>
        <w:adjustRightInd w:val="0"/>
        <w:jc w:val="both"/>
      </w:pPr>
      <w:r w:rsidRPr="007D3A37">
        <w:t>1.1. Наименование статьи читать в следующей редакции:</w:t>
      </w:r>
    </w:p>
    <w:p w:rsidR="00321920" w:rsidRPr="007D3A37" w:rsidRDefault="00321920" w:rsidP="00321920">
      <w:pPr>
        <w:autoSpaceDE w:val="0"/>
        <w:autoSpaceDN w:val="0"/>
        <w:adjustRightInd w:val="0"/>
        <w:jc w:val="both"/>
      </w:pPr>
      <w:r w:rsidRPr="007D3A37">
        <w:t>«2. Структура органов местного самоуправления»;</w:t>
      </w:r>
    </w:p>
    <w:p w:rsidR="00321920" w:rsidRPr="007D3A37" w:rsidRDefault="00321920" w:rsidP="00321920">
      <w:pPr>
        <w:outlineLvl w:val="0"/>
      </w:pPr>
      <w:r w:rsidRPr="007D3A37">
        <w:t>1.2. пункт 2 части 1изложить в следующей редакции:</w:t>
      </w:r>
    </w:p>
    <w:p w:rsidR="00321920" w:rsidRPr="007D3A37" w:rsidRDefault="00321920" w:rsidP="00321920">
      <w:pPr>
        <w:tabs>
          <w:tab w:val="left" w:pos="720"/>
        </w:tabs>
        <w:rPr>
          <w:bCs/>
          <w:color w:val="000000"/>
        </w:rPr>
      </w:pPr>
      <w:r w:rsidRPr="007D3A37">
        <w:lastRenderedPageBreak/>
        <w:t xml:space="preserve"> «2) </w:t>
      </w:r>
      <w:r w:rsidRPr="007D3A37">
        <w:rPr>
          <w:bCs/>
          <w:color w:val="000000"/>
        </w:rPr>
        <w:t xml:space="preserve">Глава </w:t>
      </w:r>
      <w:r w:rsidRPr="007D3A37">
        <w:rPr>
          <w:color w:val="000000"/>
        </w:rPr>
        <w:t>Ирбизинского</w:t>
      </w:r>
      <w:r w:rsidRPr="007D3A37">
        <w:rPr>
          <w:bCs/>
          <w:color w:val="000000"/>
        </w:rPr>
        <w:t xml:space="preserve">  сельсовета Карасукского района Новосибирской области (далее - Глава сельсовета, Глава поселения  или Глава муниципального образования)»;</w:t>
      </w:r>
    </w:p>
    <w:p w:rsidR="00321920" w:rsidRPr="007D3A37" w:rsidRDefault="00321920" w:rsidP="00321920">
      <w:pPr>
        <w:autoSpaceDE w:val="0"/>
        <w:autoSpaceDN w:val="0"/>
        <w:adjustRightInd w:val="0"/>
        <w:jc w:val="both"/>
      </w:pPr>
      <w:r w:rsidRPr="007D3A37">
        <w:t>2. В статье 5.Вопросы местного значения Ирбизинского сельсовета:</w:t>
      </w:r>
    </w:p>
    <w:p w:rsidR="00321920" w:rsidRPr="007D3A37" w:rsidRDefault="00321920" w:rsidP="00321920">
      <w:pPr>
        <w:autoSpaceDE w:val="0"/>
        <w:autoSpaceDN w:val="0"/>
        <w:adjustRightInd w:val="0"/>
        <w:jc w:val="both"/>
      </w:pPr>
      <w:proofErr w:type="gramStart"/>
      <w:r w:rsidRPr="007D3A37">
        <w:t>2.1. часть 1 дополнить пунктом 39), следующего содержания:</w:t>
      </w:r>
      <w:proofErr w:type="gramEnd"/>
    </w:p>
    <w:p w:rsidR="00321920" w:rsidRPr="007D3A37" w:rsidRDefault="00321920" w:rsidP="00321920">
      <w:pPr>
        <w:autoSpaceDE w:val="0"/>
        <w:autoSpaceDN w:val="0"/>
        <w:adjustRightInd w:val="0"/>
        <w:ind w:firstLine="540"/>
        <w:jc w:val="both"/>
      </w:pPr>
      <w:r w:rsidRPr="007D3A37">
        <w:t xml:space="preserve">«39)  </w:t>
      </w:r>
      <w:r w:rsidRPr="007D3A37">
        <w:rPr>
          <w:iCs/>
        </w:rPr>
        <w:t>участие в соответствии с Федеральным законом от 24 июля 2007 года N 221-ФЗ "О государственном кадастре недвижимости" в выполнении комплексных кадастровых работ</w:t>
      </w:r>
      <w:proofErr w:type="gramStart"/>
      <w:r w:rsidRPr="007D3A37">
        <w:rPr>
          <w:iCs/>
        </w:rPr>
        <w:t>.</w:t>
      </w:r>
      <w:r w:rsidRPr="007D3A37">
        <w:t>»;</w:t>
      </w:r>
      <w:proofErr w:type="gramEnd"/>
    </w:p>
    <w:p w:rsidR="00321920" w:rsidRPr="007D3A37" w:rsidRDefault="00321920" w:rsidP="00321920">
      <w:pPr>
        <w:autoSpaceDE w:val="0"/>
        <w:autoSpaceDN w:val="0"/>
        <w:adjustRightInd w:val="0"/>
        <w:jc w:val="both"/>
      </w:pPr>
      <w:r w:rsidRPr="007D3A37">
        <w:t xml:space="preserve">3. Статью 5.1 Права органов местного самоуправления поселения на решение вопросов, не отнесенных к вопросам местного значения поселения: </w:t>
      </w:r>
    </w:p>
    <w:p w:rsidR="00321920" w:rsidRPr="007D3A37" w:rsidRDefault="00321920" w:rsidP="00321920">
      <w:pPr>
        <w:autoSpaceDE w:val="0"/>
        <w:autoSpaceDN w:val="0"/>
        <w:adjustRightInd w:val="0"/>
        <w:ind w:left="360"/>
        <w:jc w:val="both"/>
      </w:pPr>
      <w:proofErr w:type="gramStart"/>
      <w:r w:rsidRPr="007D3A37">
        <w:t>3.1.Часть 1 дополнить пунктом 13), следующего содержания:</w:t>
      </w:r>
      <w:proofErr w:type="gramEnd"/>
    </w:p>
    <w:p w:rsidR="00321920" w:rsidRPr="007D3A37" w:rsidRDefault="00321920" w:rsidP="00321920">
      <w:pPr>
        <w:autoSpaceDE w:val="0"/>
        <w:autoSpaceDN w:val="0"/>
        <w:adjustRightInd w:val="0"/>
        <w:jc w:val="both"/>
      </w:pPr>
      <w:r w:rsidRPr="007D3A37">
        <w:t>«13) осуществление мероприятий по отлову и содержанию безнадзорных животных, обитающих на территории поселения</w:t>
      </w:r>
      <w:proofErr w:type="gramStart"/>
      <w:r w:rsidRPr="007D3A37">
        <w:t>.»;</w:t>
      </w:r>
      <w:proofErr w:type="gramEnd"/>
    </w:p>
    <w:p w:rsidR="00321920" w:rsidRPr="007D3A37" w:rsidRDefault="00321920" w:rsidP="00321920">
      <w:pPr>
        <w:autoSpaceDE w:val="0"/>
        <w:autoSpaceDN w:val="0"/>
        <w:adjustRightInd w:val="0"/>
        <w:jc w:val="both"/>
      </w:pPr>
      <w:r w:rsidRPr="007D3A37">
        <w:t>4. В статье 6.Местный референдум, абзац 1 части 1 изложить в следующей редакции:</w:t>
      </w:r>
    </w:p>
    <w:p w:rsidR="00321920" w:rsidRPr="007D3A37" w:rsidRDefault="00321920" w:rsidP="00321920">
      <w:pPr>
        <w:autoSpaceDE w:val="0"/>
        <w:autoSpaceDN w:val="0"/>
        <w:adjustRightInd w:val="0"/>
        <w:jc w:val="both"/>
      </w:pPr>
      <w:r w:rsidRPr="007D3A37">
        <w:t>«1. Местный референдум проводится на всей территории Ирбизинского сельсовета в целях решения непосредственно населением вопросов местного значения</w:t>
      </w:r>
      <w:proofErr w:type="gramStart"/>
      <w:r w:rsidRPr="007D3A37">
        <w:t>.»;</w:t>
      </w:r>
    </w:p>
    <w:p w:rsidR="00321920" w:rsidRPr="007D3A37" w:rsidRDefault="00321920" w:rsidP="00321920">
      <w:pPr>
        <w:jc w:val="both"/>
      </w:pPr>
      <w:proofErr w:type="gramEnd"/>
      <w:r w:rsidRPr="007D3A37">
        <w:t>5. Статью 7.Муниципальные выборы, изложить в следующей редакции:</w:t>
      </w:r>
    </w:p>
    <w:p w:rsidR="00321920" w:rsidRPr="007D3A37" w:rsidRDefault="00321920" w:rsidP="00321920">
      <w:pPr>
        <w:ind w:firstLine="720"/>
        <w:jc w:val="both"/>
      </w:pPr>
      <w:r w:rsidRPr="007D3A37">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321920" w:rsidRPr="007D3A37" w:rsidRDefault="00321920" w:rsidP="00321920">
      <w:pPr>
        <w:ind w:firstLine="720"/>
        <w:jc w:val="both"/>
      </w:pPr>
      <w:r w:rsidRPr="007D3A37">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321920" w:rsidRPr="007D3A37" w:rsidRDefault="00321920" w:rsidP="00321920">
      <w:pPr>
        <w:ind w:firstLine="720"/>
        <w:jc w:val="both"/>
      </w:pPr>
      <w:r w:rsidRPr="007D3A37">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321920" w:rsidRPr="007D3A37" w:rsidRDefault="00321920" w:rsidP="00321920">
      <w:pPr>
        <w:ind w:firstLine="720"/>
        <w:jc w:val="both"/>
      </w:pPr>
      <w:r w:rsidRPr="007D3A37">
        <w:t xml:space="preserve">3. </w:t>
      </w:r>
      <w:proofErr w:type="gramStart"/>
      <w:r w:rsidRPr="007D3A37">
        <w:t>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w:t>
      </w:r>
      <w:proofErr w:type="gramEnd"/>
      <w:r w:rsidRPr="007D3A37">
        <w:t xml:space="preserve"> 12.06.2002 № 67-ФЗ «Об основных гарантиях избирательных прав и права на участие в референдуме граждан Российской Федерации».</w:t>
      </w:r>
    </w:p>
    <w:p w:rsidR="00321920" w:rsidRPr="007D3A37" w:rsidRDefault="00321920" w:rsidP="00321920">
      <w:pPr>
        <w:ind w:firstLine="720"/>
        <w:jc w:val="both"/>
      </w:pPr>
      <w:r w:rsidRPr="007D3A37">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321920" w:rsidRPr="007D3A37" w:rsidRDefault="00321920" w:rsidP="00321920">
      <w:pPr>
        <w:autoSpaceDE w:val="0"/>
        <w:autoSpaceDN w:val="0"/>
        <w:adjustRightInd w:val="0"/>
        <w:ind w:firstLine="720"/>
        <w:jc w:val="both"/>
      </w:pPr>
      <w:r w:rsidRPr="007D3A37">
        <w:t xml:space="preserve">5. Выборы депутатов Совета депутатов проводятся по одномандатному избирательному округу с применением мажоритарной избирательной системы. </w:t>
      </w:r>
    </w:p>
    <w:p w:rsidR="00321920" w:rsidRPr="007D3A37" w:rsidRDefault="00321920" w:rsidP="00321920">
      <w:pPr>
        <w:ind w:firstLine="720"/>
        <w:jc w:val="both"/>
      </w:pPr>
      <w:r w:rsidRPr="007D3A37">
        <w:t>6. Итоги муниципальных выборов подлежат официальному опубликованию (обнародованию).»;</w:t>
      </w:r>
    </w:p>
    <w:p w:rsidR="00321920" w:rsidRPr="007D3A37" w:rsidRDefault="00321920" w:rsidP="00321920">
      <w:pPr>
        <w:jc w:val="both"/>
      </w:pPr>
      <w:r w:rsidRPr="007D3A37">
        <w:t>6. В статье 13. Опрос граждан:</w:t>
      </w:r>
    </w:p>
    <w:p w:rsidR="00321920" w:rsidRPr="007D3A37" w:rsidRDefault="00321920" w:rsidP="00321920">
      <w:pPr>
        <w:jc w:val="both"/>
      </w:pPr>
      <w:r w:rsidRPr="007D3A37">
        <w:t>6.1. часть 3 изложить в следующей редакции:</w:t>
      </w:r>
    </w:p>
    <w:p w:rsidR="00321920" w:rsidRPr="007D3A37" w:rsidRDefault="00321920" w:rsidP="00321920">
      <w:pPr>
        <w:jc w:val="both"/>
      </w:pPr>
      <w:r w:rsidRPr="007D3A37">
        <w:t>«3. Порядок назначения и проведения опроса граждан определяется решением Совета депутатов в соответствии с Законом Новосибирской области</w:t>
      </w:r>
      <w:proofErr w:type="gramStart"/>
      <w:r w:rsidRPr="007D3A37">
        <w:t>.»;</w:t>
      </w:r>
      <w:proofErr w:type="gramEnd"/>
    </w:p>
    <w:p w:rsidR="00321920" w:rsidRPr="007D3A37" w:rsidRDefault="00321920" w:rsidP="00321920">
      <w:pPr>
        <w:pStyle w:val="a7"/>
        <w:autoSpaceDE w:val="0"/>
        <w:autoSpaceDN w:val="0"/>
        <w:adjustRightInd w:val="0"/>
        <w:ind w:left="0"/>
        <w:jc w:val="both"/>
      </w:pPr>
      <w:r w:rsidRPr="007D3A37">
        <w:t>6.2. дополнить пунктами 4 и 5 следующего содержания:</w:t>
      </w:r>
    </w:p>
    <w:p w:rsidR="00321920" w:rsidRPr="007D3A37" w:rsidRDefault="00321920" w:rsidP="00321920">
      <w:pPr>
        <w:autoSpaceDE w:val="0"/>
        <w:autoSpaceDN w:val="0"/>
        <w:adjustRightInd w:val="0"/>
        <w:jc w:val="both"/>
      </w:pPr>
      <w:r w:rsidRPr="007D3A37">
        <w:t xml:space="preserve">«4. Решение о назначении опроса граждан принимается Советом депутатов муниципального образования. </w:t>
      </w:r>
    </w:p>
    <w:p w:rsidR="00321920" w:rsidRPr="007D3A37" w:rsidRDefault="00321920" w:rsidP="00321920">
      <w:pPr>
        <w:autoSpaceDE w:val="0"/>
        <w:autoSpaceDN w:val="0"/>
        <w:adjustRightInd w:val="0"/>
        <w:jc w:val="both"/>
      </w:pPr>
      <w:r w:rsidRPr="007D3A37">
        <w:t>5. Жители муниципального образования должны быть проинформированы о проведении опроса граждан не менее чем за 10 дней до его проведения</w:t>
      </w:r>
      <w:proofErr w:type="gramStart"/>
      <w:r w:rsidRPr="007D3A37">
        <w:t>.»;</w:t>
      </w:r>
      <w:proofErr w:type="gramEnd"/>
    </w:p>
    <w:p w:rsidR="00321920" w:rsidRPr="007D3A37" w:rsidRDefault="00321920" w:rsidP="00321920">
      <w:pPr>
        <w:tabs>
          <w:tab w:val="left" w:pos="0"/>
        </w:tabs>
        <w:jc w:val="both"/>
      </w:pPr>
      <w:r w:rsidRPr="007D3A37">
        <w:t>7. В статье 17. Совет депутатов, часть 4 дополнить абзацем следующего содержания:</w:t>
      </w:r>
    </w:p>
    <w:p w:rsidR="00321920" w:rsidRPr="007D3A37" w:rsidRDefault="00321920" w:rsidP="00321920">
      <w:pPr>
        <w:tabs>
          <w:tab w:val="left" w:pos="0"/>
        </w:tabs>
        <w:jc w:val="both"/>
      </w:pPr>
      <w:r w:rsidRPr="007D3A37">
        <w:t>«Первое заседание вновь избранного Совета депутатов созывает и ведет Глава поселения</w:t>
      </w:r>
      <w:proofErr w:type="gramStart"/>
      <w:r w:rsidRPr="007D3A37">
        <w:t>.»;</w:t>
      </w:r>
    </w:p>
    <w:p w:rsidR="00321920" w:rsidRPr="007D3A37" w:rsidRDefault="00321920" w:rsidP="00321920">
      <w:pPr>
        <w:autoSpaceDE w:val="0"/>
        <w:autoSpaceDN w:val="0"/>
        <w:adjustRightInd w:val="0"/>
        <w:jc w:val="both"/>
      </w:pPr>
      <w:proofErr w:type="gramEnd"/>
      <w:r w:rsidRPr="007D3A37">
        <w:t>8.  В статье 18. Полномочия Совета депутатов:</w:t>
      </w:r>
    </w:p>
    <w:p w:rsidR="00321920" w:rsidRPr="007D3A37" w:rsidRDefault="00321920" w:rsidP="00321920">
      <w:pPr>
        <w:autoSpaceDE w:val="0"/>
        <w:autoSpaceDN w:val="0"/>
        <w:adjustRightInd w:val="0"/>
        <w:jc w:val="both"/>
      </w:pPr>
      <w:proofErr w:type="gramStart"/>
      <w:r w:rsidRPr="007D3A37">
        <w:t>8.1.  пункт 26) считать пунктом 29);</w:t>
      </w:r>
      <w:proofErr w:type="gramEnd"/>
    </w:p>
    <w:p w:rsidR="00321920" w:rsidRPr="007D3A37" w:rsidRDefault="00321920" w:rsidP="00321920">
      <w:pPr>
        <w:autoSpaceDE w:val="0"/>
        <w:autoSpaceDN w:val="0"/>
        <w:adjustRightInd w:val="0"/>
        <w:jc w:val="both"/>
      </w:pPr>
      <w:proofErr w:type="gramStart"/>
      <w:r w:rsidRPr="007D3A37">
        <w:t>8.2. дополнить пунктами 26), 27), 28) следующего содержания:</w:t>
      </w:r>
      <w:proofErr w:type="gramEnd"/>
    </w:p>
    <w:p w:rsidR="00321920" w:rsidRPr="007D3A37" w:rsidRDefault="00321920" w:rsidP="00321920">
      <w:pPr>
        <w:autoSpaceDE w:val="0"/>
        <w:autoSpaceDN w:val="0"/>
        <w:adjustRightInd w:val="0"/>
        <w:jc w:val="both"/>
      </w:pPr>
      <w:r w:rsidRPr="007D3A37">
        <w:t>«26) установление Порядка проведения конкурса по отбору кандидатур на должность главы муниципального образования;</w:t>
      </w:r>
    </w:p>
    <w:p w:rsidR="00321920" w:rsidRPr="007D3A37" w:rsidRDefault="00321920" w:rsidP="00321920">
      <w:pPr>
        <w:jc w:val="both"/>
      </w:pPr>
      <w:r w:rsidRPr="007D3A37">
        <w:t>27)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321920" w:rsidRPr="007D3A37" w:rsidRDefault="00321920" w:rsidP="00321920">
      <w:pPr>
        <w:autoSpaceDE w:val="0"/>
        <w:autoSpaceDN w:val="0"/>
        <w:adjustRightInd w:val="0"/>
        <w:jc w:val="both"/>
      </w:pPr>
      <w:r w:rsidRPr="007D3A37">
        <w:t>28) избрание Главы поселения из числа кандидатов, представленных конкурсной комиссией по результатам конкурса»;</w:t>
      </w:r>
    </w:p>
    <w:p w:rsidR="00321920" w:rsidRPr="007D3A37" w:rsidRDefault="00321920" w:rsidP="00321920">
      <w:pPr>
        <w:autoSpaceDE w:val="0"/>
        <w:autoSpaceDN w:val="0"/>
        <w:adjustRightInd w:val="0"/>
        <w:jc w:val="both"/>
      </w:pPr>
      <w:r w:rsidRPr="007D3A37">
        <w:t>9. В статье 20. Депутат Совета депутатов:</w:t>
      </w:r>
    </w:p>
    <w:p w:rsidR="00321920" w:rsidRPr="007D3A37" w:rsidRDefault="00321920" w:rsidP="00321920">
      <w:pPr>
        <w:autoSpaceDE w:val="0"/>
        <w:autoSpaceDN w:val="0"/>
        <w:adjustRightInd w:val="0"/>
        <w:jc w:val="both"/>
      </w:pPr>
      <w:r w:rsidRPr="007D3A37">
        <w:t>9.1. абзац 2 части 1 читать в следующей редакции:</w:t>
      </w:r>
    </w:p>
    <w:p w:rsidR="00321920" w:rsidRPr="007D3A37" w:rsidRDefault="00321920" w:rsidP="00321920">
      <w:pPr>
        <w:autoSpaceDE w:val="0"/>
        <w:autoSpaceDN w:val="0"/>
        <w:adjustRightInd w:val="0"/>
        <w:jc w:val="both"/>
      </w:pPr>
      <w:r w:rsidRPr="007D3A37">
        <w:t>«Из состава Совета депутатов избирается один депутат, который входит в состав Совета депутатов Карасукского района Новосибирской области»</w:t>
      </w:r>
    </w:p>
    <w:p w:rsidR="00321920" w:rsidRPr="007D3A37" w:rsidRDefault="00321920" w:rsidP="00321920">
      <w:pPr>
        <w:jc w:val="both"/>
      </w:pPr>
      <w:r w:rsidRPr="007D3A37">
        <w:t>9.2.  часть 4 изложить в следующей редакции:</w:t>
      </w:r>
    </w:p>
    <w:p w:rsidR="00321920" w:rsidRPr="007D3A37" w:rsidRDefault="00321920" w:rsidP="00321920">
      <w:pPr>
        <w:jc w:val="both"/>
      </w:pPr>
      <w:r w:rsidRPr="007D3A37">
        <w:t xml:space="preserve">«4.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w:t>
      </w:r>
      <w:r w:rsidRPr="007D3A37">
        <w:lastRenderedPageBreak/>
        <w:t xml:space="preserve">полномочий депутатов Совета депутатов, за исключением случаев, предусмотренных федеральным законом. Полномочия депутата прекращаются со дня </w:t>
      </w:r>
      <w:proofErr w:type="gramStart"/>
      <w:r w:rsidRPr="007D3A37">
        <w:t>начала работы Совета депутатов нового созыва</w:t>
      </w:r>
      <w:proofErr w:type="gramEnd"/>
      <w:r w:rsidRPr="007D3A37">
        <w:t>.»;</w:t>
      </w:r>
    </w:p>
    <w:p w:rsidR="00321920" w:rsidRPr="007D3A37" w:rsidRDefault="00321920" w:rsidP="00321920">
      <w:r w:rsidRPr="007D3A37">
        <w:t>10. В статье 24.Глава муниципального образования:</w:t>
      </w:r>
    </w:p>
    <w:p w:rsidR="00321920" w:rsidRPr="007D3A37" w:rsidRDefault="00321920" w:rsidP="00321920">
      <w:r w:rsidRPr="007D3A37">
        <w:t>10.1. абзац 1 части 1 изложить в следующей редакции:</w:t>
      </w:r>
    </w:p>
    <w:p w:rsidR="00321920" w:rsidRPr="007D3A37" w:rsidRDefault="00321920" w:rsidP="00321920">
      <w:pPr>
        <w:jc w:val="both"/>
      </w:pPr>
      <w:r w:rsidRPr="007D3A37">
        <w:t>«Глава Ирбизинского сельсовета является высшим должностным лицом Ирбизинского сельсовета</w:t>
      </w:r>
      <w:proofErr w:type="gramStart"/>
      <w:r w:rsidRPr="007D3A37">
        <w:t>.»</w:t>
      </w:r>
      <w:proofErr w:type="gramEnd"/>
    </w:p>
    <w:p w:rsidR="00321920" w:rsidRPr="007D3A37" w:rsidRDefault="00321920" w:rsidP="00321920">
      <w:r w:rsidRPr="007D3A37">
        <w:t>10.2. часть 2 изложить в следующей редакции:</w:t>
      </w:r>
    </w:p>
    <w:p w:rsidR="00321920" w:rsidRPr="007D3A37" w:rsidRDefault="00321920" w:rsidP="00321920">
      <w:pPr>
        <w:autoSpaceDE w:val="0"/>
        <w:autoSpaceDN w:val="0"/>
        <w:adjustRightInd w:val="0"/>
        <w:jc w:val="both"/>
      </w:pPr>
      <w:r w:rsidRPr="007D3A37">
        <w:t>«2.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w:t>
      </w:r>
    </w:p>
    <w:p w:rsidR="00321920" w:rsidRPr="007D3A37" w:rsidRDefault="00321920" w:rsidP="00321920">
      <w:pPr>
        <w:autoSpaceDE w:val="0"/>
        <w:autoSpaceDN w:val="0"/>
        <w:adjustRightInd w:val="0"/>
        <w:ind w:firstLine="720"/>
        <w:jc w:val="both"/>
      </w:pPr>
      <w:r w:rsidRPr="007D3A37">
        <w:t xml:space="preserve">Порядок проведения конкурса по отбору кандидатур на должность Главы поселения, устанавливается Советом депутатов. </w:t>
      </w:r>
    </w:p>
    <w:p w:rsidR="00321920" w:rsidRPr="007D3A37" w:rsidRDefault="00321920" w:rsidP="00321920">
      <w:pPr>
        <w:autoSpaceDE w:val="0"/>
        <w:autoSpaceDN w:val="0"/>
        <w:adjustRightInd w:val="0"/>
        <w:ind w:firstLine="720"/>
        <w:jc w:val="both"/>
      </w:pPr>
      <w:r w:rsidRPr="007D3A37">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7D3A37">
        <w:t>позднее</w:t>
      </w:r>
      <w:proofErr w:type="gramEnd"/>
      <w:r w:rsidRPr="007D3A37">
        <w:t xml:space="preserve"> чем за 20 дней до дня проведения конкурса.</w:t>
      </w:r>
    </w:p>
    <w:p w:rsidR="00321920" w:rsidRPr="007D3A37" w:rsidRDefault="00321920" w:rsidP="00321920">
      <w:pPr>
        <w:autoSpaceDE w:val="0"/>
        <w:autoSpaceDN w:val="0"/>
        <w:adjustRightInd w:val="0"/>
        <w:ind w:firstLine="720"/>
        <w:jc w:val="both"/>
      </w:pPr>
      <w:r w:rsidRPr="007D3A37">
        <w:t>При формировании конкурсной комиссии половина ее членов назначается Советом депутатов, а другая половина – Главой Карасукского района Новосибирской области</w:t>
      </w:r>
      <w:proofErr w:type="gramStart"/>
      <w:r w:rsidRPr="007D3A37">
        <w:t>.»;</w:t>
      </w:r>
      <w:proofErr w:type="gramEnd"/>
    </w:p>
    <w:p w:rsidR="00321920" w:rsidRPr="007D3A37" w:rsidRDefault="00321920" w:rsidP="00321920">
      <w:pPr>
        <w:autoSpaceDE w:val="0"/>
        <w:autoSpaceDN w:val="0"/>
        <w:adjustRightInd w:val="0"/>
        <w:jc w:val="both"/>
      </w:pPr>
      <w:r w:rsidRPr="007D3A37">
        <w:t>10.3. часть 2.1.  исключить;</w:t>
      </w:r>
    </w:p>
    <w:p w:rsidR="00321920" w:rsidRPr="007D3A37" w:rsidRDefault="00321920" w:rsidP="00321920">
      <w:pPr>
        <w:autoSpaceDE w:val="0"/>
        <w:autoSpaceDN w:val="0"/>
        <w:adjustRightInd w:val="0"/>
        <w:jc w:val="both"/>
      </w:pPr>
      <w:r w:rsidRPr="007D3A37">
        <w:t>10.4. в части 5 слова «выдачи ему избирательной комиссией удостоверения об избрании</w:t>
      </w:r>
      <w:proofErr w:type="gramStart"/>
      <w:r w:rsidRPr="007D3A37">
        <w:t xml:space="preserve">.» </w:t>
      </w:r>
      <w:proofErr w:type="gramEnd"/>
      <w:r w:rsidRPr="007D3A37">
        <w:t>заменить словами «вручения ему Советом депутатов решения об избрании.»;</w:t>
      </w:r>
    </w:p>
    <w:p w:rsidR="00321920" w:rsidRPr="007D3A37" w:rsidRDefault="00321920" w:rsidP="00321920">
      <w:pPr>
        <w:jc w:val="both"/>
      </w:pPr>
      <w:proofErr w:type="gramStart"/>
      <w:r w:rsidRPr="007D3A37">
        <w:t>10.5. пункты 13) и 14) части 12 изложить в следующей редакции:</w:t>
      </w:r>
      <w:proofErr w:type="gramEnd"/>
    </w:p>
    <w:p w:rsidR="00321920" w:rsidRPr="007D3A37" w:rsidRDefault="00321920" w:rsidP="00321920">
      <w:pPr>
        <w:jc w:val="both"/>
      </w:pPr>
      <w:r w:rsidRPr="007D3A37">
        <w:t>«13) осуществляет руководство мероприятиями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на территории Ирбизинского сельсовета;</w:t>
      </w:r>
    </w:p>
    <w:p w:rsidR="00321920" w:rsidRPr="007D3A37" w:rsidRDefault="00321920" w:rsidP="00321920">
      <w:pPr>
        <w:jc w:val="both"/>
      </w:pPr>
      <w:r w:rsidRPr="007D3A37">
        <w:t>14)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roofErr w:type="gramStart"/>
      <w:r w:rsidRPr="007D3A37">
        <w:t>;»</w:t>
      </w:r>
      <w:proofErr w:type="gramEnd"/>
      <w:r w:rsidRPr="007D3A37">
        <w:t>;</w:t>
      </w:r>
    </w:p>
    <w:p w:rsidR="00321920" w:rsidRPr="007D3A37" w:rsidRDefault="00321920" w:rsidP="00321920">
      <w:pPr>
        <w:jc w:val="both"/>
      </w:pPr>
      <w:r w:rsidRPr="007D3A37">
        <w:t>11. Статья 25. Досрочное прекращение полномочий Главы Ирбизинского сельсовета:</w:t>
      </w:r>
    </w:p>
    <w:p w:rsidR="00321920" w:rsidRPr="007D3A37" w:rsidRDefault="00321920" w:rsidP="00321920">
      <w:pPr>
        <w:jc w:val="both"/>
      </w:pPr>
      <w:r w:rsidRPr="007D3A37">
        <w:t>11.1.в  части 1 пункты к) и о) считать утратившими силу;</w:t>
      </w:r>
    </w:p>
    <w:p w:rsidR="00321920" w:rsidRPr="007D3A37" w:rsidRDefault="00321920" w:rsidP="00321920">
      <w:pPr>
        <w:jc w:val="both"/>
      </w:pPr>
      <w:r w:rsidRPr="007D3A37">
        <w:t>11.2. часть 2 изложить в следующей редакции:</w:t>
      </w:r>
    </w:p>
    <w:p w:rsidR="00321920" w:rsidRPr="007D3A37" w:rsidRDefault="00321920" w:rsidP="00321920">
      <w:pPr>
        <w:jc w:val="both"/>
      </w:pPr>
      <w:r w:rsidRPr="007D3A37">
        <w:t>«2. В случае</w:t>
      </w:r>
      <w:proofErr w:type="gramStart"/>
      <w:r w:rsidRPr="007D3A37">
        <w:t>,</w:t>
      </w:r>
      <w:proofErr w:type="gramEnd"/>
      <w:r w:rsidRPr="007D3A37">
        <w:t xml:space="preserve"> если избранный представительным органом муниципального образования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представительный орган муниципального образования не вправе принимать решение об избрании из своего состава Главы муниципального образования до вступления решения суда в законную силу.»;</w:t>
      </w:r>
    </w:p>
    <w:p w:rsidR="00321920" w:rsidRPr="007D3A37" w:rsidRDefault="00321920" w:rsidP="00321920">
      <w:pPr>
        <w:jc w:val="both"/>
      </w:pPr>
      <w:r w:rsidRPr="007D3A37">
        <w:t xml:space="preserve">11.3. часть 3 исключить; </w:t>
      </w:r>
    </w:p>
    <w:p w:rsidR="00321920" w:rsidRPr="007D3A37" w:rsidRDefault="00321920" w:rsidP="00321920">
      <w:pPr>
        <w:pStyle w:val="ConsPlusNormal"/>
        <w:jc w:val="both"/>
        <w:rPr>
          <w:rFonts w:ascii="Times New Roman" w:hAnsi="Times New Roman"/>
          <w:sz w:val="20"/>
          <w:szCs w:val="20"/>
        </w:rPr>
      </w:pPr>
      <w:r w:rsidRPr="007D3A37">
        <w:rPr>
          <w:rFonts w:ascii="Times New Roman" w:hAnsi="Times New Roman"/>
          <w:sz w:val="20"/>
          <w:szCs w:val="20"/>
        </w:rPr>
        <w:t>12.  В статье 27.Полномочия администрации:</w:t>
      </w:r>
    </w:p>
    <w:p w:rsidR="00321920" w:rsidRPr="007D3A37" w:rsidRDefault="00321920" w:rsidP="00321920">
      <w:pPr>
        <w:autoSpaceDE w:val="0"/>
        <w:autoSpaceDN w:val="0"/>
        <w:adjustRightInd w:val="0"/>
        <w:jc w:val="both"/>
      </w:pPr>
      <w:proofErr w:type="gramStart"/>
      <w:r w:rsidRPr="007D3A37">
        <w:t>12.1. пункт 44) дополнить словами «,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321920" w:rsidRPr="007D3A37" w:rsidRDefault="00321920" w:rsidP="00321920">
      <w:pPr>
        <w:autoSpaceDE w:val="0"/>
        <w:autoSpaceDN w:val="0"/>
        <w:adjustRightInd w:val="0"/>
        <w:jc w:val="both"/>
      </w:pPr>
      <w:proofErr w:type="gramStart"/>
      <w:r w:rsidRPr="007D3A37">
        <w:t>12.2.пункт 55) считать пунктом 57);</w:t>
      </w:r>
      <w:proofErr w:type="gramEnd"/>
    </w:p>
    <w:p w:rsidR="00321920" w:rsidRPr="007D3A37" w:rsidRDefault="00321920" w:rsidP="00321920">
      <w:pPr>
        <w:autoSpaceDE w:val="0"/>
        <w:autoSpaceDN w:val="0"/>
        <w:adjustRightInd w:val="0"/>
        <w:jc w:val="both"/>
      </w:pPr>
      <w:proofErr w:type="gramStart"/>
      <w:r w:rsidRPr="007D3A37">
        <w:t>12.3. дополнить пунктом 55) следующего содержания:</w:t>
      </w:r>
      <w:proofErr w:type="gramEnd"/>
    </w:p>
    <w:p w:rsidR="00321920" w:rsidRPr="007D3A37" w:rsidRDefault="00321920" w:rsidP="00321920">
      <w:pPr>
        <w:autoSpaceDE w:val="0"/>
        <w:autoSpaceDN w:val="0"/>
        <w:adjustRightInd w:val="0"/>
        <w:jc w:val="both"/>
        <w:rPr>
          <w:iCs/>
        </w:rPr>
      </w:pPr>
      <w:r w:rsidRPr="007D3A37">
        <w:t xml:space="preserve">«55) </w:t>
      </w:r>
      <w:r w:rsidRPr="007D3A37">
        <w:rPr>
          <w:iCs/>
        </w:rPr>
        <w:t>осуществление мероприятий по отлову и содержанию безнадзорных животных, обитающих на территории поселения</w:t>
      </w:r>
      <w:proofErr w:type="gramStart"/>
      <w:r w:rsidRPr="007D3A37">
        <w:rPr>
          <w:iCs/>
        </w:rPr>
        <w:t>;»</w:t>
      </w:r>
      <w:proofErr w:type="gramEnd"/>
    </w:p>
    <w:p w:rsidR="00321920" w:rsidRPr="007D3A37" w:rsidRDefault="00321920" w:rsidP="00321920">
      <w:pPr>
        <w:autoSpaceDE w:val="0"/>
        <w:autoSpaceDN w:val="0"/>
        <w:adjustRightInd w:val="0"/>
        <w:jc w:val="both"/>
        <w:rPr>
          <w:iCs/>
        </w:rPr>
      </w:pPr>
      <w:proofErr w:type="gramStart"/>
      <w:r w:rsidRPr="007D3A37">
        <w:rPr>
          <w:iCs/>
        </w:rPr>
        <w:t>12.4. дополнить пунктом 56) следующего содержания:</w:t>
      </w:r>
      <w:proofErr w:type="gramEnd"/>
    </w:p>
    <w:p w:rsidR="00321920" w:rsidRPr="007D3A37" w:rsidRDefault="00321920" w:rsidP="00321920">
      <w:pPr>
        <w:autoSpaceDE w:val="0"/>
        <w:autoSpaceDN w:val="0"/>
        <w:adjustRightInd w:val="0"/>
        <w:jc w:val="both"/>
      </w:pPr>
      <w:r w:rsidRPr="007D3A37">
        <w:rPr>
          <w:iCs/>
        </w:rPr>
        <w:t>«56) участие в соответствии с Федеральным законом от 24 июля 2007 года N 221-ФЗ "О государственном кадастре недвижимости" в выполнении комплексных кадастровых работ</w:t>
      </w:r>
      <w:proofErr w:type="gramStart"/>
      <w:r w:rsidRPr="007D3A37">
        <w:rPr>
          <w:iCs/>
        </w:rPr>
        <w:t>;</w:t>
      </w:r>
      <w:r w:rsidRPr="007D3A37">
        <w:t>»</w:t>
      </w:r>
      <w:proofErr w:type="gramEnd"/>
    </w:p>
    <w:p w:rsidR="00321920" w:rsidRPr="007D3A37" w:rsidRDefault="00321920" w:rsidP="00321920">
      <w:r w:rsidRPr="007D3A37">
        <w:t>13. В статье 28. Избирательная комиссия:</w:t>
      </w:r>
    </w:p>
    <w:p w:rsidR="00321920" w:rsidRPr="007D3A37" w:rsidRDefault="00321920" w:rsidP="00321920">
      <w:r w:rsidRPr="007D3A37">
        <w:t>13.1. пункт б) части 4 изложить в следующей редакции:</w:t>
      </w:r>
    </w:p>
    <w:p w:rsidR="00321920" w:rsidRPr="007D3A37" w:rsidRDefault="00321920" w:rsidP="00321920">
      <w:pPr>
        <w:jc w:val="both"/>
        <w:rPr>
          <w:color w:val="000000"/>
          <w:spacing w:val="-1"/>
        </w:rPr>
      </w:pPr>
      <w:r w:rsidRPr="007D3A37">
        <w:rPr>
          <w:color w:val="000000"/>
          <w:spacing w:val="-1"/>
        </w:rPr>
        <w:t>«б) политических партий, выдвинувших областные списки кандидатов, допущенные к распределению депутатских мандатов в Законодательном Собрании Новосибирской области».</w:t>
      </w:r>
    </w:p>
    <w:p w:rsidR="00321920" w:rsidRPr="007D3A37" w:rsidRDefault="00321920" w:rsidP="00321920">
      <w:pPr>
        <w:jc w:val="both"/>
        <w:rPr>
          <w:color w:val="000000"/>
          <w:spacing w:val="-1"/>
        </w:rPr>
      </w:pPr>
      <w:r w:rsidRPr="007D3A37">
        <w:rPr>
          <w:color w:val="000000"/>
          <w:spacing w:val="-1"/>
        </w:rPr>
        <w:t>13.2. пункт е) части 6 изложить в следующей редакции:</w:t>
      </w:r>
    </w:p>
    <w:p w:rsidR="00321920" w:rsidRPr="007D3A37" w:rsidRDefault="00321920" w:rsidP="00321920">
      <w:pPr>
        <w:autoSpaceDE w:val="0"/>
        <w:autoSpaceDN w:val="0"/>
        <w:adjustRightInd w:val="0"/>
        <w:jc w:val="both"/>
        <w:rPr>
          <w:color w:val="000000"/>
          <w:spacing w:val="-1"/>
        </w:rPr>
      </w:pPr>
      <w:r w:rsidRPr="007D3A37">
        <w:rPr>
          <w:color w:val="000000"/>
          <w:spacing w:val="-1"/>
        </w:rPr>
        <w:t>«</w:t>
      </w:r>
      <w:r w:rsidRPr="007D3A37">
        <w:t>е) утверждает форму, текст и число бюллетеней для голосования на местном референдуме,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Совета депутатов</w:t>
      </w:r>
      <w:proofErr w:type="gramStart"/>
      <w:r w:rsidRPr="007D3A37">
        <w:t>;»</w:t>
      </w:r>
      <w:proofErr w:type="gramEnd"/>
    </w:p>
    <w:p w:rsidR="00321920" w:rsidRPr="007D3A37" w:rsidRDefault="00321920" w:rsidP="00321920">
      <w:pPr>
        <w:jc w:val="both"/>
        <w:rPr>
          <w:color w:val="000000"/>
          <w:spacing w:val="-1"/>
        </w:rPr>
      </w:pPr>
      <w:r w:rsidRPr="007D3A37">
        <w:rPr>
          <w:color w:val="000000"/>
          <w:spacing w:val="-1"/>
        </w:rPr>
        <w:t>13.3. в пункте ж) части 6 слова «главы муниципального образования</w:t>
      </w:r>
      <w:proofErr w:type="gramStart"/>
      <w:r w:rsidRPr="007D3A37">
        <w:rPr>
          <w:color w:val="000000"/>
          <w:spacing w:val="-1"/>
        </w:rPr>
        <w:t>,»</w:t>
      </w:r>
      <w:proofErr w:type="gramEnd"/>
      <w:r w:rsidRPr="007D3A37">
        <w:rPr>
          <w:color w:val="000000"/>
          <w:spacing w:val="-1"/>
        </w:rPr>
        <w:t xml:space="preserve"> исключить;</w:t>
      </w:r>
    </w:p>
    <w:p w:rsidR="00321920" w:rsidRPr="007D3A37" w:rsidRDefault="00321920" w:rsidP="00321920">
      <w:pPr>
        <w:jc w:val="both"/>
        <w:rPr>
          <w:color w:val="000000"/>
          <w:spacing w:val="-1"/>
        </w:rPr>
      </w:pPr>
      <w:r w:rsidRPr="007D3A37">
        <w:rPr>
          <w:color w:val="000000"/>
          <w:spacing w:val="-1"/>
        </w:rPr>
        <w:t>13.4. пункт к) части 6 считать утратившим силу;</w:t>
      </w:r>
    </w:p>
    <w:p w:rsidR="00321920" w:rsidRPr="007D3A37" w:rsidRDefault="00321920" w:rsidP="00321920">
      <w:pPr>
        <w:jc w:val="both"/>
      </w:pPr>
      <w:r w:rsidRPr="007D3A37">
        <w:rPr>
          <w:color w:val="000000"/>
          <w:spacing w:val="-1"/>
        </w:rPr>
        <w:t xml:space="preserve">13.5. в пункте </w:t>
      </w:r>
      <w:proofErr w:type="spellStart"/>
      <w:r w:rsidRPr="007D3A37">
        <w:rPr>
          <w:color w:val="000000"/>
          <w:spacing w:val="-1"/>
        </w:rPr>
        <w:t>п</w:t>
      </w:r>
      <w:proofErr w:type="spellEnd"/>
      <w:r w:rsidRPr="007D3A37">
        <w:rPr>
          <w:color w:val="000000"/>
          <w:spacing w:val="-1"/>
        </w:rPr>
        <w:t>) части 6 слова «регистрирует кандидатов, их доверенных лиц и уполномоченных представителей по финансовым вопросам на выборах глав муниципальных образований и выдает им удостоверения установленного образца</w:t>
      </w:r>
      <w:proofErr w:type="gramStart"/>
      <w:r w:rsidRPr="007D3A37">
        <w:rPr>
          <w:color w:val="000000"/>
          <w:spacing w:val="-1"/>
        </w:rPr>
        <w:t>;»</w:t>
      </w:r>
      <w:proofErr w:type="gramEnd"/>
      <w:r w:rsidRPr="007D3A37">
        <w:rPr>
          <w:color w:val="000000"/>
          <w:spacing w:val="-1"/>
        </w:rPr>
        <w:t xml:space="preserve"> исключить.</w:t>
      </w:r>
    </w:p>
    <w:p w:rsidR="00321920" w:rsidRPr="007D3A37" w:rsidRDefault="00321920" w:rsidP="00653399">
      <w:pPr>
        <w:jc w:val="right"/>
      </w:pPr>
    </w:p>
    <w:p w:rsidR="00321920" w:rsidRPr="007D3A37" w:rsidRDefault="00321920" w:rsidP="007D3A37">
      <w:pPr>
        <w:jc w:val="center"/>
        <w:rPr>
          <w:b/>
        </w:rPr>
      </w:pPr>
      <w:r w:rsidRPr="007D3A37">
        <w:rPr>
          <w:b/>
        </w:rPr>
        <w:t>СОВЕТ ДЕПУТАТОВ</w:t>
      </w:r>
    </w:p>
    <w:p w:rsidR="00321920" w:rsidRPr="007D3A37" w:rsidRDefault="00321920" w:rsidP="007D3A37">
      <w:pPr>
        <w:jc w:val="center"/>
        <w:rPr>
          <w:b/>
        </w:rPr>
      </w:pPr>
      <w:r w:rsidRPr="007D3A37">
        <w:rPr>
          <w:b/>
        </w:rPr>
        <w:t>ИРБИЗИНСКОГО СЕЛЬСОВЕТА</w:t>
      </w:r>
    </w:p>
    <w:p w:rsidR="00321920" w:rsidRPr="007D3A37" w:rsidRDefault="00321920" w:rsidP="007D3A37">
      <w:pPr>
        <w:jc w:val="center"/>
        <w:rPr>
          <w:b/>
        </w:rPr>
      </w:pPr>
      <w:r w:rsidRPr="007D3A37">
        <w:rPr>
          <w:b/>
        </w:rPr>
        <w:t>КАРАСУКСКОГО РАЙОНА НОВОСИБИРСКОЙ ОБЛАСТИ</w:t>
      </w:r>
    </w:p>
    <w:p w:rsidR="00321920" w:rsidRPr="007D3A37" w:rsidRDefault="00321920" w:rsidP="007D3A37">
      <w:pPr>
        <w:jc w:val="center"/>
        <w:rPr>
          <w:b/>
        </w:rPr>
      </w:pPr>
      <w:r w:rsidRPr="007D3A37">
        <w:t>четвертого созыва</w:t>
      </w:r>
    </w:p>
    <w:p w:rsidR="00321920" w:rsidRPr="007D3A37" w:rsidRDefault="00321920" w:rsidP="007D3A37">
      <w:pPr>
        <w:jc w:val="center"/>
        <w:rPr>
          <w:b/>
        </w:rPr>
      </w:pPr>
    </w:p>
    <w:p w:rsidR="00321920" w:rsidRPr="007D3A37" w:rsidRDefault="00321920" w:rsidP="007D3A37">
      <w:pPr>
        <w:jc w:val="center"/>
        <w:rPr>
          <w:b/>
        </w:rPr>
      </w:pPr>
      <w:r w:rsidRPr="007D3A37">
        <w:rPr>
          <w:b/>
        </w:rPr>
        <w:t>РЕШЕНИЕ</w:t>
      </w:r>
    </w:p>
    <w:p w:rsidR="00321920" w:rsidRPr="007D3A37" w:rsidRDefault="00321920" w:rsidP="007D3A37">
      <w:pPr>
        <w:jc w:val="center"/>
        <w:rPr>
          <w:b/>
        </w:rPr>
      </w:pPr>
      <w:r w:rsidRPr="007D3A37">
        <w:t>Сорок четвертая сессия</w:t>
      </w:r>
    </w:p>
    <w:p w:rsidR="00321920" w:rsidRPr="007D3A37" w:rsidRDefault="00321920" w:rsidP="007D3A37">
      <w:pPr>
        <w:jc w:val="center"/>
      </w:pPr>
      <w:r w:rsidRPr="007D3A37">
        <w:t>16.06.2015                                                                                               №193</w:t>
      </w:r>
    </w:p>
    <w:p w:rsidR="00321920" w:rsidRPr="007D3A37" w:rsidRDefault="00321920" w:rsidP="00321920">
      <w:pPr>
        <w:rPr>
          <w:b/>
        </w:rPr>
      </w:pPr>
    </w:p>
    <w:p w:rsidR="00321920" w:rsidRPr="007D3A37" w:rsidRDefault="00321920" w:rsidP="00321920">
      <w:pPr>
        <w:suppressAutoHyphens/>
        <w:rPr>
          <w:b/>
        </w:rPr>
      </w:pPr>
      <w:r w:rsidRPr="007D3A37">
        <w:rPr>
          <w:b/>
        </w:rPr>
        <w:t>О назначении выборов депутатов Совета депутатов  Ирбизинского сельсовета Карасукского</w:t>
      </w:r>
      <w:r w:rsidRPr="007D3A37">
        <w:rPr>
          <w:b/>
          <w:bCs/>
        </w:rPr>
        <w:t xml:space="preserve"> района Новосибирской области  </w:t>
      </w:r>
      <w:r w:rsidRPr="007D3A37">
        <w:rPr>
          <w:b/>
        </w:rPr>
        <w:t xml:space="preserve"> </w:t>
      </w:r>
    </w:p>
    <w:p w:rsidR="00321920" w:rsidRPr="007D3A37" w:rsidRDefault="00321920" w:rsidP="00321920">
      <w:pPr>
        <w:suppressAutoHyphens/>
      </w:pPr>
    </w:p>
    <w:p w:rsidR="00321920" w:rsidRPr="007D3A37" w:rsidRDefault="00321920" w:rsidP="007D3A37">
      <w:pPr>
        <w:suppressAutoHyphens/>
        <w:jc w:val="both"/>
        <w:rPr>
          <w:bCs/>
          <w:color w:val="FF0000"/>
        </w:rPr>
      </w:pPr>
      <w:r w:rsidRPr="007D3A37">
        <w:tab/>
      </w:r>
      <w:proofErr w:type="gramStart"/>
      <w:r w:rsidRPr="007D3A37">
        <w:t>На основании статей 8,10 Федерального закона от 12 июня 2002 года № 67-ФЗ «Об основных гарантиях избирательных прав и права на участие в референдуме граждан Российской Федерации», статьи 11 Закона Новосибирской области  от 7 декабря 2006 года № 58-ОЗ «О выборах депутатов представительных органов муниципальных образований в Новосибирской области», статьи 7 Устава Ирбизинского   сельсовета</w:t>
      </w:r>
      <w:r w:rsidRPr="007D3A37">
        <w:rPr>
          <w:bCs/>
        </w:rPr>
        <w:t xml:space="preserve"> Карасукского района Новосибирской области</w:t>
      </w:r>
      <w:r w:rsidRPr="007D3A37">
        <w:t>, Совет депутатов Ирбизинского   сельсовета</w:t>
      </w:r>
      <w:proofErr w:type="gramEnd"/>
      <w:r w:rsidRPr="007D3A37">
        <w:rPr>
          <w:bCs/>
        </w:rPr>
        <w:t xml:space="preserve"> Карасукского района Новосибирской области</w:t>
      </w:r>
    </w:p>
    <w:p w:rsidR="00321920" w:rsidRPr="007D3A37" w:rsidRDefault="00321920" w:rsidP="007D3A37">
      <w:pPr>
        <w:suppressAutoHyphens/>
        <w:jc w:val="both"/>
        <w:rPr>
          <w:b/>
        </w:rPr>
      </w:pPr>
      <w:r w:rsidRPr="007D3A37">
        <w:rPr>
          <w:b/>
          <w:caps/>
        </w:rPr>
        <w:t>решил</w:t>
      </w:r>
      <w:r w:rsidRPr="007D3A37">
        <w:rPr>
          <w:b/>
        </w:rPr>
        <w:t>:</w:t>
      </w:r>
    </w:p>
    <w:p w:rsidR="00321920" w:rsidRPr="007D3A37" w:rsidRDefault="00321920" w:rsidP="007D3A37">
      <w:pPr>
        <w:suppressAutoHyphens/>
        <w:ind w:firstLine="709"/>
        <w:jc w:val="both"/>
      </w:pPr>
      <w:r w:rsidRPr="007D3A37">
        <w:t>1. Назначить выборы депутатов Совета депутатов Ирбизинского сельсовета Карасукского района Новосибирской области пятого  созыва на 13 сентября 2015 года.</w:t>
      </w:r>
    </w:p>
    <w:p w:rsidR="00321920" w:rsidRPr="007D3A37" w:rsidRDefault="00321920" w:rsidP="00321920">
      <w:pPr>
        <w:suppressAutoHyphens/>
        <w:spacing w:line="360" w:lineRule="auto"/>
        <w:ind w:firstLine="709"/>
        <w:jc w:val="both"/>
      </w:pPr>
      <w:r w:rsidRPr="007D3A37">
        <w:t xml:space="preserve">2. Опубликовать настоящее решение в  «Вестнике Ирбизинского сельсовета» не позднее, чем через пять дней со дня его принятия. </w:t>
      </w:r>
    </w:p>
    <w:p w:rsidR="00321920" w:rsidRPr="007D3A37" w:rsidRDefault="00321920" w:rsidP="00321920">
      <w:pPr>
        <w:suppressAutoHyphens/>
        <w:spacing w:line="360" w:lineRule="auto"/>
        <w:ind w:firstLine="709"/>
        <w:jc w:val="both"/>
      </w:pPr>
      <w:r w:rsidRPr="007D3A37">
        <w:t>3. Настоящее решение вступает в силу со дня официального опубликования.</w:t>
      </w:r>
    </w:p>
    <w:p w:rsidR="00321920" w:rsidRPr="007D3A37" w:rsidRDefault="00321920" w:rsidP="00321920">
      <w:pPr>
        <w:spacing w:line="360" w:lineRule="auto"/>
        <w:ind w:firstLine="720"/>
        <w:jc w:val="both"/>
      </w:pPr>
    </w:p>
    <w:tbl>
      <w:tblPr>
        <w:tblW w:w="0" w:type="auto"/>
        <w:tblLook w:val="00A0"/>
      </w:tblPr>
      <w:tblGrid>
        <w:gridCol w:w="4785"/>
        <w:gridCol w:w="4785"/>
      </w:tblGrid>
      <w:tr w:rsidR="00321920" w:rsidRPr="007D3A37" w:rsidTr="00321920">
        <w:tc>
          <w:tcPr>
            <w:tcW w:w="4785" w:type="dxa"/>
          </w:tcPr>
          <w:p w:rsidR="00321920" w:rsidRPr="007D3A37" w:rsidRDefault="00321920" w:rsidP="00321920">
            <w:pPr>
              <w:pStyle w:val="12"/>
              <w:rPr>
                <w:rFonts w:ascii="Times New Roman" w:hAnsi="Times New Roman"/>
                <w:sz w:val="20"/>
                <w:szCs w:val="20"/>
              </w:rPr>
            </w:pPr>
            <w:r w:rsidRPr="007D3A37">
              <w:rPr>
                <w:rFonts w:ascii="Times New Roman" w:hAnsi="Times New Roman"/>
                <w:sz w:val="20"/>
                <w:szCs w:val="20"/>
              </w:rPr>
              <w:t xml:space="preserve">Глава </w:t>
            </w:r>
          </w:p>
          <w:p w:rsidR="00321920" w:rsidRPr="007D3A37" w:rsidRDefault="00321920" w:rsidP="00321920">
            <w:pPr>
              <w:pStyle w:val="12"/>
              <w:rPr>
                <w:rFonts w:ascii="Times New Roman" w:hAnsi="Times New Roman"/>
                <w:sz w:val="20"/>
                <w:szCs w:val="20"/>
              </w:rPr>
            </w:pPr>
            <w:r w:rsidRPr="007D3A37">
              <w:rPr>
                <w:rFonts w:ascii="Times New Roman" w:hAnsi="Times New Roman"/>
                <w:sz w:val="20"/>
                <w:szCs w:val="20"/>
              </w:rPr>
              <w:t>Ирбизинского сельсовета</w:t>
            </w:r>
          </w:p>
          <w:p w:rsidR="00321920" w:rsidRPr="007D3A37" w:rsidRDefault="00321920" w:rsidP="00321920">
            <w:pPr>
              <w:pStyle w:val="12"/>
              <w:rPr>
                <w:rFonts w:ascii="Times New Roman" w:hAnsi="Times New Roman"/>
                <w:sz w:val="20"/>
                <w:szCs w:val="20"/>
              </w:rPr>
            </w:pPr>
            <w:r w:rsidRPr="007D3A37">
              <w:rPr>
                <w:rFonts w:ascii="Times New Roman" w:hAnsi="Times New Roman"/>
                <w:sz w:val="20"/>
                <w:szCs w:val="20"/>
              </w:rPr>
              <w:t>Карасукского района</w:t>
            </w:r>
          </w:p>
          <w:p w:rsidR="00321920" w:rsidRPr="007D3A37" w:rsidRDefault="00321920" w:rsidP="00321920">
            <w:pPr>
              <w:pStyle w:val="12"/>
              <w:rPr>
                <w:rFonts w:ascii="Times New Roman" w:hAnsi="Times New Roman"/>
                <w:sz w:val="20"/>
                <w:szCs w:val="20"/>
              </w:rPr>
            </w:pPr>
            <w:r w:rsidRPr="007D3A37">
              <w:rPr>
                <w:rFonts w:ascii="Times New Roman" w:hAnsi="Times New Roman"/>
                <w:sz w:val="20"/>
                <w:szCs w:val="20"/>
              </w:rPr>
              <w:t>Новосибирской области</w:t>
            </w:r>
          </w:p>
        </w:tc>
        <w:tc>
          <w:tcPr>
            <w:tcW w:w="4786" w:type="dxa"/>
          </w:tcPr>
          <w:p w:rsidR="00321920" w:rsidRPr="007D3A37" w:rsidRDefault="00321920" w:rsidP="00321920">
            <w:pPr>
              <w:pStyle w:val="12"/>
              <w:rPr>
                <w:rFonts w:ascii="Times New Roman" w:hAnsi="Times New Roman"/>
                <w:sz w:val="20"/>
                <w:szCs w:val="20"/>
              </w:rPr>
            </w:pPr>
            <w:r w:rsidRPr="007D3A37">
              <w:rPr>
                <w:rFonts w:ascii="Times New Roman" w:hAnsi="Times New Roman"/>
                <w:sz w:val="20"/>
                <w:szCs w:val="20"/>
              </w:rPr>
              <w:t>Председатель Совета депутатов</w:t>
            </w:r>
          </w:p>
          <w:p w:rsidR="00321920" w:rsidRPr="007D3A37" w:rsidRDefault="00321920" w:rsidP="00321920">
            <w:pPr>
              <w:pStyle w:val="12"/>
              <w:rPr>
                <w:rFonts w:ascii="Times New Roman" w:hAnsi="Times New Roman"/>
                <w:sz w:val="20"/>
                <w:szCs w:val="20"/>
              </w:rPr>
            </w:pPr>
            <w:r w:rsidRPr="007D3A37">
              <w:rPr>
                <w:rFonts w:ascii="Times New Roman" w:hAnsi="Times New Roman"/>
                <w:sz w:val="20"/>
                <w:szCs w:val="20"/>
              </w:rPr>
              <w:t>Ирбизинского сельсовета</w:t>
            </w:r>
          </w:p>
          <w:p w:rsidR="00321920" w:rsidRPr="007D3A37" w:rsidRDefault="00321920" w:rsidP="00321920">
            <w:pPr>
              <w:pStyle w:val="12"/>
              <w:rPr>
                <w:rFonts w:ascii="Times New Roman" w:hAnsi="Times New Roman"/>
                <w:sz w:val="20"/>
                <w:szCs w:val="20"/>
              </w:rPr>
            </w:pPr>
            <w:r w:rsidRPr="007D3A37">
              <w:rPr>
                <w:rFonts w:ascii="Times New Roman" w:hAnsi="Times New Roman"/>
                <w:sz w:val="20"/>
                <w:szCs w:val="20"/>
              </w:rPr>
              <w:t>Карасукского района</w:t>
            </w:r>
          </w:p>
          <w:p w:rsidR="00321920" w:rsidRPr="007D3A37" w:rsidRDefault="00321920" w:rsidP="00321920">
            <w:pPr>
              <w:pStyle w:val="12"/>
              <w:rPr>
                <w:rFonts w:ascii="Times New Roman" w:hAnsi="Times New Roman"/>
                <w:sz w:val="20"/>
                <w:szCs w:val="20"/>
              </w:rPr>
            </w:pPr>
            <w:r w:rsidRPr="007D3A37">
              <w:rPr>
                <w:rFonts w:ascii="Times New Roman" w:hAnsi="Times New Roman"/>
                <w:sz w:val="20"/>
                <w:szCs w:val="20"/>
              </w:rPr>
              <w:t>Новосибирской области</w:t>
            </w:r>
          </w:p>
        </w:tc>
      </w:tr>
      <w:tr w:rsidR="00321920" w:rsidRPr="007D3A37" w:rsidTr="00321920">
        <w:tc>
          <w:tcPr>
            <w:tcW w:w="4785" w:type="dxa"/>
          </w:tcPr>
          <w:p w:rsidR="00321920" w:rsidRPr="007D3A37" w:rsidRDefault="00321920" w:rsidP="00321920">
            <w:pPr>
              <w:pStyle w:val="12"/>
              <w:rPr>
                <w:rFonts w:ascii="Times New Roman" w:hAnsi="Times New Roman"/>
                <w:sz w:val="20"/>
                <w:szCs w:val="20"/>
              </w:rPr>
            </w:pPr>
          </w:p>
        </w:tc>
        <w:tc>
          <w:tcPr>
            <w:tcW w:w="4786" w:type="dxa"/>
          </w:tcPr>
          <w:p w:rsidR="00321920" w:rsidRPr="007D3A37" w:rsidRDefault="00321920" w:rsidP="00321920">
            <w:pPr>
              <w:pStyle w:val="12"/>
              <w:rPr>
                <w:rFonts w:ascii="Times New Roman" w:hAnsi="Times New Roman"/>
                <w:sz w:val="20"/>
                <w:szCs w:val="20"/>
              </w:rPr>
            </w:pPr>
          </w:p>
        </w:tc>
      </w:tr>
      <w:tr w:rsidR="00321920" w:rsidRPr="007D3A37" w:rsidTr="00321920">
        <w:tc>
          <w:tcPr>
            <w:tcW w:w="4785" w:type="dxa"/>
          </w:tcPr>
          <w:p w:rsidR="00321920" w:rsidRPr="007D3A37" w:rsidRDefault="00321920" w:rsidP="00321920">
            <w:pPr>
              <w:pStyle w:val="12"/>
              <w:rPr>
                <w:rFonts w:ascii="Times New Roman" w:hAnsi="Times New Roman"/>
                <w:sz w:val="20"/>
                <w:szCs w:val="20"/>
              </w:rPr>
            </w:pPr>
            <w:proofErr w:type="spellStart"/>
            <w:r w:rsidRPr="007D3A37">
              <w:rPr>
                <w:rFonts w:ascii="Times New Roman" w:hAnsi="Times New Roman"/>
                <w:sz w:val="20"/>
                <w:szCs w:val="20"/>
              </w:rPr>
              <w:t>___________________Г.В.Василенко</w:t>
            </w:r>
            <w:proofErr w:type="spellEnd"/>
          </w:p>
        </w:tc>
        <w:tc>
          <w:tcPr>
            <w:tcW w:w="4786" w:type="dxa"/>
          </w:tcPr>
          <w:p w:rsidR="00321920" w:rsidRPr="007D3A37" w:rsidRDefault="00321920" w:rsidP="00321920">
            <w:pPr>
              <w:pStyle w:val="12"/>
              <w:rPr>
                <w:rFonts w:ascii="Times New Roman" w:hAnsi="Times New Roman"/>
                <w:sz w:val="20"/>
                <w:szCs w:val="20"/>
              </w:rPr>
            </w:pPr>
            <w:proofErr w:type="spellStart"/>
            <w:r w:rsidRPr="007D3A37">
              <w:rPr>
                <w:rFonts w:ascii="Times New Roman" w:hAnsi="Times New Roman"/>
                <w:sz w:val="20"/>
                <w:szCs w:val="20"/>
              </w:rPr>
              <w:t>___________________Н.И.Найденов</w:t>
            </w:r>
            <w:proofErr w:type="spellEnd"/>
          </w:p>
        </w:tc>
      </w:tr>
    </w:tbl>
    <w:p w:rsidR="00321920" w:rsidRPr="007D3A37" w:rsidRDefault="00321920" w:rsidP="00321920">
      <w:pPr>
        <w:jc w:val="center"/>
        <w:rPr>
          <w:b/>
        </w:rPr>
      </w:pPr>
      <w:r w:rsidRPr="007D3A37">
        <w:rPr>
          <w:b/>
        </w:rPr>
        <w:t xml:space="preserve">СОВЕТ   ДЕПУТАТОВ </w:t>
      </w:r>
    </w:p>
    <w:p w:rsidR="00321920" w:rsidRPr="007D3A37" w:rsidRDefault="00321920" w:rsidP="00321920">
      <w:pPr>
        <w:jc w:val="center"/>
        <w:rPr>
          <w:b/>
        </w:rPr>
      </w:pPr>
      <w:r w:rsidRPr="007D3A37">
        <w:rPr>
          <w:b/>
        </w:rPr>
        <w:t>ИРБИЗИНСКОГО СЕЛЬСОВЕТА</w:t>
      </w:r>
    </w:p>
    <w:p w:rsidR="00321920" w:rsidRPr="007D3A37" w:rsidRDefault="00321920" w:rsidP="00321920">
      <w:pPr>
        <w:jc w:val="center"/>
        <w:rPr>
          <w:b/>
        </w:rPr>
      </w:pPr>
      <w:r w:rsidRPr="007D3A37">
        <w:rPr>
          <w:b/>
        </w:rPr>
        <w:t xml:space="preserve"> КАРАСУКСКОГО  РАЙОНА НОВОСИБИРСКОЙ   ОБЛАСТИ</w:t>
      </w:r>
    </w:p>
    <w:p w:rsidR="00321920" w:rsidRPr="007D3A37" w:rsidRDefault="00321920" w:rsidP="00321920">
      <w:pPr>
        <w:jc w:val="both"/>
      </w:pPr>
      <w:r w:rsidRPr="007D3A37">
        <w:t xml:space="preserve">                                                       четвёртого  созыва</w:t>
      </w:r>
    </w:p>
    <w:p w:rsidR="00321920" w:rsidRPr="007D3A37" w:rsidRDefault="00321920" w:rsidP="00321920">
      <w:pPr>
        <w:pStyle w:val="1"/>
        <w:tabs>
          <w:tab w:val="left" w:pos="735"/>
          <w:tab w:val="center" w:pos="4983"/>
        </w:tabs>
        <w:jc w:val="left"/>
        <w:rPr>
          <w:color w:val="FF0000"/>
          <w:sz w:val="20"/>
          <w:szCs w:val="20"/>
        </w:rPr>
      </w:pPr>
      <w:r w:rsidRPr="007D3A37">
        <w:rPr>
          <w:sz w:val="20"/>
          <w:szCs w:val="20"/>
        </w:rPr>
        <w:tab/>
      </w:r>
      <w:r w:rsidRPr="007D3A37">
        <w:rPr>
          <w:sz w:val="20"/>
          <w:szCs w:val="20"/>
        </w:rPr>
        <w:tab/>
        <w:t xml:space="preserve">      РЕШЕНИЕ </w:t>
      </w:r>
    </w:p>
    <w:p w:rsidR="00321920" w:rsidRPr="007D3A37" w:rsidRDefault="00321920" w:rsidP="00321920">
      <w:pPr>
        <w:jc w:val="center"/>
      </w:pPr>
      <w:r w:rsidRPr="007D3A37">
        <w:t>сорок четвертая сессия</w:t>
      </w:r>
    </w:p>
    <w:p w:rsidR="00321920" w:rsidRPr="007D3A37" w:rsidRDefault="00321920" w:rsidP="00321920">
      <w:pPr>
        <w:jc w:val="both"/>
      </w:pPr>
      <w:r w:rsidRPr="007D3A37">
        <w:rPr>
          <w:b/>
        </w:rPr>
        <w:t xml:space="preserve"> 16.06.2015                                                                                                         №194</w:t>
      </w:r>
    </w:p>
    <w:p w:rsidR="00321920" w:rsidRPr="007D3A37" w:rsidRDefault="00321920" w:rsidP="00321920">
      <w:pPr>
        <w:jc w:val="center"/>
        <w:rPr>
          <w:b/>
        </w:rPr>
      </w:pPr>
      <w:r w:rsidRPr="007D3A37">
        <w:rPr>
          <w:b/>
        </w:rPr>
        <w:t>О внесении изменений в решение сороковой сессии Совета депутатов</w:t>
      </w:r>
    </w:p>
    <w:p w:rsidR="00321920" w:rsidRPr="007D3A37" w:rsidRDefault="00321920" w:rsidP="00321920">
      <w:pPr>
        <w:jc w:val="center"/>
        <w:rPr>
          <w:b/>
        </w:rPr>
      </w:pPr>
      <w:r w:rsidRPr="007D3A37">
        <w:rPr>
          <w:b/>
        </w:rPr>
        <w:t xml:space="preserve">Ирбизинского сельсовета Карасукского района Новосибирской области от 29.12.2014 №178 </w:t>
      </w:r>
      <w:r w:rsidRPr="007D3A37">
        <w:t xml:space="preserve"> </w:t>
      </w:r>
      <w:r w:rsidRPr="007D3A37">
        <w:rPr>
          <w:b/>
        </w:rPr>
        <w:t>«О бюджете Ирбизинского сельсовета Карасукского района Новосибирской области на 2015 год и плановый период 2016-2017гг»</w:t>
      </w:r>
    </w:p>
    <w:p w:rsidR="00321920" w:rsidRPr="007D3A37" w:rsidRDefault="00321920" w:rsidP="00321920">
      <w:pPr>
        <w:ind w:firstLine="851"/>
        <w:jc w:val="both"/>
      </w:pPr>
      <w:proofErr w:type="gramStart"/>
      <w:r w:rsidRPr="007D3A37">
        <w:rPr>
          <w:bCs/>
        </w:rPr>
        <w:t xml:space="preserve">В целях более полного поступления доходов в бюджет Ирбизинского сельсовета Карасукского района Новосибирской области, </w:t>
      </w:r>
      <w:r w:rsidRPr="007D3A37">
        <w:t>в соответствии с Бюджетным кодексом Российской Федерации от 31.07.1998г. №145-ФЗ, Федеральным законом  от 06.10.2003г. №131-ФЗ «Об общих принципах организации местного самоуправления в Российской Федерации», руководствуясь Уставом Ирбизинского сельсовета Карасукского района Новосибирской области Совет депутатов Ирбизинского сельсовета Карасукского района Новосибирской области</w:t>
      </w:r>
      <w:proofErr w:type="gramEnd"/>
    </w:p>
    <w:p w:rsidR="00321920" w:rsidRPr="007D3A37" w:rsidRDefault="00321920" w:rsidP="00321920"/>
    <w:p w:rsidR="00321920" w:rsidRPr="007D3A37" w:rsidRDefault="00321920" w:rsidP="00321920">
      <w:pPr>
        <w:jc w:val="both"/>
      </w:pPr>
      <w:r w:rsidRPr="007D3A37">
        <w:t xml:space="preserve">        Решил:</w:t>
      </w:r>
    </w:p>
    <w:p w:rsidR="00321920" w:rsidRPr="007D3A37" w:rsidRDefault="00321920" w:rsidP="00321920">
      <w:pPr>
        <w:numPr>
          <w:ilvl w:val="0"/>
          <w:numId w:val="30"/>
        </w:numPr>
        <w:autoSpaceDE w:val="0"/>
        <w:autoSpaceDN w:val="0"/>
        <w:adjustRightInd w:val="0"/>
      </w:pPr>
      <w:r w:rsidRPr="007D3A37">
        <w:t xml:space="preserve">В связи с необходимостью внести изменения в план по  расходам,  </w:t>
      </w:r>
      <w:proofErr w:type="gramStart"/>
      <w:r w:rsidRPr="007D3A37">
        <w:t>согласно уведомления</w:t>
      </w:r>
      <w:proofErr w:type="gramEnd"/>
      <w:r w:rsidRPr="007D3A37">
        <w:t xml:space="preserve"> №1№5 «Распределение бюджетных ассигнований на 2015 год по разделам, подразделам, целевым статьям, видам расходов» изложить в новой редакции (приложения прилагается)</w:t>
      </w:r>
    </w:p>
    <w:p w:rsidR="00321920" w:rsidRPr="007D3A37" w:rsidRDefault="00321920" w:rsidP="00321920">
      <w:r w:rsidRPr="007D3A37">
        <w:t xml:space="preserve">      2. Опубликовать настоящее решение в Вестнике Ирбизинского сельсовета</w:t>
      </w:r>
    </w:p>
    <w:p w:rsidR="00321920" w:rsidRPr="007D3A37" w:rsidRDefault="00321920" w:rsidP="00321920">
      <w:pPr>
        <w:autoSpaceDE w:val="0"/>
        <w:autoSpaceDN w:val="0"/>
        <w:adjustRightInd w:val="0"/>
      </w:pPr>
      <w:r w:rsidRPr="007D3A37">
        <w:t xml:space="preserve">      3. Настоящее решение вступает в силу со дня официального опубликования</w:t>
      </w:r>
    </w:p>
    <w:p w:rsidR="00321920" w:rsidRPr="007D3A37" w:rsidRDefault="00321920" w:rsidP="00321920">
      <w:r w:rsidRPr="007D3A37">
        <w:t xml:space="preserve">      4. </w:t>
      </w:r>
      <w:proofErr w:type="gramStart"/>
      <w:r w:rsidRPr="007D3A37">
        <w:t>Контроль за</w:t>
      </w:r>
      <w:proofErr w:type="gramEnd"/>
      <w:r w:rsidRPr="007D3A37">
        <w:t xml:space="preserve"> исполнением настоящего решения возложить на постоянную комиссию по бюджетной и налоговой политике.</w:t>
      </w:r>
    </w:p>
    <w:p w:rsidR="00321920" w:rsidRPr="007D3A37" w:rsidRDefault="00321920" w:rsidP="00321920">
      <w:pPr>
        <w:jc w:val="both"/>
      </w:pPr>
    </w:p>
    <w:p w:rsidR="00321920" w:rsidRPr="007D3A37" w:rsidRDefault="00321920" w:rsidP="00321920">
      <w:pPr>
        <w:tabs>
          <w:tab w:val="left" w:pos="5670"/>
        </w:tabs>
      </w:pPr>
      <w:r w:rsidRPr="007D3A37">
        <w:t xml:space="preserve">Председатель Совета депутатов                                Глава </w:t>
      </w:r>
    </w:p>
    <w:p w:rsidR="00321920" w:rsidRPr="007D3A37" w:rsidRDefault="00321920" w:rsidP="00321920">
      <w:pPr>
        <w:tabs>
          <w:tab w:val="left" w:pos="5670"/>
        </w:tabs>
      </w:pPr>
      <w:r w:rsidRPr="007D3A37">
        <w:t>Ирбизинского     сельсовета                                       Ирбизинского сельсовета</w:t>
      </w:r>
    </w:p>
    <w:p w:rsidR="00321920" w:rsidRPr="007D3A37" w:rsidRDefault="00321920" w:rsidP="00321920">
      <w:r w:rsidRPr="007D3A37">
        <w:t xml:space="preserve">Карасукского района                                                   Карасукского района </w:t>
      </w:r>
    </w:p>
    <w:p w:rsidR="00321920" w:rsidRPr="007D3A37" w:rsidRDefault="00321920" w:rsidP="00321920">
      <w:r w:rsidRPr="007D3A37">
        <w:t xml:space="preserve">Новосибирской области                                              Новосибирской области                                                                                                                                                       </w:t>
      </w:r>
    </w:p>
    <w:p w:rsidR="00321920" w:rsidRPr="007D3A37" w:rsidRDefault="00321920" w:rsidP="00321920">
      <w:r w:rsidRPr="007D3A37">
        <w:t xml:space="preserve">                          Найденов Н.И.                                                             Василенко Г.В.</w:t>
      </w:r>
    </w:p>
    <w:p w:rsidR="00321920" w:rsidRPr="007D3A37" w:rsidRDefault="00321920" w:rsidP="00321920">
      <w:pPr>
        <w:jc w:val="both"/>
      </w:pPr>
      <w:r w:rsidRPr="007D3A37">
        <w:t xml:space="preserve">      </w:t>
      </w:r>
    </w:p>
    <w:p w:rsidR="00321920" w:rsidRPr="007D3A37" w:rsidRDefault="00321920" w:rsidP="00321920">
      <w:pPr>
        <w:jc w:val="right"/>
      </w:pPr>
      <w:r w:rsidRPr="007D3A37">
        <w:t xml:space="preserve">                                          Приложение </w:t>
      </w:r>
    </w:p>
    <w:p w:rsidR="00321920" w:rsidRPr="007D3A37" w:rsidRDefault="00321920" w:rsidP="00321920">
      <w:pPr>
        <w:jc w:val="right"/>
      </w:pPr>
      <w:r w:rsidRPr="007D3A37">
        <w:lastRenderedPageBreak/>
        <w:t xml:space="preserve">                                                                                                      к решению 44-й сессии </w:t>
      </w:r>
    </w:p>
    <w:p w:rsidR="00321920" w:rsidRPr="007D3A37" w:rsidRDefault="00321920" w:rsidP="00321920">
      <w:pPr>
        <w:jc w:val="right"/>
      </w:pPr>
      <w:r w:rsidRPr="007D3A37">
        <w:t xml:space="preserve">                                                                              Совета депутатов                                                                                           Ирбизинского сельсовета </w:t>
      </w:r>
    </w:p>
    <w:p w:rsidR="00321920" w:rsidRPr="007D3A37" w:rsidRDefault="00321920" w:rsidP="00321920">
      <w:pPr>
        <w:jc w:val="right"/>
      </w:pPr>
      <w:r w:rsidRPr="007D3A37">
        <w:t xml:space="preserve">                                                                                                        Карасукского района </w:t>
      </w:r>
    </w:p>
    <w:p w:rsidR="00321920" w:rsidRPr="007D3A37" w:rsidRDefault="00321920" w:rsidP="00321920">
      <w:pPr>
        <w:jc w:val="right"/>
      </w:pPr>
      <w:r w:rsidRPr="007D3A37">
        <w:t xml:space="preserve">                                                                                                  Новосибирской области</w:t>
      </w:r>
    </w:p>
    <w:p w:rsidR="00321920" w:rsidRPr="007D3A37" w:rsidRDefault="00321920" w:rsidP="007D3A37">
      <w:pPr>
        <w:jc w:val="right"/>
      </w:pPr>
      <w:r w:rsidRPr="007D3A37">
        <w:t xml:space="preserve">                                                                                                                    16.06.2015 №  194            </w:t>
      </w:r>
      <w:r w:rsidRPr="007D3A37">
        <w:pict>
          <v:shapetype id="_x0000_t202" coordsize="21600,21600" o:spt="202" path="m,l,21600r21600,l21600,xe">
            <v:stroke joinstyle="miter"/>
            <v:path gradientshapeok="t" o:connecttype="rect"/>
          </v:shapetype>
          <v:shape id="_x0000_s1037" type="#_x0000_t202" style="position:absolute;left:0;text-align:left;margin-left:12.75pt;margin-top:-10.5pt;width:152.7pt;height:13.5pt;z-index:251671552;mso-position-horizontal-relative:text;mso-position-vertical-relative:text" filled="f" stroked="f">
            <v:textbox inset="0,0,0,0"/>
          </v:shape>
        </w:pict>
      </w:r>
      <w:r w:rsidRPr="007D3A37">
        <w:pict>
          <v:shape id="_x0000_s1038" type="#_x0000_t202" style="position:absolute;left:0;text-align:left;margin-left:434.25pt;margin-top:-10.45pt;width:72.45pt;height:12.15pt;z-index:251672576;mso-position-horizontal-relative:text;mso-position-vertical-relative:text" filled="f" stroked="f">
            <v:textbox inset="0,0,0,0"/>
          </v:shape>
        </w:pict>
      </w:r>
      <w:r w:rsidRPr="007D3A37">
        <w:pict>
          <v:shape id="_x0000_s1039" type="#_x0000_t202" style="position:absolute;left:0;text-align:left;margin-left:0;margin-top:0;width:50pt;height:50pt;z-index:251673600;visibility:hidden;mso-position-horizontal-relative:text;mso-position-vertical-relative:text">
            <o:lock v:ext="edit" selection="t"/>
          </v:shape>
        </w:pict>
      </w:r>
      <w:r w:rsidRPr="007D3A37">
        <w:pict>
          <v:shape id="_x0000_s1040" type="#_x0000_t202" style="position:absolute;left:0;text-align:left;margin-left:0;margin-top:0;width:50pt;height:50pt;z-index:251674624;visibility:hidden;mso-position-horizontal-relative:text;mso-position-vertical-relative:text">
            <o:lock v:ext="edit" selection="t"/>
          </v:shape>
        </w:pict>
      </w:r>
      <w:r w:rsidRPr="007D3A37">
        <w:pict>
          <v:line id="_x0000_s1041" style="position:absolute;left:0;text-align:left;z-index:251675648;mso-position-horizontal-relative:text;mso-position-vertical-relative:text" from="143.25pt,-53.9pt" to="378pt,-53.9pt" strokecolor="white"/>
        </w:pict>
      </w:r>
      <w:r w:rsidRPr="007D3A37">
        <w:pict>
          <v:shape id="_x0000_s1042" type="#_x0000_t202" style="position:absolute;left:0;text-align:left;margin-left:0;margin-top:0;width:50pt;height:50pt;z-index:251676672;visibility:hidden;mso-position-horizontal-relative:text;mso-position-vertical-relative:text">
            <o:lock v:ext="edit" selection="t"/>
          </v:shape>
        </w:pict>
      </w:r>
      <w:r w:rsidRPr="007D3A37">
        <w:pict>
          <v:shape id="_x0000_s1043" type="#_x0000_t202" style="position:absolute;left:0;text-align:left;margin-left:139.05pt;margin-top:-69.7pt;width:119.7pt;height:13.5pt;z-index:251677696;mso-position-horizontal-relative:text;mso-position-vertical-relative:text" filled="f" stroked="f">
            <v:textbox style="mso-next-textbox:#_x0000_s1043" inset="0,0,2pt,0">
              <w:txbxContent>
                <w:p w:rsidR="00321920" w:rsidRDefault="00321920" w:rsidP="00321920"/>
              </w:txbxContent>
            </v:textbox>
          </v:shape>
        </w:pict>
      </w:r>
      <w:r w:rsidRPr="007D3A37">
        <w:pict>
          <v:shape id="_x0000_s1044" type="#_x0000_t202" style="position:absolute;left:0;text-align:left;margin-left:0;margin-top:0;width:50pt;height:50pt;z-index:251678720;visibility:hidden;mso-position-horizontal-relative:text;mso-position-vertical-relative:text">
            <o:lock v:ext="edit" selection="t"/>
          </v:shape>
        </w:pict>
      </w:r>
      <w:r w:rsidRPr="007D3A37">
        <w:t xml:space="preserve">     </w:t>
      </w:r>
    </w:p>
    <w:p w:rsidR="00321920" w:rsidRPr="007D3A37" w:rsidRDefault="00321920" w:rsidP="00321920">
      <w:pPr>
        <w:jc w:val="both"/>
      </w:pPr>
      <w:r w:rsidRPr="007D3A37">
        <w:t xml:space="preserve">     </w:t>
      </w:r>
    </w:p>
    <w:p w:rsidR="00321920" w:rsidRPr="007D3A37" w:rsidRDefault="00321920" w:rsidP="007D3A37">
      <w:pPr>
        <w:jc w:val="both"/>
      </w:pPr>
      <w:r w:rsidRPr="007D3A37">
        <w:t>Уведомление №1</w:t>
      </w:r>
    </w:p>
    <w:tbl>
      <w:tblPr>
        <w:tblpPr w:leftFromText="180" w:rightFromText="180" w:vertAnchor="text" w:tblpX="-71" w:tblpY="8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27"/>
        <w:gridCol w:w="4333"/>
      </w:tblGrid>
      <w:tr w:rsidR="00321920" w:rsidRPr="007D3A37" w:rsidTr="00321920">
        <w:trPr>
          <w:trHeight w:val="707"/>
        </w:trPr>
        <w:tc>
          <w:tcPr>
            <w:tcW w:w="5027" w:type="dxa"/>
          </w:tcPr>
          <w:p w:rsidR="00321920" w:rsidRPr="007D3A37" w:rsidRDefault="00321920" w:rsidP="00321920">
            <w:r w:rsidRPr="007D3A37">
              <w:t>Коды по бюджетной классификации</w:t>
            </w:r>
          </w:p>
        </w:tc>
        <w:tc>
          <w:tcPr>
            <w:tcW w:w="4333" w:type="dxa"/>
          </w:tcPr>
          <w:p w:rsidR="00321920" w:rsidRPr="007D3A37" w:rsidRDefault="00321920" w:rsidP="00321920">
            <w:r w:rsidRPr="007D3A37">
              <w:t>Текущие изменения</w:t>
            </w:r>
          </w:p>
        </w:tc>
      </w:tr>
      <w:tr w:rsidR="00321920" w:rsidRPr="007D3A37" w:rsidTr="00321920">
        <w:trPr>
          <w:trHeight w:val="435"/>
        </w:trPr>
        <w:tc>
          <w:tcPr>
            <w:tcW w:w="5027" w:type="dxa"/>
          </w:tcPr>
          <w:p w:rsidR="00321920" w:rsidRPr="007D3A37" w:rsidRDefault="00321920" w:rsidP="00321920">
            <w:r w:rsidRPr="007D3A37">
              <w:t>00604090497950244</w:t>
            </w:r>
          </w:p>
        </w:tc>
        <w:tc>
          <w:tcPr>
            <w:tcW w:w="4333" w:type="dxa"/>
          </w:tcPr>
          <w:p w:rsidR="00321920" w:rsidRPr="007D3A37" w:rsidRDefault="00321920" w:rsidP="00321920">
            <w:pPr>
              <w:jc w:val="both"/>
            </w:pPr>
            <w:r w:rsidRPr="007D3A37">
              <w:t>-15000,00</w:t>
            </w:r>
          </w:p>
        </w:tc>
      </w:tr>
      <w:tr w:rsidR="00321920" w:rsidRPr="007D3A37" w:rsidTr="00321920">
        <w:trPr>
          <w:trHeight w:val="360"/>
        </w:trPr>
        <w:tc>
          <w:tcPr>
            <w:tcW w:w="5027" w:type="dxa"/>
          </w:tcPr>
          <w:p w:rsidR="00321920" w:rsidRPr="007D3A37" w:rsidRDefault="00321920" w:rsidP="00321920">
            <w:r w:rsidRPr="007D3A37">
              <w:t>00601079900002244</w:t>
            </w:r>
          </w:p>
        </w:tc>
        <w:tc>
          <w:tcPr>
            <w:tcW w:w="4333" w:type="dxa"/>
          </w:tcPr>
          <w:p w:rsidR="00321920" w:rsidRPr="007D3A37" w:rsidRDefault="00321920" w:rsidP="00321920">
            <w:pPr>
              <w:jc w:val="both"/>
            </w:pPr>
            <w:r w:rsidRPr="007D3A37">
              <w:t>+90000,00</w:t>
            </w:r>
          </w:p>
        </w:tc>
      </w:tr>
      <w:tr w:rsidR="00321920" w:rsidRPr="007D3A37" w:rsidTr="00321920">
        <w:trPr>
          <w:trHeight w:val="345"/>
        </w:trPr>
        <w:tc>
          <w:tcPr>
            <w:tcW w:w="5027" w:type="dxa"/>
          </w:tcPr>
          <w:p w:rsidR="00321920" w:rsidRPr="007D3A37" w:rsidRDefault="00321920" w:rsidP="00321920">
            <w:r w:rsidRPr="007D3A37">
              <w:t>00601079900003244</w:t>
            </w:r>
          </w:p>
        </w:tc>
        <w:tc>
          <w:tcPr>
            <w:tcW w:w="4333" w:type="dxa"/>
          </w:tcPr>
          <w:p w:rsidR="00321920" w:rsidRPr="007D3A37" w:rsidRDefault="00321920" w:rsidP="00321920">
            <w:pPr>
              <w:jc w:val="both"/>
            </w:pPr>
            <w:r w:rsidRPr="007D3A37">
              <w:t>-75000,00</w:t>
            </w:r>
          </w:p>
        </w:tc>
      </w:tr>
      <w:tr w:rsidR="00321920" w:rsidRPr="007D3A37" w:rsidTr="00321920">
        <w:trPr>
          <w:trHeight w:val="240"/>
        </w:trPr>
        <w:tc>
          <w:tcPr>
            <w:tcW w:w="5027" w:type="dxa"/>
          </w:tcPr>
          <w:p w:rsidR="00321920" w:rsidRPr="007D3A37" w:rsidRDefault="00321920" w:rsidP="00321920"/>
        </w:tc>
        <w:tc>
          <w:tcPr>
            <w:tcW w:w="4333" w:type="dxa"/>
          </w:tcPr>
          <w:p w:rsidR="00321920" w:rsidRPr="007D3A37" w:rsidRDefault="00321920" w:rsidP="00321920">
            <w:pPr>
              <w:jc w:val="both"/>
            </w:pPr>
          </w:p>
        </w:tc>
      </w:tr>
      <w:tr w:rsidR="00321920" w:rsidRPr="007D3A37" w:rsidTr="00321920">
        <w:trPr>
          <w:trHeight w:val="330"/>
        </w:trPr>
        <w:tc>
          <w:tcPr>
            <w:tcW w:w="5027" w:type="dxa"/>
          </w:tcPr>
          <w:p w:rsidR="00321920" w:rsidRPr="007D3A37" w:rsidRDefault="00321920" w:rsidP="00321920">
            <w:r w:rsidRPr="007D3A37">
              <w:t>ИТОГО</w:t>
            </w:r>
          </w:p>
        </w:tc>
        <w:tc>
          <w:tcPr>
            <w:tcW w:w="4333" w:type="dxa"/>
          </w:tcPr>
          <w:p w:rsidR="00321920" w:rsidRPr="007D3A37" w:rsidRDefault="00321920" w:rsidP="00321920">
            <w:r w:rsidRPr="007D3A37">
              <w:t>0,00</w:t>
            </w:r>
          </w:p>
        </w:tc>
      </w:tr>
    </w:tbl>
    <w:p w:rsidR="00321920" w:rsidRPr="007D3A37" w:rsidRDefault="00321920" w:rsidP="00321920">
      <w:r w:rsidRPr="007D3A37">
        <w:t xml:space="preserve">Передвижка ассигнований </w:t>
      </w:r>
    </w:p>
    <w:p w:rsidR="00321920" w:rsidRPr="007D3A37" w:rsidRDefault="00321920" w:rsidP="00321920">
      <w:pPr>
        <w:jc w:val="both"/>
      </w:pPr>
    </w:p>
    <w:p w:rsidR="00321920" w:rsidRPr="007D3A37" w:rsidRDefault="00321920" w:rsidP="00321920">
      <w:pPr>
        <w:jc w:val="both"/>
      </w:pPr>
    </w:p>
    <w:p w:rsidR="00321920" w:rsidRPr="007D3A37" w:rsidRDefault="00321920" w:rsidP="00321920">
      <w:pPr>
        <w:jc w:val="both"/>
      </w:pPr>
      <w:r w:rsidRPr="007D3A37">
        <w:t xml:space="preserve">                                                                                            </w:t>
      </w:r>
    </w:p>
    <w:p w:rsidR="00321920" w:rsidRPr="007D3A37" w:rsidRDefault="00321920" w:rsidP="00321920"/>
    <w:p w:rsidR="00321920" w:rsidRPr="007D3A37" w:rsidRDefault="007D3A37" w:rsidP="007D3A37">
      <w:pPr>
        <w:pStyle w:val="a5"/>
        <w:tabs>
          <w:tab w:val="left" w:pos="4695"/>
        </w:tabs>
        <w:rPr>
          <w:sz w:val="20"/>
        </w:rPr>
      </w:pPr>
      <w:r>
        <w:rPr>
          <w:b/>
          <w:sz w:val="20"/>
        </w:rPr>
        <w:t xml:space="preserve">                                                                                                                                                          </w:t>
      </w:r>
      <w:r w:rsidR="00321920" w:rsidRPr="007D3A37">
        <w:rPr>
          <w:bCs/>
          <w:sz w:val="20"/>
        </w:rPr>
        <w:t xml:space="preserve">    </w:t>
      </w:r>
      <w:r w:rsidR="00321920" w:rsidRPr="007D3A37">
        <w:rPr>
          <w:sz w:val="20"/>
        </w:rPr>
        <w:t xml:space="preserve">Приложение №5 </w:t>
      </w:r>
    </w:p>
    <w:p w:rsidR="00321920" w:rsidRPr="007D3A37" w:rsidRDefault="00321920" w:rsidP="00321920">
      <w:pPr>
        <w:jc w:val="right"/>
      </w:pPr>
      <w:r w:rsidRPr="007D3A37">
        <w:t xml:space="preserve">                                                                                                      к решению 44-й сессии </w:t>
      </w:r>
    </w:p>
    <w:p w:rsidR="00321920" w:rsidRPr="007D3A37" w:rsidRDefault="00321920" w:rsidP="00321920">
      <w:pPr>
        <w:jc w:val="right"/>
      </w:pPr>
      <w:r w:rsidRPr="007D3A37">
        <w:t xml:space="preserve">                                                                              Совета депутатов                                                                                           Ирбизинского сельсовета </w:t>
      </w:r>
    </w:p>
    <w:p w:rsidR="00321920" w:rsidRPr="007D3A37" w:rsidRDefault="00321920" w:rsidP="00321920">
      <w:pPr>
        <w:jc w:val="right"/>
      </w:pPr>
      <w:r w:rsidRPr="007D3A37">
        <w:t xml:space="preserve">                                                                                                        Карасукского района </w:t>
      </w:r>
    </w:p>
    <w:p w:rsidR="00321920" w:rsidRPr="007D3A37" w:rsidRDefault="00321920" w:rsidP="00321920">
      <w:pPr>
        <w:jc w:val="right"/>
      </w:pPr>
      <w:r w:rsidRPr="007D3A37">
        <w:t xml:space="preserve">                                                                                                  Новосибирской области</w:t>
      </w:r>
    </w:p>
    <w:p w:rsidR="00321920" w:rsidRPr="007D3A37" w:rsidRDefault="00321920" w:rsidP="00321920">
      <w:pPr>
        <w:jc w:val="right"/>
      </w:pPr>
      <w:r w:rsidRPr="007D3A37">
        <w:t xml:space="preserve">                                                                                                                    16.06.2015 №  194</w:t>
      </w:r>
    </w:p>
    <w:p w:rsidR="00321920" w:rsidRPr="007D3A37" w:rsidRDefault="00321920" w:rsidP="00321920">
      <w:pPr>
        <w:jc w:val="right"/>
      </w:pPr>
      <w:r w:rsidRPr="007D3A37">
        <w:t xml:space="preserve">                                                 </w:t>
      </w:r>
    </w:p>
    <w:p w:rsidR="00321920" w:rsidRPr="007D3A37" w:rsidRDefault="00321920" w:rsidP="00321920">
      <w:pPr>
        <w:tabs>
          <w:tab w:val="left" w:pos="8440"/>
          <w:tab w:val="right" w:pos="15164"/>
        </w:tabs>
        <w:jc w:val="right"/>
        <w:rPr>
          <w:bCs/>
        </w:rPr>
      </w:pPr>
      <w:r w:rsidRPr="007D3A37">
        <w:tab/>
        <w:t xml:space="preserve">               </w:t>
      </w:r>
    </w:p>
    <w:p w:rsidR="00321920" w:rsidRPr="007D3A37" w:rsidRDefault="00321920" w:rsidP="00321920">
      <w:pPr>
        <w:jc w:val="center"/>
        <w:rPr>
          <w:bCs/>
        </w:rPr>
      </w:pPr>
      <w:r w:rsidRPr="007D3A37">
        <w:rPr>
          <w:bCs/>
        </w:rPr>
        <w:t>Распределение бюджетных ассигнований на 2015 года разделам, подразделам,</w:t>
      </w:r>
    </w:p>
    <w:p w:rsidR="00321920" w:rsidRPr="007D3A37" w:rsidRDefault="00321920" w:rsidP="00321920">
      <w:pPr>
        <w:jc w:val="center"/>
        <w:rPr>
          <w:bCs/>
          <w:i/>
          <w:iCs/>
        </w:rPr>
      </w:pPr>
      <w:r w:rsidRPr="007D3A37">
        <w:rPr>
          <w:bCs/>
        </w:rPr>
        <w:t>целевым статьям, видам расходов</w:t>
      </w:r>
      <w:proofErr w:type="gramStart"/>
      <w:r w:rsidRPr="007D3A37">
        <w:rPr>
          <w:bCs/>
        </w:rPr>
        <w:t xml:space="preserve"> .</w:t>
      </w:r>
      <w:proofErr w:type="gramEnd"/>
    </w:p>
    <w:p w:rsidR="00321920" w:rsidRPr="007D3A37" w:rsidRDefault="00321920" w:rsidP="00321920">
      <w:r w:rsidRPr="007D3A37">
        <w:t xml:space="preserve">                                                                                                                                                                                                  тыс</w:t>
      </w:r>
      <w:proofErr w:type="gramStart"/>
      <w:r w:rsidRPr="007D3A37">
        <w:t>.р</w:t>
      </w:r>
      <w:proofErr w:type="gramEnd"/>
      <w:r w:rsidRPr="007D3A37">
        <w:t>уб.</w:t>
      </w:r>
    </w:p>
    <w:tbl>
      <w:tblPr>
        <w:tblW w:w="9444" w:type="dxa"/>
        <w:tblLayout w:type="fixed"/>
        <w:tblLook w:val="0000"/>
      </w:tblPr>
      <w:tblGrid>
        <w:gridCol w:w="4219"/>
        <w:gridCol w:w="636"/>
        <w:gridCol w:w="809"/>
        <w:gridCol w:w="1620"/>
        <w:gridCol w:w="885"/>
        <w:gridCol w:w="1230"/>
        <w:gridCol w:w="45"/>
      </w:tblGrid>
      <w:tr w:rsidR="00321920" w:rsidRPr="007D3A37" w:rsidTr="007D3A37">
        <w:trPr>
          <w:gridAfter w:val="1"/>
          <w:wAfter w:w="45" w:type="dxa"/>
        </w:trPr>
        <w:tc>
          <w:tcPr>
            <w:tcW w:w="4219" w:type="dxa"/>
            <w:tcBorders>
              <w:top w:val="single" w:sz="4" w:space="0" w:color="000000"/>
              <w:left w:val="single" w:sz="4" w:space="0" w:color="000000"/>
              <w:bottom w:val="single" w:sz="4" w:space="0" w:color="000000"/>
            </w:tcBorders>
          </w:tcPr>
          <w:p w:rsidR="00321920" w:rsidRPr="007D3A37" w:rsidRDefault="00321920" w:rsidP="00321920">
            <w:pPr>
              <w:snapToGrid w:val="0"/>
              <w:jc w:val="center"/>
              <w:rPr>
                <w:bCs/>
              </w:rPr>
            </w:pPr>
            <w:r w:rsidRPr="007D3A37">
              <w:rPr>
                <w:bCs/>
              </w:rPr>
              <w:t>Наименование</w:t>
            </w:r>
          </w:p>
        </w:tc>
        <w:tc>
          <w:tcPr>
            <w:tcW w:w="636" w:type="dxa"/>
            <w:tcBorders>
              <w:top w:val="single" w:sz="4" w:space="0" w:color="000000"/>
              <w:left w:val="single" w:sz="4" w:space="0" w:color="000000"/>
              <w:bottom w:val="single" w:sz="4" w:space="0" w:color="000000"/>
            </w:tcBorders>
          </w:tcPr>
          <w:p w:rsidR="00321920" w:rsidRPr="007D3A37" w:rsidRDefault="00321920" w:rsidP="00321920">
            <w:pPr>
              <w:snapToGrid w:val="0"/>
              <w:rPr>
                <w:bCs/>
                <w:i/>
                <w:iCs/>
              </w:rPr>
            </w:pPr>
            <w:proofErr w:type="spellStart"/>
            <w:r w:rsidRPr="007D3A37">
              <w:rPr>
                <w:bCs/>
                <w:i/>
                <w:iCs/>
              </w:rPr>
              <w:t>Рзд</w:t>
            </w:r>
            <w:proofErr w:type="spellEnd"/>
          </w:p>
        </w:tc>
        <w:tc>
          <w:tcPr>
            <w:tcW w:w="809" w:type="dxa"/>
            <w:tcBorders>
              <w:top w:val="single" w:sz="4" w:space="0" w:color="000000"/>
              <w:left w:val="single" w:sz="4" w:space="0" w:color="000000"/>
              <w:bottom w:val="single" w:sz="4" w:space="0" w:color="000000"/>
            </w:tcBorders>
          </w:tcPr>
          <w:p w:rsidR="00321920" w:rsidRPr="007D3A37" w:rsidRDefault="00321920" w:rsidP="00321920">
            <w:pPr>
              <w:snapToGrid w:val="0"/>
              <w:rPr>
                <w:bCs/>
                <w:i/>
                <w:iCs/>
              </w:rPr>
            </w:pPr>
            <w:proofErr w:type="spellStart"/>
            <w:r w:rsidRPr="007D3A37">
              <w:rPr>
                <w:bCs/>
                <w:i/>
                <w:iCs/>
              </w:rPr>
              <w:t>Прзд</w:t>
            </w:r>
            <w:proofErr w:type="spellEnd"/>
          </w:p>
        </w:tc>
        <w:tc>
          <w:tcPr>
            <w:tcW w:w="1620" w:type="dxa"/>
            <w:tcBorders>
              <w:top w:val="single" w:sz="4" w:space="0" w:color="000000"/>
              <w:left w:val="single" w:sz="4" w:space="0" w:color="000000"/>
              <w:bottom w:val="single" w:sz="4" w:space="0" w:color="000000"/>
            </w:tcBorders>
          </w:tcPr>
          <w:p w:rsidR="00321920" w:rsidRPr="007D3A37" w:rsidRDefault="00321920" w:rsidP="00321920">
            <w:pPr>
              <w:snapToGrid w:val="0"/>
              <w:rPr>
                <w:bCs/>
                <w:i/>
                <w:iCs/>
              </w:rPr>
            </w:pPr>
            <w:proofErr w:type="spellStart"/>
            <w:r w:rsidRPr="007D3A37">
              <w:rPr>
                <w:bCs/>
                <w:i/>
                <w:iCs/>
              </w:rPr>
              <w:t>Цст</w:t>
            </w:r>
            <w:proofErr w:type="spellEnd"/>
          </w:p>
        </w:tc>
        <w:tc>
          <w:tcPr>
            <w:tcW w:w="885" w:type="dxa"/>
            <w:tcBorders>
              <w:top w:val="single" w:sz="4" w:space="0" w:color="000000"/>
              <w:left w:val="single" w:sz="4" w:space="0" w:color="000000"/>
              <w:bottom w:val="single" w:sz="4" w:space="0" w:color="000000"/>
            </w:tcBorders>
          </w:tcPr>
          <w:p w:rsidR="00321920" w:rsidRPr="007D3A37" w:rsidRDefault="00321920" w:rsidP="00321920">
            <w:pPr>
              <w:snapToGrid w:val="0"/>
              <w:rPr>
                <w:bCs/>
                <w:i/>
                <w:iCs/>
              </w:rPr>
            </w:pPr>
            <w:r w:rsidRPr="007D3A37">
              <w:rPr>
                <w:bCs/>
                <w:i/>
                <w:iCs/>
              </w:rPr>
              <w:t>Вид</w:t>
            </w:r>
          </w:p>
        </w:tc>
        <w:tc>
          <w:tcPr>
            <w:tcW w:w="1230" w:type="dxa"/>
            <w:tcBorders>
              <w:top w:val="single" w:sz="4" w:space="0" w:color="000000"/>
              <w:left w:val="single" w:sz="4" w:space="0" w:color="auto"/>
              <w:bottom w:val="single" w:sz="4" w:space="0" w:color="000000"/>
              <w:right w:val="single" w:sz="4" w:space="0" w:color="000000"/>
            </w:tcBorders>
          </w:tcPr>
          <w:p w:rsidR="00321920" w:rsidRPr="007D3A37" w:rsidRDefault="00321920" w:rsidP="00321920">
            <w:pPr>
              <w:snapToGrid w:val="0"/>
              <w:ind w:left="200"/>
              <w:rPr>
                <w:bCs/>
                <w:i/>
                <w:iCs/>
              </w:rPr>
            </w:pPr>
            <w:r w:rsidRPr="007D3A37">
              <w:rPr>
                <w:bCs/>
                <w:i/>
                <w:iCs/>
              </w:rPr>
              <w:t>Сумма</w:t>
            </w:r>
          </w:p>
          <w:p w:rsidR="00321920" w:rsidRPr="007D3A37" w:rsidRDefault="00321920" w:rsidP="00321920">
            <w:pPr>
              <w:snapToGrid w:val="0"/>
              <w:ind w:left="260"/>
              <w:rPr>
                <w:bCs/>
                <w:i/>
                <w:iCs/>
              </w:rPr>
            </w:pPr>
            <w:r w:rsidRPr="007D3A37">
              <w:rPr>
                <w:bCs/>
                <w:i/>
                <w:iCs/>
              </w:rPr>
              <w:t>на  год</w:t>
            </w:r>
          </w:p>
        </w:tc>
      </w:tr>
      <w:tr w:rsidR="00321920" w:rsidRPr="007D3A37" w:rsidTr="007D3A37">
        <w:trPr>
          <w:gridAfter w:val="1"/>
          <w:wAfter w:w="45" w:type="dxa"/>
        </w:trPr>
        <w:tc>
          <w:tcPr>
            <w:tcW w:w="4219" w:type="dxa"/>
            <w:tcBorders>
              <w:left w:val="single" w:sz="4" w:space="0" w:color="000000"/>
              <w:bottom w:val="single" w:sz="4" w:space="0" w:color="000000"/>
            </w:tcBorders>
          </w:tcPr>
          <w:p w:rsidR="00321920" w:rsidRPr="007D3A37" w:rsidRDefault="00321920" w:rsidP="00321920">
            <w:pPr>
              <w:snapToGrid w:val="0"/>
              <w:rPr>
                <w:bCs/>
              </w:rPr>
            </w:pPr>
            <w:r w:rsidRPr="007D3A37">
              <w:rPr>
                <w:bCs/>
              </w:rPr>
              <w:t>Общегосударственные  вопросы</w:t>
            </w:r>
          </w:p>
        </w:tc>
        <w:tc>
          <w:tcPr>
            <w:tcW w:w="636" w:type="dxa"/>
            <w:tcBorders>
              <w:left w:val="single" w:sz="4" w:space="0" w:color="000000"/>
              <w:bottom w:val="single" w:sz="4" w:space="0" w:color="000000"/>
            </w:tcBorders>
          </w:tcPr>
          <w:p w:rsidR="00321920" w:rsidRPr="007D3A37" w:rsidRDefault="00321920" w:rsidP="00321920">
            <w:pPr>
              <w:snapToGrid w:val="0"/>
              <w:rPr>
                <w:bCs/>
              </w:rPr>
            </w:pPr>
            <w:r w:rsidRPr="007D3A37">
              <w:rPr>
                <w:bCs/>
              </w:rPr>
              <w:t>01</w:t>
            </w:r>
          </w:p>
        </w:tc>
        <w:tc>
          <w:tcPr>
            <w:tcW w:w="809" w:type="dxa"/>
            <w:tcBorders>
              <w:left w:val="single" w:sz="4" w:space="0" w:color="000000"/>
              <w:bottom w:val="single" w:sz="4" w:space="0" w:color="000000"/>
            </w:tcBorders>
          </w:tcPr>
          <w:p w:rsidR="00321920" w:rsidRPr="007D3A37" w:rsidRDefault="00321920" w:rsidP="00321920">
            <w:pPr>
              <w:snapToGrid w:val="0"/>
              <w:rPr>
                <w:bCs/>
              </w:rPr>
            </w:pPr>
            <w:r w:rsidRPr="007D3A37">
              <w:rPr>
                <w:bCs/>
              </w:rPr>
              <w:t>00</w:t>
            </w:r>
          </w:p>
        </w:tc>
        <w:tc>
          <w:tcPr>
            <w:tcW w:w="1620" w:type="dxa"/>
            <w:tcBorders>
              <w:left w:val="single" w:sz="4" w:space="0" w:color="000000"/>
              <w:bottom w:val="single" w:sz="4" w:space="0" w:color="000000"/>
            </w:tcBorders>
          </w:tcPr>
          <w:p w:rsidR="00321920" w:rsidRPr="007D3A37" w:rsidRDefault="00321920" w:rsidP="00321920">
            <w:pPr>
              <w:snapToGrid w:val="0"/>
              <w:rPr>
                <w:bCs/>
              </w:rPr>
            </w:pPr>
          </w:p>
        </w:tc>
        <w:tc>
          <w:tcPr>
            <w:tcW w:w="885" w:type="dxa"/>
            <w:tcBorders>
              <w:left w:val="single" w:sz="4" w:space="0" w:color="000000"/>
              <w:bottom w:val="single" w:sz="4" w:space="0" w:color="000000"/>
            </w:tcBorders>
          </w:tcPr>
          <w:p w:rsidR="00321920" w:rsidRPr="007D3A37" w:rsidRDefault="00321920" w:rsidP="00321920">
            <w:pPr>
              <w:snapToGrid w:val="0"/>
            </w:pPr>
          </w:p>
        </w:tc>
        <w:tc>
          <w:tcPr>
            <w:tcW w:w="1230" w:type="dxa"/>
            <w:tcBorders>
              <w:left w:val="single" w:sz="4" w:space="0" w:color="auto"/>
              <w:bottom w:val="single" w:sz="4" w:space="0" w:color="000000"/>
              <w:right w:val="single" w:sz="4" w:space="0" w:color="000000"/>
            </w:tcBorders>
          </w:tcPr>
          <w:p w:rsidR="00321920" w:rsidRPr="007D3A37" w:rsidRDefault="00321920" w:rsidP="00321920">
            <w:pPr>
              <w:snapToGrid w:val="0"/>
              <w:jc w:val="right"/>
              <w:rPr>
                <w:bCs/>
              </w:rPr>
            </w:pPr>
            <w:r w:rsidRPr="007D3A37">
              <w:rPr>
                <w:bCs/>
              </w:rPr>
              <w:t>2860,7</w:t>
            </w:r>
          </w:p>
        </w:tc>
      </w:tr>
      <w:tr w:rsidR="00321920" w:rsidRPr="007D3A37" w:rsidTr="007D3A37">
        <w:trPr>
          <w:gridAfter w:val="1"/>
          <w:wAfter w:w="45" w:type="dxa"/>
        </w:trPr>
        <w:tc>
          <w:tcPr>
            <w:tcW w:w="4219" w:type="dxa"/>
            <w:tcBorders>
              <w:left w:val="single" w:sz="4" w:space="0" w:color="000000"/>
              <w:bottom w:val="single" w:sz="4" w:space="0" w:color="000000"/>
            </w:tcBorders>
          </w:tcPr>
          <w:p w:rsidR="00321920" w:rsidRPr="007D3A37" w:rsidRDefault="00321920" w:rsidP="00321920">
            <w:pPr>
              <w:snapToGrid w:val="0"/>
              <w:rPr>
                <w:bCs/>
                <w:i/>
                <w:iCs/>
              </w:rPr>
            </w:pPr>
            <w:r w:rsidRPr="007D3A37">
              <w:rPr>
                <w:bCs/>
                <w:i/>
                <w:iCs/>
              </w:rPr>
              <w:t>Функционирование высшего должностного лица субъекта Российской Федерации  и  муниципального образования</w:t>
            </w:r>
          </w:p>
        </w:tc>
        <w:tc>
          <w:tcPr>
            <w:tcW w:w="636" w:type="dxa"/>
            <w:tcBorders>
              <w:left w:val="single" w:sz="4" w:space="0" w:color="000000"/>
              <w:bottom w:val="single" w:sz="4" w:space="0" w:color="000000"/>
            </w:tcBorders>
          </w:tcPr>
          <w:p w:rsidR="00321920" w:rsidRPr="007D3A37" w:rsidRDefault="00321920" w:rsidP="00321920">
            <w:pPr>
              <w:snapToGrid w:val="0"/>
              <w:rPr>
                <w:i/>
                <w:iCs/>
              </w:rPr>
            </w:pPr>
          </w:p>
          <w:p w:rsidR="00321920" w:rsidRPr="007D3A37" w:rsidRDefault="00321920" w:rsidP="00321920">
            <w:pPr>
              <w:rPr>
                <w:bCs/>
                <w:i/>
                <w:iCs/>
              </w:rPr>
            </w:pPr>
            <w:r w:rsidRPr="007D3A37">
              <w:rPr>
                <w:bCs/>
                <w:i/>
                <w:iCs/>
              </w:rPr>
              <w:t>01</w:t>
            </w:r>
          </w:p>
        </w:tc>
        <w:tc>
          <w:tcPr>
            <w:tcW w:w="809" w:type="dxa"/>
            <w:tcBorders>
              <w:left w:val="single" w:sz="4" w:space="0" w:color="000000"/>
              <w:bottom w:val="single" w:sz="4" w:space="0" w:color="000000"/>
            </w:tcBorders>
          </w:tcPr>
          <w:p w:rsidR="00321920" w:rsidRPr="007D3A37" w:rsidRDefault="00321920" w:rsidP="00321920">
            <w:pPr>
              <w:snapToGrid w:val="0"/>
              <w:rPr>
                <w:i/>
                <w:iCs/>
              </w:rPr>
            </w:pPr>
          </w:p>
          <w:p w:rsidR="00321920" w:rsidRPr="007D3A37" w:rsidRDefault="00321920" w:rsidP="00321920">
            <w:pPr>
              <w:rPr>
                <w:bCs/>
                <w:i/>
                <w:iCs/>
              </w:rPr>
            </w:pPr>
            <w:r w:rsidRPr="007D3A37">
              <w:rPr>
                <w:bCs/>
                <w:i/>
                <w:iCs/>
              </w:rPr>
              <w:t>02</w:t>
            </w:r>
          </w:p>
        </w:tc>
        <w:tc>
          <w:tcPr>
            <w:tcW w:w="1620" w:type="dxa"/>
            <w:tcBorders>
              <w:left w:val="single" w:sz="4" w:space="0" w:color="000000"/>
              <w:bottom w:val="single" w:sz="4" w:space="0" w:color="000000"/>
            </w:tcBorders>
          </w:tcPr>
          <w:p w:rsidR="00321920" w:rsidRPr="007D3A37" w:rsidRDefault="00321920" w:rsidP="00321920">
            <w:pPr>
              <w:snapToGrid w:val="0"/>
              <w:rPr>
                <w:i/>
                <w:iCs/>
              </w:rPr>
            </w:pPr>
          </w:p>
        </w:tc>
        <w:tc>
          <w:tcPr>
            <w:tcW w:w="885" w:type="dxa"/>
            <w:tcBorders>
              <w:left w:val="single" w:sz="4" w:space="0" w:color="000000"/>
              <w:bottom w:val="single" w:sz="4" w:space="0" w:color="000000"/>
            </w:tcBorders>
          </w:tcPr>
          <w:p w:rsidR="00321920" w:rsidRPr="007D3A37" w:rsidRDefault="00321920" w:rsidP="00321920">
            <w:pPr>
              <w:snapToGrid w:val="0"/>
              <w:rPr>
                <w:i/>
                <w:iCs/>
              </w:rPr>
            </w:pPr>
          </w:p>
        </w:tc>
        <w:tc>
          <w:tcPr>
            <w:tcW w:w="1230" w:type="dxa"/>
            <w:tcBorders>
              <w:left w:val="single" w:sz="4" w:space="0" w:color="auto"/>
              <w:bottom w:val="single" w:sz="4" w:space="0" w:color="000000"/>
              <w:right w:val="single" w:sz="4" w:space="0" w:color="000000"/>
            </w:tcBorders>
          </w:tcPr>
          <w:p w:rsidR="00321920" w:rsidRPr="007D3A37" w:rsidRDefault="00321920" w:rsidP="00321920">
            <w:pPr>
              <w:jc w:val="right"/>
              <w:rPr>
                <w:bCs/>
                <w:i/>
                <w:iCs/>
              </w:rPr>
            </w:pPr>
            <w:r w:rsidRPr="007D3A37">
              <w:rPr>
                <w:bCs/>
                <w:i/>
                <w:iCs/>
              </w:rPr>
              <w:t>464,3</w:t>
            </w:r>
          </w:p>
        </w:tc>
      </w:tr>
      <w:tr w:rsidR="00321920" w:rsidRPr="007D3A37" w:rsidTr="007D3A37">
        <w:trPr>
          <w:gridAfter w:val="1"/>
          <w:wAfter w:w="45" w:type="dxa"/>
          <w:trHeight w:val="447"/>
        </w:trPr>
        <w:tc>
          <w:tcPr>
            <w:tcW w:w="4219" w:type="dxa"/>
            <w:tcBorders>
              <w:left w:val="single" w:sz="4" w:space="0" w:color="000000"/>
              <w:bottom w:val="single" w:sz="4" w:space="0" w:color="000000"/>
            </w:tcBorders>
          </w:tcPr>
          <w:p w:rsidR="00321920" w:rsidRPr="007D3A37" w:rsidRDefault="00321920" w:rsidP="00321920">
            <w:pPr>
              <w:snapToGrid w:val="0"/>
            </w:pPr>
            <w:r w:rsidRPr="007D3A37">
              <w:t>Руководство и управление в сфере установленных  функций</w:t>
            </w:r>
          </w:p>
        </w:tc>
        <w:tc>
          <w:tcPr>
            <w:tcW w:w="636" w:type="dxa"/>
            <w:tcBorders>
              <w:left w:val="single" w:sz="4" w:space="0" w:color="000000"/>
              <w:bottom w:val="single" w:sz="4" w:space="0" w:color="000000"/>
            </w:tcBorders>
          </w:tcPr>
          <w:p w:rsidR="00321920" w:rsidRPr="007D3A37" w:rsidRDefault="00321920" w:rsidP="00321920">
            <w:pPr>
              <w:snapToGrid w:val="0"/>
            </w:pPr>
            <w:r w:rsidRPr="007D3A37">
              <w:t>01</w:t>
            </w:r>
          </w:p>
        </w:tc>
        <w:tc>
          <w:tcPr>
            <w:tcW w:w="809" w:type="dxa"/>
            <w:tcBorders>
              <w:left w:val="single" w:sz="4" w:space="0" w:color="000000"/>
              <w:bottom w:val="single" w:sz="4" w:space="0" w:color="000000"/>
            </w:tcBorders>
          </w:tcPr>
          <w:p w:rsidR="00321920" w:rsidRPr="007D3A37" w:rsidRDefault="00321920" w:rsidP="00321920">
            <w:pPr>
              <w:snapToGrid w:val="0"/>
            </w:pPr>
            <w:r w:rsidRPr="007D3A37">
              <w:t>02</w:t>
            </w:r>
          </w:p>
        </w:tc>
        <w:tc>
          <w:tcPr>
            <w:tcW w:w="1620" w:type="dxa"/>
            <w:tcBorders>
              <w:left w:val="single" w:sz="4" w:space="0" w:color="000000"/>
              <w:bottom w:val="single" w:sz="4" w:space="0" w:color="000000"/>
            </w:tcBorders>
          </w:tcPr>
          <w:p w:rsidR="00321920" w:rsidRPr="007D3A37" w:rsidRDefault="00321920" w:rsidP="00321920">
            <w:pPr>
              <w:snapToGrid w:val="0"/>
            </w:pPr>
            <w:r w:rsidRPr="007D3A37">
              <w:t>0810203</w:t>
            </w:r>
          </w:p>
        </w:tc>
        <w:tc>
          <w:tcPr>
            <w:tcW w:w="885" w:type="dxa"/>
            <w:tcBorders>
              <w:left w:val="single" w:sz="4" w:space="0" w:color="000000"/>
              <w:bottom w:val="single" w:sz="4" w:space="0" w:color="000000"/>
            </w:tcBorders>
          </w:tcPr>
          <w:p w:rsidR="00321920" w:rsidRPr="007D3A37" w:rsidRDefault="00321920" w:rsidP="00321920">
            <w:pPr>
              <w:snapToGrid w:val="0"/>
            </w:pPr>
          </w:p>
        </w:tc>
        <w:tc>
          <w:tcPr>
            <w:tcW w:w="1230" w:type="dxa"/>
            <w:tcBorders>
              <w:left w:val="single" w:sz="4" w:space="0" w:color="auto"/>
              <w:bottom w:val="single" w:sz="4" w:space="0" w:color="000000"/>
              <w:right w:val="single" w:sz="4" w:space="0" w:color="000000"/>
            </w:tcBorders>
          </w:tcPr>
          <w:p w:rsidR="00321920" w:rsidRPr="007D3A37" w:rsidRDefault="00321920" w:rsidP="00321920">
            <w:pPr>
              <w:snapToGrid w:val="0"/>
              <w:jc w:val="right"/>
            </w:pPr>
            <w:r w:rsidRPr="007D3A37">
              <w:t>464,3</w:t>
            </w:r>
          </w:p>
        </w:tc>
      </w:tr>
      <w:tr w:rsidR="00321920" w:rsidRPr="007D3A37" w:rsidTr="007D3A37">
        <w:trPr>
          <w:gridAfter w:val="1"/>
          <w:wAfter w:w="45" w:type="dxa"/>
          <w:trHeight w:val="600"/>
        </w:trPr>
        <w:tc>
          <w:tcPr>
            <w:tcW w:w="4219" w:type="dxa"/>
            <w:tcBorders>
              <w:left w:val="single" w:sz="4" w:space="0" w:color="000000"/>
              <w:bottom w:val="single" w:sz="4" w:space="0" w:color="auto"/>
            </w:tcBorders>
          </w:tcPr>
          <w:p w:rsidR="00321920" w:rsidRPr="007D3A37" w:rsidRDefault="00321920" w:rsidP="00321920">
            <w:pPr>
              <w:snapToGrid w:val="0"/>
            </w:pPr>
            <w:r w:rsidRPr="007D3A37">
              <w:t>Расходы на выплаты персоналу государственны</w:t>
            </w:r>
            <w:proofErr w:type="gramStart"/>
            <w:r w:rsidRPr="007D3A37">
              <w:t>х(</w:t>
            </w:r>
            <w:proofErr w:type="gramEnd"/>
            <w:r w:rsidRPr="007D3A37">
              <w:t>муниципальных)органов</w:t>
            </w:r>
          </w:p>
        </w:tc>
        <w:tc>
          <w:tcPr>
            <w:tcW w:w="636" w:type="dxa"/>
            <w:tcBorders>
              <w:left w:val="single" w:sz="4" w:space="0" w:color="000000"/>
              <w:bottom w:val="single" w:sz="4" w:space="0" w:color="auto"/>
            </w:tcBorders>
          </w:tcPr>
          <w:p w:rsidR="00321920" w:rsidRPr="007D3A37" w:rsidRDefault="00321920" w:rsidP="00321920">
            <w:pPr>
              <w:snapToGrid w:val="0"/>
            </w:pPr>
            <w:r w:rsidRPr="007D3A37">
              <w:t>01</w:t>
            </w:r>
          </w:p>
        </w:tc>
        <w:tc>
          <w:tcPr>
            <w:tcW w:w="809" w:type="dxa"/>
            <w:tcBorders>
              <w:left w:val="single" w:sz="4" w:space="0" w:color="000000"/>
              <w:bottom w:val="single" w:sz="4" w:space="0" w:color="auto"/>
            </w:tcBorders>
          </w:tcPr>
          <w:p w:rsidR="00321920" w:rsidRPr="007D3A37" w:rsidRDefault="00321920" w:rsidP="00321920">
            <w:pPr>
              <w:snapToGrid w:val="0"/>
            </w:pPr>
            <w:r w:rsidRPr="007D3A37">
              <w:t>02</w:t>
            </w:r>
          </w:p>
        </w:tc>
        <w:tc>
          <w:tcPr>
            <w:tcW w:w="1620" w:type="dxa"/>
            <w:tcBorders>
              <w:left w:val="single" w:sz="4" w:space="0" w:color="000000"/>
              <w:bottom w:val="single" w:sz="4" w:space="0" w:color="auto"/>
            </w:tcBorders>
          </w:tcPr>
          <w:p w:rsidR="00321920" w:rsidRPr="007D3A37" w:rsidRDefault="00321920" w:rsidP="00321920">
            <w:pPr>
              <w:snapToGrid w:val="0"/>
            </w:pPr>
            <w:r w:rsidRPr="007D3A37">
              <w:t>0810203</w:t>
            </w:r>
          </w:p>
        </w:tc>
        <w:tc>
          <w:tcPr>
            <w:tcW w:w="885" w:type="dxa"/>
            <w:tcBorders>
              <w:left w:val="single" w:sz="4" w:space="0" w:color="000000"/>
              <w:bottom w:val="single" w:sz="4" w:space="0" w:color="auto"/>
            </w:tcBorders>
          </w:tcPr>
          <w:p w:rsidR="00321920" w:rsidRPr="007D3A37" w:rsidRDefault="00321920" w:rsidP="00321920">
            <w:pPr>
              <w:snapToGrid w:val="0"/>
            </w:pPr>
            <w:r w:rsidRPr="007D3A37">
              <w:t>120</w:t>
            </w:r>
          </w:p>
          <w:p w:rsidR="00321920" w:rsidRPr="007D3A37" w:rsidRDefault="00321920" w:rsidP="00321920">
            <w:pPr>
              <w:snapToGrid w:val="0"/>
            </w:pPr>
          </w:p>
        </w:tc>
        <w:tc>
          <w:tcPr>
            <w:tcW w:w="1230" w:type="dxa"/>
            <w:tcBorders>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464,3</w:t>
            </w:r>
          </w:p>
        </w:tc>
      </w:tr>
      <w:tr w:rsidR="00321920" w:rsidRPr="007D3A37" w:rsidTr="007D3A37">
        <w:trPr>
          <w:gridAfter w:val="1"/>
          <w:wAfter w:w="45" w:type="dxa"/>
          <w:trHeight w:val="283"/>
        </w:trPr>
        <w:tc>
          <w:tcPr>
            <w:tcW w:w="4219" w:type="dxa"/>
            <w:tcBorders>
              <w:left w:val="single" w:sz="4" w:space="0" w:color="000000"/>
              <w:bottom w:val="single" w:sz="4" w:space="0" w:color="auto"/>
            </w:tcBorders>
          </w:tcPr>
          <w:p w:rsidR="00321920" w:rsidRPr="007D3A37" w:rsidRDefault="00321920" w:rsidP="00321920">
            <w:pPr>
              <w:snapToGrid w:val="0"/>
            </w:pPr>
            <w:r w:rsidRPr="007D3A37">
              <w:t xml:space="preserve">Фонд оплаты труда и страховые взносы                                                                                                     </w:t>
            </w:r>
          </w:p>
        </w:tc>
        <w:tc>
          <w:tcPr>
            <w:tcW w:w="636" w:type="dxa"/>
            <w:tcBorders>
              <w:left w:val="single" w:sz="4" w:space="0" w:color="000000"/>
              <w:bottom w:val="single" w:sz="4" w:space="0" w:color="auto"/>
            </w:tcBorders>
          </w:tcPr>
          <w:p w:rsidR="00321920" w:rsidRPr="007D3A37" w:rsidRDefault="00321920" w:rsidP="00321920">
            <w:pPr>
              <w:snapToGrid w:val="0"/>
            </w:pPr>
            <w:r w:rsidRPr="007D3A37">
              <w:t>01</w:t>
            </w:r>
          </w:p>
        </w:tc>
        <w:tc>
          <w:tcPr>
            <w:tcW w:w="809" w:type="dxa"/>
            <w:tcBorders>
              <w:left w:val="single" w:sz="4" w:space="0" w:color="000000"/>
              <w:bottom w:val="single" w:sz="4" w:space="0" w:color="auto"/>
            </w:tcBorders>
          </w:tcPr>
          <w:p w:rsidR="00321920" w:rsidRPr="007D3A37" w:rsidRDefault="00321920" w:rsidP="00321920">
            <w:pPr>
              <w:snapToGrid w:val="0"/>
            </w:pPr>
            <w:r w:rsidRPr="007D3A37">
              <w:t>02</w:t>
            </w:r>
          </w:p>
        </w:tc>
        <w:tc>
          <w:tcPr>
            <w:tcW w:w="1620" w:type="dxa"/>
            <w:tcBorders>
              <w:left w:val="single" w:sz="4" w:space="0" w:color="000000"/>
              <w:bottom w:val="single" w:sz="4" w:space="0" w:color="auto"/>
            </w:tcBorders>
          </w:tcPr>
          <w:p w:rsidR="00321920" w:rsidRPr="007D3A37" w:rsidRDefault="00321920" w:rsidP="00321920">
            <w:pPr>
              <w:snapToGrid w:val="0"/>
            </w:pPr>
            <w:r w:rsidRPr="007D3A37">
              <w:t>0810203</w:t>
            </w:r>
          </w:p>
        </w:tc>
        <w:tc>
          <w:tcPr>
            <w:tcW w:w="885" w:type="dxa"/>
            <w:tcBorders>
              <w:left w:val="single" w:sz="4" w:space="0" w:color="000000"/>
              <w:bottom w:val="single" w:sz="4" w:space="0" w:color="auto"/>
            </w:tcBorders>
          </w:tcPr>
          <w:p w:rsidR="00321920" w:rsidRPr="007D3A37" w:rsidRDefault="00321920" w:rsidP="00321920">
            <w:pPr>
              <w:snapToGrid w:val="0"/>
            </w:pPr>
            <w:r w:rsidRPr="007D3A37">
              <w:t>121</w:t>
            </w:r>
          </w:p>
          <w:p w:rsidR="00321920" w:rsidRPr="007D3A37" w:rsidRDefault="00321920" w:rsidP="00321920">
            <w:pPr>
              <w:snapToGrid w:val="0"/>
            </w:pPr>
          </w:p>
        </w:tc>
        <w:tc>
          <w:tcPr>
            <w:tcW w:w="1230" w:type="dxa"/>
            <w:tcBorders>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464,3</w:t>
            </w:r>
          </w:p>
        </w:tc>
      </w:tr>
      <w:tr w:rsidR="00321920" w:rsidRPr="007D3A37" w:rsidTr="007D3A37">
        <w:trPr>
          <w:gridAfter w:val="1"/>
          <w:wAfter w:w="45" w:type="dxa"/>
        </w:trPr>
        <w:tc>
          <w:tcPr>
            <w:tcW w:w="4219" w:type="dxa"/>
            <w:tcBorders>
              <w:left w:val="single" w:sz="4" w:space="0" w:color="000000"/>
              <w:bottom w:val="single" w:sz="4" w:space="0" w:color="000000"/>
            </w:tcBorders>
          </w:tcPr>
          <w:p w:rsidR="00321920" w:rsidRPr="007D3A37" w:rsidRDefault="00321920" w:rsidP="00321920">
            <w:pPr>
              <w:snapToGrid w:val="0"/>
              <w:rPr>
                <w:bCs/>
                <w:i/>
                <w:iCs/>
              </w:rPr>
            </w:pPr>
            <w:r w:rsidRPr="007D3A37">
              <w:rPr>
                <w:bCs/>
                <w:i/>
                <w:iCs/>
              </w:rPr>
              <w:t xml:space="preserve">Функционирование Правительства Российской Федерации, </w:t>
            </w:r>
            <w:proofErr w:type="gramStart"/>
            <w:r w:rsidRPr="007D3A37">
              <w:rPr>
                <w:bCs/>
                <w:i/>
                <w:iCs/>
              </w:rPr>
              <w:t>высших</w:t>
            </w:r>
            <w:proofErr w:type="gramEnd"/>
          </w:p>
          <w:p w:rsidR="00321920" w:rsidRPr="007D3A37" w:rsidRDefault="00321920" w:rsidP="00321920">
            <w:pPr>
              <w:rPr>
                <w:bCs/>
                <w:i/>
                <w:iCs/>
              </w:rPr>
            </w:pPr>
            <w:r w:rsidRPr="007D3A37">
              <w:rPr>
                <w:bCs/>
                <w:i/>
                <w:iCs/>
              </w:rPr>
              <w:t>Исполнительных органов государственной  власти субъектов Российской Федерации, местных администраций</w:t>
            </w:r>
          </w:p>
        </w:tc>
        <w:tc>
          <w:tcPr>
            <w:tcW w:w="636" w:type="dxa"/>
            <w:tcBorders>
              <w:left w:val="single" w:sz="4" w:space="0" w:color="000000"/>
              <w:bottom w:val="single" w:sz="4" w:space="0" w:color="000000"/>
            </w:tcBorders>
          </w:tcPr>
          <w:p w:rsidR="00321920" w:rsidRPr="007D3A37" w:rsidRDefault="00321920" w:rsidP="00321920">
            <w:pPr>
              <w:rPr>
                <w:bCs/>
                <w:i/>
                <w:iCs/>
              </w:rPr>
            </w:pPr>
            <w:r w:rsidRPr="007D3A37">
              <w:rPr>
                <w:bCs/>
                <w:i/>
                <w:iCs/>
              </w:rPr>
              <w:t>01</w:t>
            </w:r>
          </w:p>
        </w:tc>
        <w:tc>
          <w:tcPr>
            <w:tcW w:w="809" w:type="dxa"/>
            <w:tcBorders>
              <w:left w:val="single" w:sz="4" w:space="0" w:color="000000"/>
              <w:bottom w:val="single" w:sz="4" w:space="0" w:color="000000"/>
            </w:tcBorders>
          </w:tcPr>
          <w:p w:rsidR="00321920" w:rsidRPr="007D3A37" w:rsidRDefault="00321920" w:rsidP="00321920">
            <w:pPr>
              <w:rPr>
                <w:bCs/>
                <w:i/>
                <w:iCs/>
              </w:rPr>
            </w:pPr>
            <w:r w:rsidRPr="007D3A37">
              <w:rPr>
                <w:bCs/>
                <w:i/>
                <w:iCs/>
              </w:rPr>
              <w:t>04</w:t>
            </w:r>
          </w:p>
        </w:tc>
        <w:tc>
          <w:tcPr>
            <w:tcW w:w="1620" w:type="dxa"/>
            <w:tcBorders>
              <w:left w:val="single" w:sz="4" w:space="0" w:color="000000"/>
              <w:bottom w:val="single" w:sz="4" w:space="0" w:color="000000"/>
            </w:tcBorders>
          </w:tcPr>
          <w:p w:rsidR="00321920" w:rsidRPr="007D3A37" w:rsidRDefault="00321920" w:rsidP="00321920">
            <w:pPr>
              <w:snapToGrid w:val="0"/>
              <w:rPr>
                <w:i/>
                <w:iCs/>
              </w:rPr>
            </w:pPr>
          </w:p>
        </w:tc>
        <w:tc>
          <w:tcPr>
            <w:tcW w:w="885" w:type="dxa"/>
            <w:tcBorders>
              <w:left w:val="single" w:sz="4" w:space="0" w:color="000000"/>
              <w:bottom w:val="single" w:sz="4" w:space="0" w:color="000000"/>
            </w:tcBorders>
          </w:tcPr>
          <w:p w:rsidR="00321920" w:rsidRPr="007D3A37" w:rsidRDefault="00321920" w:rsidP="00321920">
            <w:pPr>
              <w:snapToGrid w:val="0"/>
              <w:rPr>
                <w:i/>
                <w:iCs/>
              </w:rPr>
            </w:pPr>
          </w:p>
        </w:tc>
        <w:tc>
          <w:tcPr>
            <w:tcW w:w="1230" w:type="dxa"/>
            <w:tcBorders>
              <w:left w:val="single" w:sz="4" w:space="0" w:color="auto"/>
              <w:bottom w:val="single" w:sz="4" w:space="0" w:color="000000"/>
              <w:right w:val="single" w:sz="4" w:space="0" w:color="000000"/>
            </w:tcBorders>
          </w:tcPr>
          <w:p w:rsidR="00321920" w:rsidRPr="007D3A37" w:rsidRDefault="00321920" w:rsidP="00321920">
            <w:pPr>
              <w:jc w:val="right"/>
              <w:rPr>
                <w:bCs/>
                <w:i/>
                <w:iCs/>
              </w:rPr>
            </w:pPr>
            <w:r w:rsidRPr="007D3A37">
              <w:rPr>
                <w:bCs/>
                <w:i/>
                <w:iCs/>
              </w:rPr>
              <w:t>2221,4</w:t>
            </w:r>
          </w:p>
        </w:tc>
      </w:tr>
      <w:tr w:rsidR="00321920" w:rsidRPr="007D3A37" w:rsidTr="007D3A37">
        <w:trPr>
          <w:gridAfter w:val="1"/>
          <w:wAfter w:w="45" w:type="dxa"/>
        </w:trPr>
        <w:tc>
          <w:tcPr>
            <w:tcW w:w="4219" w:type="dxa"/>
            <w:tcBorders>
              <w:left w:val="single" w:sz="4" w:space="0" w:color="000000"/>
              <w:bottom w:val="single" w:sz="4" w:space="0" w:color="000000"/>
            </w:tcBorders>
          </w:tcPr>
          <w:p w:rsidR="00321920" w:rsidRPr="007D3A37" w:rsidRDefault="00321920" w:rsidP="00321920">
            <w:pPr>
              <w:snapToGrid w:val="0"/>
            </w:pPr>
            <w:r w:rsidRPr="007D3A37">
              <w:t>Руководство и управление в сфере установленных  функций</w:t>
            </w:r>
          </w:p>
        </w:tc>
        <w:tc>
          <w:tcPr>
            <w:tcW w:w="636" w:type="dxa"/>
            <w:tcBorders>
              <w:left w:val="single" w:sz="4" w:space="0" w:color="000000"/>
              <w:bottom w:val="single" w:sz="4" w:space="0" w:color="000000"/>
            </w:tcBorders>
          </w:tcPr>
          <w:p w:rsidR="00321920" w:rsidRPr="007D3A37" w:rsidRDefault="00321920" w:rsidP="00321920">
            <w:pPr>
              <w:snapToGrid w:val="0"/>
            </w:pPr>
            <w:r w:rsidRPr="007D3A37">
              <w:t>01</w:t>
            </w:r>
          </w:p>
        </w:tc>
        <w:tc>
          <w:tcPr>
            <w:tcW w:w="809" w:type="dxa"/>
            <w:tcBorders>
              <w:left w:val="single" w:sz="4" w:space="0" w:color="000000"/>
              <w:bottom w:val="single" w:sz="4" w:space="0" w:color="000000"/>
            </w:tcBorders>
          </w:tcPr>
          <w:p w:rsidR="00321920" w:rsidRPr="007D3A37" w:rsidRDefault="00321920" w:rsidP="00321920">
            <w:pPr>
              <w:snapToGrid w:val="0"/>
            </w:pPr>
            <w:r w:rsidRPr="007D3A37">
              <w:t>04</w:t>
            </w:r>
          </w:p>
        </w:tc>
        <w:tc>
          <w:tcPr>
            <w:tcW w:w="1620" w:type="dxa"/>
            <w:tcBorders>
              <w:left w:val="single" w:sz="4" w:space="0" w:color="000000"/>
              <w:bottom w:val="single" w:sz="4" w:space="0" w:color="000000"/>
            </w:tcBorders>
          </w:tcPr>
          <w:p w:rsidR="00321920" w:rsidRPr="007D3A37" w:rsidRDefault="00321920" w:rsidP="00321920">
            <w:pPr>
              <w:snapToGrid w:val="0"/>
            </w:pPr>
            <w:r w:rsidRPr="007D3A37">
              <w:t>0810204</w:t>
            </w:r>
          </w:p>
        </w:tc>
        <w:tc>
          <w:tcPr>
            <w:tcW w:w="885" w:type="dxa"/>
            <w:tcBorders>
              <w:left w:val="single" w:sz="4" w:space="0" w:color="000000"/>
              <w:bottom w:val="single" w:sz="4" w:space="0" w:color="000000"/>
            </w:tcBorders>
          </w:tcPr>
          <w:p w:rsidR="00321920" w:rsidRPr="007D3A37" w:rsidRDefault="00321920" w:rsidP="00321920">
            <w:pPr>
              <w:snapToGrid w:val="0"/>
            </w:pPr>
          </w:p>
        </w:tc>
        <w:tc>
          <w:tcPr>
            <w:tcW w:w="1230" w:type="dxa"/>
            <w:tcBorders>
              <w:left w:val="single" w:sz="4" w:space="0" w:color="auto"/>
              <w:bottom w:val="single" w:sz="4" w:space="0" w:color="000000"/>
              <w:right w:val="single" w:sz="4" w:space="0" w:color="000000"/>
            </w:tcBorders>
          </w:tcPr>
          <w:p w:rsidR="00321920" w:rsidRPr="007D3A37" w:rsidRDefault="00321920" w:rsidP="00321920">
            <w:pPr>
              <w:snapToGrid w:val="0"/>
              <w:jc w:val="right"/>
            </w:pPr>
            <w:r w:rsidRPr="007D3A37">
              <w:t>2221,4</w:t>
            </w:r>
          </w:p>
        </w:tc>
      </w:tr>
      <w:tr w:rsidR="00321920" w:rsidRPr="007D3A37" w:rsidTr="007D3A37">
        <w:trPr>
          <w:gridAfter w:val="1"/>
          <w:wAfter w:w="45" w:type="dxa"/>
          <w:trHeight w:val="345"/>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rPr>
                <w:bCs/>
              </w:rPr>
            </w:pPr>
            <w:r w:rsidRPr="007D3A37">
              <w:rPr>
                <w:bCs/>
              </w:rPr>
              <w:t>Расходы на выплаты персоналу государственны</w:t>
            </w:r>
            <w:proofErr w:type="gramStart"/>
            <w:r w:rsidRPr="007D3A37">
              <w:rPr>
                <w:bCs/>
              </w:rPr>
              <w:t>х(</w:t>
            </w:r>
            <w:proofErr w:type="gramEnd"/>
            <w:r w:rsidRPr="007D3A37">
              <w:rPr>
                <w:bCs/>
              </w:rPr>
              <w:t>муниципальных)органов</w:t>
            </w:r>
          </w:p>
          <w:p w:rsidR="00321920" w:rsidRPr="007D3A37" w:rsidRDefault="00321920" w:rsidP="00321920">
            <w:pPr>
              <w:snapToGrid w:val="0"/>
            </w:pP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01</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04</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0810204</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120</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1612,0</w:t>
            </w:r>
          </w:p>
        </w:tc>
      </w:tr>
      <w:tr w:rsidR="00321920" w:rsidRPr="007D3A37" w:rsidTr="007D3A37">
        <w:trPr>
          <w:gridAfter w:val="1"/>
          <w:wAfter w:w="45" w:type="dxa"/>
          <w:trHeight w:val="360"/>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Фонд оплаты труда и страховые взносы</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01</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04</w:t>
            </w:r>
          </w:p>
        </w:tc>
        <w:tc>
          <w:tcPr>
            <w:tcW w:w="1620" w:type="dxa"/>
            <w:tcBorders>
              <w:top w:val="single" w:sz="4" w:space="0" w:color="auto"/>
              <w:left w:val="single" w:sz="4" w:space="0" w:color="000000"/>
              <w:bottom w:val="single" w:sz="4" w:space="0" w:color="auto"/>
            </w:tcBorders>
          </w:tcPr>
          <w:p w:rsidR="00321920" w:rsidRPr="007D3A37" w:rsidRDefault="00321920" w:rsidP="00321920">
            <w:r w:rsidRPr="007D3A37">
              <w:t>0810204</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121</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1602,0</w:t>
            </w:r>
          </w:p>
        </w:tc>
      </w:tr>
      <w:tr w:rsidR="00321920" w:rsidRPr="007D3A37" w:rsidTr="007D3A37">
        <w:trPr>
          <w:gridAfter w:val="1"/>
          <w:wAfter w:w="45" w:type="dxa"/>
          <w:trHeight w:val="510"/>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lastRenderedPageBreak/>
              <w:t>Иные выплаты персоналу, за исключением фонда оплаты труда</w:t>
            </w:r>
          </w:p>
          <w:p w:rsidR="00321920" w:rsidRPr="007D3A37" w:rsidRDefault="00321920" w:rsidP="00321920">
            <w:pPr>
              <w:snapToGrid w:val="0"/>
            </w:pP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01</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04</w:t>
            </w:r>
          </w:p>
        </w:tc>
        <w:tc>
          <w:tcPr>
            <w:tcW w:w="1620" w:type="dxa"/>
            <w:tcBorders>
              <w:top w:val="single" w:sz="4" w:space="0" w:color="auto"/>
              <w:left w:val="single" w:sz="4" w:space="0" w:color="000000"/>
              <w:bottom w:val="single" w:sz="4" w:space="0" w:color="auto"/>
            </w:tcBorders>
          </w:tcPr>
          <w:p w:rsidR="00321920" w:rsidRPr="007D3A37" w:rsidRDefault="00321920" w:rsidP="00321920">
            <w:r w:rsidRPr="007D3A37">
              <w:t>0810204</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122</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10,0</w:t>
            </w:r>
          </w:p>
        </w:tc>
      </w:tr>
      <w:tr w:rsidR="00321920" w:rsidRPr="007D3A37" w:rsidTr="007D3A37">
        <w:trPr>
          <w:gridAfter w:val="1"/>
          <w:wAfter w:w="45" w:type="dxa"/>
          <w:trHeight w:val="405"/>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rPr>
                <w:bCs/>
              </w:rPr>
            </w:pPr>
            <w:r w:rsidRPr="007D3A37">
              <w:rPr>
                <w:bCs/>
              </w:rPr>
              <w:t>Иные закупки товаров, работ и услуг для государственных (муниципальных</w:t>
            </w:r>
            <w:proofErr w:type="gramStart"/>
            <w:r w:rsidRPr="007D3A37">
              <w:rPr>
                <w:bCs/>
              </w:rPr>
              <w:t>)н</w:t>
            </w:r>
            <w:proofErr w:type="gramEnd"/>
            <w:r w:rsidRPr="007D3A37">
              <w:rPr>
                <w:bCs/>
              </w:rPr>
              <w:t>ужд</w:t>
            </w:r>
          </w:p>
          <w:p w:rsidR="00321920" w:rsidRPr="007D3A37" w:rsidRDefault="00321920" w:rsidP="00321920">
            <w:pPr>
              <w:snapToGrid w:val="0"/>
            </w:pP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01</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04</w:t>
            </w:r>
          </w:p>
        </w:tc>
        <w:tc>
          <w:tcPr>
            <w:tcW w:w="1620" w:type="dxa"/>
            <w:tcBorders>
              <w:top w:val="single" w:sz="4" w:space="0" w:color="auto"/>
              <w:left w:val="single" w:sz="4" w:space="0" w:color="000000"/>
              <w:bottom w:val="single" w:sz="4" w:space="0" w:color="auto"/>
            </w:tcBorders>
          </w:tcPr>
          <w:p w:rsidR="00321920" w:rsidRPr="007D3A37" w:rsidRDefault="00321920" w:rsidP="00321920">
            <w:r w:rsidRPr="007D3A37">
              <w:t>0810204</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240</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561,3</w:t>
            </w:r>
          </w:p>
        </w:tc>
      </w:tr>
      <w:tr w:rsidR="00321920" w:rsidRPr="007D3A37" w:rsidTr="007D3A37">
        <w:trPr>
          <w:gridAfter w:val="1"/>
          <w:wAfter w:w="45" w:type="dxa"/>
          <w:trHeight w:val="525"/>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Закупка товаров, работ, услуг в сфере информационно-коммуникационных технологий</w:t>
            </w:r>
          </w:p>
          <w:p w:rsidR="00321920" w:rsidRPr="007D3A37" w:rsidRDefault="00321920" w:rsidP="00321920">
            <w:pPr>
              <w:snapToGrid w:val="0"/>
            </w:pP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01</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04</w:t>
            </w:r>
          </w:p>
        </w:tc>
        <w:tc>
          <w:tcPr>
            <w:tcW w:w="1620" w:type="dxa"/>
            <w:tcBorders>
              <w:top w:val="single" w:sz="4" w:space="0" w:color="auto"/>
              <w:left w:val="single" w:sz="4" w:space="0" w:color="000000"/>
              <w:bottom w:val="single" w:sz="4" w:space="0" w:color="auto"/>
            </w:tcBorders>
          </w:tcPr>
          <w:p w:rsidR="00321920" w:rsidRPr="007D3A37" w:rsidRDefault="00321920" w:rsidP="00321920">
            <w:r w:rsidRPr="007D3A37">
              <w:t>0810204</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242</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172,0</w:t>
            </w:r>
          </w:p>
        </w:tc>
      </w:tr>
      <w:tr w:rsidR="00321920" w:rsidRPr="007D3A37" w:rsidTr="007D3A37">
        <w:trPr>
          <w:gridAfter w:val="1"/>
          <w:wAfter w:w="45" w:type="dxa"/>
          <w:trHeight w:val="420"/>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Прочая закупка товаров, работ, услуг для государственны</w:t>
            </w:r>
            <w:proofErr w:type="gramStart"/>
            <w:r w:rsidRPr="007D3A37">
              <w:t>х(</w:t>
            </w:r>
            <w:proofErr w:type="gramEnd"/>
            <w:r w:rsidRPr="007D3A37">
              <w:t>муниципальных)нужд</w:t>
            </w:r>
          </w:p>
          <w:p w:rsidR="00321920" w:rsidRPr="007D3A37" w:rsidRDefault="00321920" w:rsidP="00321920">
            <w:pPr>
              <w:snapToGrid w:val="0"/>
            </w:pP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01</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04</w:t>
            </w:r>
          </w:p>
        </w:tc>
        <w:tc>
          <w:tcPr>
            <w:tcW w:w="1620" w:type="dxa"/>
            <w:tcBorders>
              <w:top w:val="single" w:sz="4" w:space="0" w:color="auto"/>
              <w:left w:val="single" w:sz="4" w:space="0" w:color="000000"/>
              <w:bottom w:val="single" w:sz="4" w:space="0" w:color="auto"/>
            </w:tcBorders>
          </w:tcPr>
          <w:p w:rsidR="00321920" w:rsidRPr="007D3A37" w:rsidRDefault="00321920" w:rsidP="00321920">
            <w:r w:rsidRPr="007D3A37">
              <w:t>0810204</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244</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389,3</w:t>
            </w:r>
          </w:p>
        </w:tc>
      </w:tr>
      <w:tr w:rsidR="00321920" w:rsidRPr="007D3A37" w:rsidTr="007D3A37">
        <w:trPr>
          <w:gridAfter w:val="1"/>
          <w:wAfter w:w="45" w:type="dxa"/>
          <w:trHeight w:val="420"/>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rPr>
                <w:bCs/>
              </w:rPr>
            </w:pPr>
            <w:r w:rsidRPr="007D3A37">
              <w:rPr>
                <w:bCs/>
              </w:rPr>
              <w:t>Уплата налогов, сборов и иных платежей</w:t>
            </w:r>
          </w:p>
          <w:p w:rsidR="00321920" w:rsidRPr="007D3A37" w:rsidRDefault="00321920" w:rsidP="00321920">
            <w:pPr>
              <w:snapToGrid w:val="0"/>
            </w:pP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01</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04</w:t>
            </w:r>
          </w:p>
        </w:tc>
        <w:tc>
          <w:tcPr>
            <w:tcW w:w="1620" w:type="dxa"/>
            <w:tcBorders>
              <w:top w:val="single" w:sz="4" w:space="0" w:color="auto"/>
              <w:left w:val="single" w:sz="4" w:space="0" w:color="000000"/>
              <w:bottom w:val="single" w:sz="4" w:space="0" w:color="auto"/>
            </w:tcBorders>
          </w:tcPr>
          <w:p w:rsidR="00321920" w:rsidRPr="007D3A37" w:rsidRDefault="00321920" w:rsidP="00321920">
            <w:r w:rsidRPr="007D3A37">
              <w:t>0810204</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850</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48,1</w:t>
            </w:r>
          </w:p>
        </w:tc>
      </w:tr>
      <w:tr w:rsidR="00321920" w:rsidRPr="007D3A37" w:rsidTr="007D3A37">
        <w:trPr>
          <w:gridAfter w:val="1"/>
          <w:wAfter w:w="45" w:type="dxa"/>
          <w:trHeight w:val="480"/>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Уплата налогов на имущество организаций и земельного налога</w:t>
            </w:r>
          </w:p>
          <w:p w:rsidR="00321920" w:rsidRPr="007D3A37" w:rsidRDefault="00321920" w:rsidP="00321920">
            <w:pPr>
              <w:snapToGrid w:val="0"/>
            </w:pP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01</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04</w:t>
            </w:r>
          </w:p>
        </w:tc>
        <w:tc>
          <w:tcPr>
            <w:tcW w:w="1620" w:type="dxa"/>
            <w:tcBorders>
              <w:top w:val="single" w:sz="4" w:space="0" w:color="auto"/>
              <w:left w:val="single" w:sz="4" w:space="0" w:color="000000"/>
              <w:bottom w:val="single" w:sz="4" w:space="0" w:color="auto"/>
            </w:tcBorders>
          </w:tcPr>
          <w:p w:rsidR="00321920" w:rsidRPr="007D3A37" w:rsidRDefault="00321920" w:rsidP="00321920">
            <w:r w:rsidRPr="007D3A37">
              <w:t>0810204</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851</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42,0</w:t>
            </w:r>
          </w:p>
        </w:tc>
      </w:tr>
      <w:tr w:rsidR="00321920" w:rsidRPr="007D3A37" w:rsidTr="007D3A37">
        <w:trPr>
          <w:gridAfter w:val="1"/>
          <w:wAfter w:w="45" w:type="dxa"/>
          <w:trHeight w:val="480"/>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Уплата прочих налогов, сборов и иных платежей</w:t>
            </w:r>
          </w:p>
          <w:p w:rsidR="00321920" w:rsidRPr="007D3A37" w:rsidRDefault="00321920" w:rsidP="00321920">
            <w:pPr>
              <w:snapToGrid w:val="0"/>
            </w:pP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01</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04</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0810204</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852</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6,1</w:t>
            </w:r>
          </w:p>
        </w:tc>
      </w:tr>
      <w:tr w:rsidR="00321920" w:rsidRPr="007D3A37" w:rsidTr="007D3A37">
        <w:trPr>
          <w:gridAfter w:val="1"/>
          <w:wAfter w:w="45" w:type="dxa"/>
          <w:trHeight w:val="375"/>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rPr>
                <w:bCs/>
              </w:rPr>
            </w:pPr>
            <w:r w:rsidRPr="007D3A37">
              <w:rPr>
                <w:bCs/>
              </w:rPr>
              <w:t>Выборы Главы и депутатов администрации</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rPr>
                <w:bCs/>
              </w:rPr>
            </w:pPr>
            <w:r w:rsidRPr="007D3A37">
              <w:rPr>
                <w:bCs/>
              </w:rPr>
              <w:t>01</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rPr>
                <w:bCs/>
              </w:rPr>
            </w:pPr>
            <w:r w:rsidRPr="007D3A37">
              <w:rPr>
                <w:bCs/>
              </w:rPr>
              <w:t>07</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rPr>
                <w:bCs/>
              </w:rPr>
            </w:pPr>
            <w:r w:rsidRPr="007D3A37">
              <w:rPr>
                <w:bCs/>
              </w:rPr>
              <w:t>9900000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rPr>
                <w:bCs/>
              </w:rPr>
            </w:pP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rPr>
                <w:bCs/>
              </w:rPr>
            </w:pPr>
            <w:r w:rsidRPr="007D3A37">
              <w:rPr>
                <w:bCs/>
              </w:rPr>
              <w:t>165,0</w:t>
            </w:r>
          </w:p>
        </w:tc>
      </w:tr>
      <w:tr w:rsidR="00321920" w:rsidRPr="007D3A37" w:rsidTr="007D3A37">
        <w:trPr>
          <w:gridAfter w:val="1"/>
          <w:wAfter w:w="45" w:type="dxa"/>
          <w:trHeight w:val="345"/>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Выборы Главы</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01</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07</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9900002</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240</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p>
        </w:tc>
      </w:tr>
      <w:tr w:rsidR="00321920" w:rsidRPr="007D3A37" w:rsidTr="007D3A37">
        <w:trPr>
          <w:gridAfter w:val="1"/>
          <w:wAfter w:w="45" w:type="dxa"/>
          <w:trHeight w:val="345"/>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Выборы Главы администрации</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01</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07</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9900002</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244</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p>
        </w:tc>
      </w:tr>
      <w:tr w:rsidR="00321920" w:rsidRPr="007D3A37" w:rsidTr="007D3A37">
        <w:trPr>
          <w:gridAfter w:val="1"/>
          <w:wAfter w:w="45" w:type="dxa"/>
          <w:trHeight w:val="540"/>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p>
          <w:p w:rsidR="00321920" w:rsidRPr="007D3A37" w:rsidRDefault="00321920" w:rsidP="00321920">
            <w:pPr>
              <w:snapToGrid w:val="0"/>
            </w:pPr>
            <w:r w:rsidRPr="007D3A37">
              <w:t>Выборы депутатов</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01</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07</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9900003</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240</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165,0</w:t>
            </w:r>
          </w:p>
        </w:tc>
      </w:tr>
      <w:tr w:rsidR="00321920" w:rsidRPr="007D3A37" w:rsidTr="007D3A37">
        <w:trPr>
          <w:gridAfter w:val="1"/>
          <w:wAfter w:w="45" w:type="dxa"/>
          <w:trHeight w:val="324"/>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 xml:space="preserve">Выборы депутатов </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01</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07</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9900003</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244</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165,0</w:t>
            </w:r>
          </w:p>
        </w:tc>
      </w:tr>
      <w:tr w:rsidR="00321920" w:rsidRPr="007D3A37" w:rsidTr="007D3A37">
        <w:trPr>
          <w:gridAfter w:val="1"/>
          <w:wAfter w:w="45" w:type="dxa"/>
        </w:trPr>
        <w:tc>
          <w:tcPr>
            <w:tcW w:w="4219" w:type="dxa"/>
            <w:tcBorders>
              <w:left w:val="single" w:sz="4" w:space="0" w:color="000000"/>
              <w:bottom w:val="single" w:sz="4" w:space="0" w:color="000000"/>
            </w:tcBorders>
          </w:tcPr>
          <w:p w:rsidR="00321920" w:rsidRPr="007D3A37" w:rsidRDefault="00321920" w:rsidP="00321920">
            <w:pPr>
              <w:snapToGrid w:val="0"/>
              <w:rPr>
                <w:bCs/>
                <w:i/>
                <w:iCs/>
              </w:rPr>
            </w:pPr>
            <w:r w:rsidRPr="007D3A37">
              <w:rPr>
                <w:bCs/>
                <w:i/>
                <w:iCs/>
              </w:rPr>
              <w:t>Резервные  фонды</w:t>
            </w:r>
          </w:p>
        </w:tc>
        <w:tc>
          <w:tcPr>
            <w:tcW w:w="636" w:type="dxa"/>
            <w:tcBorders>
              <w:left w:val="single" w:sz="4" w:space="0" w:color="000000"/>
              <w:bottom w:val="single" w:sz="4" w:space="0" w:color="000000"/>
            </w:tcBorders>
          </w:tcPr>
          <w:p w:rsidR="00321920" w:rsidRPr="007D3A37" w:rsidRDefault="00321920" w:rsidP="00321920">
            <w:pPr>
              <w:snapToGrid w:val="0"/>
              <w:rPr>
                <w:bCs/>
                <w:i/>
                <w:iCs/>
              </w:rPr>
            </w:pPr>
            <w:r w:rsidRPr="007D3A37">
              <w:rPr>
                <w:bCs/>
                <w:i/>
                <w:iCs/>
              </w:rPr>
              <w:t>01</w:t>
            </w:r>
          </w:p>
        </w:tc>
        <w:tc>
          <w:tcPr>
            <w:tcW w:w="809" w:type="dxa"/>
            <w:tcBorders>
              <w:left w:val="single" w:sz="4" w:space="0" w:color="000000"/>
              <w:bottom w:val="single" w:sz="4" w:space="0" w:color="000000"/>
            </w:tcBorders>
          </w:tcPr>
          <w:p w:rsidR="00321920" w:rsidRPr="007D3A37" w:rsidRDefault="00321920" w:rsidP="00321920">
            <w:pPr>
              <w:snapToGrid w:val="0"/>
              <w:rPr>
                <w:bCs/>
                <w:i/>
                <w:iCs/>
              </w:rPr>
            </w:pPr>
            <w:r w:rsidRPr="007D3A37">
              <w:rPr>
                <w:bCs/>
                <w:i/>
                <w:iCs/>
              </w:rPr>
              <w:t>11</w:t>
            </w:r>
          </w:p>
        </w:tc>
        <w:tc>
          <w:tcPr>
            <w:tcW w:w="1620" w:type="dxa"/>
            <w:tcBorders>
              <w:left w:val="single" w:sz="4" w:space="0" w:color="000000"/>
              <w:bottom w:val="single" w:sz="4" w:space="0" w:color="000000"/>
            </w:tcBorders>
          </w:tcPr>
          <w:p w:rsidR="00321920" w:rsidRPr="007D3A37" w:rsidRDefault="00321920" w:rsidP="00321920">
            <w:pPr>
              <w:snapToGrid w:val="0"/>
            </w:pPr>
          </w:p>
        </w:tc>
        <w:tc>
          <w:tcPr>
            <w:tcW w:w="885" w:type="dxa"/>
            <w:tcBorders>
              <w:left w:val="single" w:sz="4" w:space="0" w:color="000000"/>
              <w:bottom w:val="single" w:sz="4" w:space="0" w:color="000000"/>
            </w:tcBorders>
          </w:tcPr>
          <w:p w:rsidR="00321920" w:rsidRPr="007D3A37" w:rsidRDefault="00321920" w:rsidP="00321920">
            <w:pPr>
              <w:snapToGrid w:val="0"/>
            </w:pPr>
          </w:p>
        </w:tc>
        <w:tc>
          <w:tcPr>
            <w:tcW w:w="1230" w:type="dxa"/>
            <w:tcBorders>
              <w:left w:val="single" w:sz="4" w:space="0" w:color="auto"/>
              <w:bottom w:val="single" w:sz="4" w:space="0" w:color="000000"/>
              <w:right w:val="single" w:sz="4" w:space="0" w:color="000000"/>
            </w:tcBorders>
          </w:tcPr>
          <w:p w:rsidR="00321920" w:rsidRPr="007D3A37" w:rsidRDefault="00321920" w:rsidP="00321920">
            <w:pPr>
              <w:snapToGrid w:val="0"/>
              <w:jc w:val="right"/>
              <w:rPr>
                <w:bCs/>
                <w:i/>
                <w:iCs/>
              </w:rPr>
            </w:pPr>
            <w:r w:rsidRPr="007D3A37">
              <w:rPr>
                <w:bCs/>
                <w:i/>
                <w:iCs/>
              </w:rPr>
              <w:t>5,0</w:t>
            </w:r>
          </w:p>
        </w:tc>
      </w:tr>
      <w:tr w:rsidR="00321920" w:rsidRPr="007D3A37" w:rsidTr="007D3A37">
        <w:trPr>
          <w:gridAfter w:val="1"/>
          <w:wAfter w:w="45" w:type="dxa"/>
        </w:trPr>
        <w:tc>
          <w:tcPr>
            <w:tcW w:w="4219" w:type="dxa"/>
            <w:tcBorders>
              <w:left w:val="single" w:sz="4" w:space="0" w:color="000000"/>
              <w:bottom w:val="single" w:sz="4" w:space="0" w:color="000000"/>
            </w:tcBorders>
          </w:tcPr>
          <w:p w:rsidR="00321920" w:rsidRPr="007D3A37" w:rsidRDefault="00321920" w:rsidP="00321920">
            <w:pPr>
              <w:snapToGrid w:val="0"/>
            </w:pPr>
            <w:r w:rsidRPr="007D3A37">
              <w:t>Резервные фонды</w:t>
            </w:r>
          </w:p>
        </w:tc>
        <w:tc>
          <w:tcPr>
            <w:tcW w:w="636" w:type="dxa"/>
            <w:tcBorders>
              <w:left w:val="single" w:sz="4" w:space="0" w:color="000000"/>
              <w:bottom w:val="single" w:sz="4" w:space="0" w:color="000000"/>
            </w:tcBorders>
          </w:tcPr>
          <w:p w:rsidR="00321920" w:rsidRPr="007D3A37" w:rsidRDefault="00321920" w:rsidP="00321920">
            <w:pPr>
              <w:snapToGrid w:val="0"/>
            </w:pPr>
            <w:r w:rsidRPr="007D3A37">
              <w:t>01</w:t>
            </w:r>
          </w:p>
        </w:tc>
        <w:tc>
          <w:tcPr>
            <w:tcW w:w="809" w:type="dxa"/>
            <w:tcBorders>
              <w:left w:val="single" w:sz="4" w:space="0" w:color="000000"/>
              <w:bottom w:val="single" w:sz="4" w:space="0" w:color="000000"/>
            </w:tcBorders>
          </w:tcPr>
          <w:p w:rsidR="00321920" w:rsidRPr="007D3A37" w:rsidRDefault="00321920" w:rsidP="00321920">
            <w:pPr>
              <w:snapToGrid w:val="0"/>
            </w:pPr>
            <w:r w:rsidRPr="007D3A37">
              <w:t>11</w:t>
            </w:r>
          </w:p>
        </w:tc>
        <w:tc>
          <w:tcPr>
            <w:tcW w:w="1620" w:type="dxa"/>
            <w:tcBorders>
              <w:left w:val="single" w:sz="4" w:space="0" w:color="000000"/>
              <w:bottom w:val="single" w:sz="4" w:space="0" w:color="000000"/>
            </w:tcBorders>
          </w:tcPr>
          <w:p w:rsidR="00321920" w:rsidRPr="007D3A37" w:rsidRDefault="00321920" w:rsidP="00321920">
            <w:pPr>
              <w:snapToGrid w:val="0"/>
            </w:pPr>
            <w:r w:rsidRPr="007D3A37">
              <w:t>0810005</w:t>
            </w:r>
          </w:p>
        </w:tc>
        <w:tc>
          <w:tcPr>
            <w:tcW w:w="885" w:type="dxa"/>
            <w:tcBorders>
              <w:left w:val="single" w:sz="4" w:space="0" w:color="000000"/>
              <w:bottom w:val="single" w:sz="4" w:space="0" w:color="000000"/>
            </w:tcBorders>
          </w:tcPr>
          <w:p w:rsidR="00321920" w:rsidRPr="007D3A37" w:rsidRDefault="00321920" w:rsidP="00321920">
            <w:pPr>
              <w:snapToGrid w:val="0"/>
            </w:pPr>
          </w:p>
        </w:tc>
        <w:tc>
          <w:tcPr>
            <w:tcW w:w="1230" w:type="dxa"/>
            <w:tcBorders>
              <w:left w:val="single" w:sz="4" w:space="0" w:color="auto"/>
              <w:bottom w:val="single" w:sz="4" w:space="0" w:color="000000"/>
              <w:right w:val="single" w:sz="4" w:space="0" w:color="000000"/>
            </w:tcBorders>
          </w:tcPr>
          <w:p w:rsidR="00321920" w:rsidRPr="007D3A37" w:rsidRDefault="00321920" w:rsidP="00321920">
            <w:pPr>
              <w:snapToGrid w:val="0"/>
              <w:jc w:val="right"/>
            </w:pPr>
            <w:r w:rsidRPr="007D3A37">
              <w:t>5,0</w:t>
            </w:r>
          </w:p>
        </w:tc>
      </w:tr>
      <w:tr w:rsidR="00321920" w:rsidRPr="007D3A37" w:rsidTr="007D3A37">
        <w:trPr>
          <w:gridAfter w:val="1"/>
          <w:wAfter w:w="45" w:type="dxa"/>
          <w:trHeight w:val="375"/>
        </w:trPr>
        <w:tc>
          <w:tcPr>
            <w:tcW w:w="4219" w:type="dxa"/>
            <w:tcBorders>
              <w:left w:val="single" w:sz="4" w:space="0" w:color="000000"/>
              <w:bottom w:val="single" w:sz="4" w:space="0" w:color="auto"/>
            </w:tcBorders>
          </w:tcPr>
          <w:p w:rsidR="00321920" w:rsidRPr="007D3A37" w:rsidRDefault="00321920" w:rsidP="00321920">
            <w:pPr>
              <w:snapToGrid w:val="0"/>
            </w:pPr>
            <w:r w:rsidRPr="007D3A37">
              <w:t xml:space="preserve">Резервные фонды местных администраций </w:t>
            </w:r>
          </w:p>
        </w:tc>
        <w:tc>
          <w:tcPr>
            <w:tcW w:w="636" w:type="dxa"/>
            <w:tcBorders>
              <w:left w:val="single" w:sz="4" w:space="0" w:color="000000"/>
              <w:bottom w:val="single" w:sz="4" w:space="0" w:color="auto"/>
            </w:tcBorders>
          </w:tcPr>
          <w:p w:rsidR="00321920" w:rsidRPr="007D3A37" w:rsidRDefault="00321920" w:rsidP="00321920">
            <w:pPr>
              <w:snapToGrid w:val="0"/>
            </w:pPr>
            <w:r w:rsidRPr="007D3A37">
              <w:t>01</w:t>
            </w:r>
          </w:p>
        </w:tc>
        <w:tc>
          <w:tcPr>
            <w:tcW w:w="809" w:type="dxa"/>
            <w:tcBorders>
              <w:left w:val="single" w:sz="4" w:space="0" w:color="000000"/>
              <w:bottom w:val="single" w:sz="4" w:space="0" w:color="auto"/>
            </w:tcBorders>
          </w:tcPr>
          <w:p w:rsidR="00321920" w:rsidRPr="007D3A37" w:rsidRDefault="00321920" w:rsidP="00321920">
            <w:pPr>
              <w:snapToGrid w:val="0"/>
            </w:pPr>
            <w:r w:rsidRPr="007D3A37">
              <w:t>11</w:t>
            </w:r>
          </w:p>
        </w:tc>
        <w:tc>
          <w:tcPr>
            <w:tcW w:w="1620" w:type="dxa"/>
            <w:tcBorders>
              <w:left w:val="single" w:sz="4" w:space="0" w:color="000000"/>
              <w:bottom w:val="single" w:sz="4" w:space="0" w:color="auto"/>
            </w:tcBorders>
          </w:tcPr>
          <w:p w:rsidR="00321920" w:rsidRPr="007D3A37" w:rsidRDefault="00321920" w:rsidP="00321920">
            <w:pPr>
              <w:snapToGrid w:val="0"/>
            </w:pPr>
            <w:r w:rsidRPr="007D3A37">
              <w:t>0810005</w:t>
            </w:r>
          </w:p>
        </w:tc>
        <w:tc>
          <w:tcPr>
            <w:tcW w:w="885" w:type="dxa"/>
            <w:tcBorders>
              <w:left w:val="single" w:sz="4" w:space="0" w:color="000000"/>
              <w:bottom w:val="single" w:sz="4" w:space="0" w:color="auto"/>
            </w:tcBorders>
          </w:tcPr>
          <w:p w:rsidR="00321920" w:rsidRPr="007D3A37" w:rsidRDefault="00321920" w:rsidP="00321920">
            <w:pPr>
              <w:snapToGrid w:val="0"/>
            </w:pPr>
            <w:r w:rsidRPr="007D3A37">
              <w:t>870</w:t>
            </w:r>
          </w:p>
        </w:tc>
        <w:tc>
          <w:tcPr>
            <w:tcW w:w="1230" w:type="dxa"/>
            <w:tcBorders>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5,0</w:t>
            </w:r>
          </w:p>
        </w:tc>
      </w:tr>
      <w:tr w:rsidR="00321920" w:rsidRPr="007D3A37" w:rsidTr="007D3A37">
        <w:trPr>
          <w:gridAfter w:val="1"/>
          <w:wAfter w:w="45" w:type="dxa"/>
          <w:trHeight w:val="345"/>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Другие общегосударственные вопросы</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01</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13</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rPr>
                <w:bCs/>
                <w:i/>
                <w:iCs/>
              </w:rPr>
            </w:pPr>
            <w:r w:rsidRPr="007D3A37">
              <w:rPr>
                <w:bCs/>
                <w:i/>
                <w:iCs/>
              </w:rPr>
              <w:t>5,0</w:t>
            </w:r>
          </w:p>
        </w:tc>
      </w:tr>
      <w:tr w:rsidR="00321920" w:rsidRPr="007D3A37" w:rsidTr="007D3A37">
        <w:trPr>
          <w:gridAfter w:val="1"/>
          <w:wAfter w:w="45" w:type="dxa"/>
          <w:trHeight w:val="405"/>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Выполнение других обязательств государства</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01</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13</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0810920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rPr>
                <w:bCs/>
                <w:i/>
                <w:iCs/>
              </w:rPr>
              <w:t>5,0</w:t>
            </w:r>
          </w:p>
        </w:tc>
      </w:tr>
      <w:tr w:rsidR="00321920" w:rsidRPr="007D3A37" w:rsidTr="007D3A37">
        <w:trPr>
          <w:gridAfter w:val="1"/>
          <w:wAfter w:w="45" w:type="dxa"/>
          <w:trHeight w:val="225"/>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rPr>
                <w:bCs/>
              </w:rPr>
              <w:t>Иные закупки товаров, работ и услуг для государственны</w:t>
            </w:r>
            <w:proofErr w:type="gramStart"/>
            <w:r w:rsidRPr="007D3A37">
              <w:rPr>
                <w:bCs/>
              </w:rPr>
              <w:t>х(</w:t>
            </w:r>
            <w:proofErr w:type="gramEnd"/>
            <w:r w:rsidRPr="007D3A37">
              <w:rPr>
                <w:bCs/>
              </w:rPr>
              <w:t>муниципальных)нужд</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01</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13</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0810920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240</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rPr>
                <w:bCs/>
                <w:i/>
                <w:iCs/>
              </w:rPr>
              <w:t>5,0</w:t>
            </w:r>
          </w:p>
        </w:tc>
      </w:tr>
      <w:tr w:rsidR="00321920" w:rsidRPr="007D3A37" w:rsidTr="007D3A37">
        <w:trPr>
          <w:gridAfter w:val="1"/>
          <w:wAfter w:w="45" w:type="dxa"/>
          <w:trHeight w:val="330"/>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Прочая закупка товаров, работ, услуг для государственны</w:t>
            </w:r>
            <w:proofErr w:type="gramStart"/>
            <w:r w:rsidRPr="007D3A37">
              <w:t>х(</w:t>
            </w:r>
            <w:proofErr w:type="gramEnd"/>
            <w:r w:rsidRPr="007D3A37">
              <w:t>муниципальных)нужд</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01</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13</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0810920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244</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rPr>
                <w:bCs/>
                <w:i/>
                <w:iCs/>
              </w:rPr>
              <w:t>5,0</w:t>
            </w:r>
          </w:p>
        </w:tc>
      </w:tr>
      <w:tr w:rsidR="00321920" w:rsidRPr="007D3A37" w:rsidTr="007D3A37">
        <w:trPr>
          <w:gridAfter w:val="1"/>
          <w:wAfter w:w="45" w:type="dxa"/>
          <w:trHeight w:val="320"/>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Национальная оборона</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02</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00</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rPr>
                <w:i/>
                <w:iCs/>
              </w:rPr>
            </w:pP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rPr>
                <w:i/>
                <w:iCs/>
              </w:rPr>
            </w:pP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rPr>
                <w:bCs/>
                <w:i/>
                <w:iCs/>
              </w:rPr>
            </w:pPr>
            <w:r w:rsidRPr="007D3A37">
              <w:rPr>
                <w:bCs/>
                <w:i/>
                <w:iCs/>
              </w:rPr>
              <w:t>69,6</w:t>
            </w:r>
          </w:p>
        </w:tc>
      </w:tr>
      <w:tr w:rsidR="00321920" w:rsidRPr="007D3A37" w:rsidTr="007D3A37">
        <w:trPr>
          <w:gridAfter w:val="1"/>
          <w:wAfter w:w="45" w:type="dxa"/>
          <w:trHeight w:val="420"/>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Мобилизационная и вневойсковая подготовка</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02</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03</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pP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jc w:val="right"/>
            </w:pPr>
            <w:r w:rsidRPr="007D3A37">
              <w:rPr>
                <w:bCs/>
                <w:i/>
                <w:iCs/>
              </w:rPr>
              <w:t>69,6</w:t>
            </w:r>
          </w:p>
        </w:tc>
      </w:tr>
      <w:tr w:rsidR="00321920" w:rsidRPr="007D3A37" w:rsidTr="007D3A37">
        <w:trPr>
          <w:gridAfter w:val="1"/>
          <w:wAfter w:w="45" w:type="dxa"/>
          <w:trHeight w:val="630"/>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Осуществление первичного воинского учёта на территориях, где отсутствуют военные комиссариаты</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02</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03</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9905118</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jc w:val="right"/>
            </w:pPr>
            <w:r w:rsidRPr="007D3A37">
              <w:rPr>
                <w:bCs/>
                <w:i/>
                <w:iCs/>
              </w:rPr>
              <w:t>69,6</w:t>
            </w:r>
          </w:p>
        </w:tc>
      </w:tr>
      <w:tr w:rsidR="00321920" w:rsidRPr="007D3A37" w:rsidTr="007D3A37">
        <w:trPr>
          <w:gridAfter w:val="1"/>
          <w:wAfter w:w="45" w:type="dxa"/>
          <w:trHeight w:val="345"/>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Выполнение функций органами местного самоуправления</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02</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03</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9905118</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121</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69,6</w:t>
            </w:r>
          </w:p>
        </w:tc>
      </w:tr>
      <w:tr w:rsidR="00321920" w:rsidRPr="007D3A37" w:rsidTr="007D3A37">
        <w:trPr>
          <w:gridAfter w:val="1"/>
          <w:wAfter w:w="45" w:type="dxa"/>
          <w:trHeight w:val="345"/>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rPr>
                <w:bCs/>
              </w:rPr>
              <w:t>Иные закупки товаров, работ и услуг для государственны</w:t>
            </w:r>
            <w:proofErr w:type="gramStart"/>
            <w:r w:rsidRPr="007D3A37">
              <w:rPr>
                <w:bCs/>
              </w:rPr>
              <w:t>х(</w:t>
            </w:r>
            <w:proofErr w:type="gramEnd"/>
            <w:r w:rsidRPr="007D3A37">
              <w:rPr>
                <w:bCs/>
              </w:rPr>
              <w:t>муниципальных)нужд</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02</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03</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9905118</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240</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0,0</w:t>
            </w:r>
          </w:p>
        </w:tc>
      </w:tr>
      <w:tr w:rsidR="00321920" w:rsidRPr="007D3A37" w:rsidTr="007D3A37">
        <w:trPr>
          <w:gridAfter w:val="1"/>
          <w:wAfter w:w="45" w:type="dxa"/>
          <w:trHeight w:val="340"/>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Закупка товаров, работ, услуг в сфере информационно-коммуникационных технологий</w:t>
            </w:r>
          </w:p>
          <w:p w:rsidR="00321920" w:rsidRPr="007D3A37" w:rsidRDefault="00321920" w:rsidP="00321920">
            <w:pPr>
              <w:snapToGrid w:val="0"/>
            </w:pP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02</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03</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9905118</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242</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0,0</w:t>
            </w:r>
          </w:p>
        </w:tc>
      </w:tr>
      <w:tr w:rsidR="00321920" w:rsidRPr="007D3A37" w:rsidTr="007D3A37">
        <w:trPr>
          <w:gridAfter w:val="1"/>
          <w:wAfter w:w="45" w:type="dxa"/>
          <w:trHeight w:val="330"/>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Прочая закупка товаров, работ, услуг для государственны</w:t>
            </w:r>
            <w:proofErr w:type="gramStart"/>
            <w:r w:rsidRPr="007D3A37">
              <w:t>х(</w:t>
            </w:r>
            <w:proofErr w:type="gramEnd"/>
            <w:r w:rsidRPr="007D3A37">
              <w:t>муниципальных)нужд</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02</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03</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9905118</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244</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0,0</w:t>
            </w:r>
          </w:p>
        </w:tc>
      </w:tr>
      <w:tr w:rsidR="00321920" w:rsidRPr="007D3A37" w:rsidTr="007D3A37">
        <w:trPr>
          <w:gridAfter w:val="1"/>
          <w:wAfter w:w="45" w:type="dxa"/>
          <w:trHeight w:val="525"/>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Национальная безопасность и правоохранительная деятельность</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03</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00</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rPr>
                <w:bCs/>
                <w:i/>
                <w:iCs/>
              </w:rPr>
            </w:pPr>
            <w:r w:rsidRPr="007D3A37">
              <w:rPr>
                <w:bCs/>
                <w:i/>
                <w:iCs/>
              </w:rPr>
              <w:t>15,0</w:t>
            </w:r>
          </w:p>
        </w:tc>
      </w:tr>
      <w:tr w:rsidR="00321920" w:rsidRPr="007D3A37" w:rsidTr="007D3A37">
        <w:trPr>
          <w:gridAfter w:val="1"/>
          <w:wAfter w:w="45" w:type="dxa"/>
          <w:trHeight w:val="640"/>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Защита населения и территории от чрезвычайных ситуаций природного и техногенного характера, гражданская оборона</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03</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09</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pP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10,0</w:t>
            </w:r>
          </w:p>
        </w:tc>
      </w:tr>
      <w:tr w:rsidR="00321920" w:rsidRPr="007D3A37" w:rsidTr="007D3A37">
        <w:trPr>
          <w:gridAfter w:val="1"/>
          <w:wAfter w:w="45" w:type="dxa"/>
          <w:trHeight w:val="585"/>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lastRenderedPageBreak/>
              <w:t>Предупреждение и ликвидация последствий чрезвычайных ситуаций и стихийных бедствий природного и техногенного характера</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03</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09</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0812180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rPr>
                <w:bCs/>
                <w:i/>
                <w:iCs/>
              </w:rPr>
            </w:pPr>
            <w:r w:rsidRPr="007D3A37">
              <w:rPr>
                <w:bCs/>
                <w:i/>
                <w:iCs/>
              </w:rPr>
              <w:t>5,0</w:t>
            </w:r>
          </w:p>
        </w:tc>
      </w:tr>
      <w:tr w:rsidR="00321920" w:rsidRPr="007D3A37" w:rsidTr="007D3A37">
        <w:trPr>
          <w:gridAfter w:val="1"/>
          <w:wAfter w:w="45" w:type="dxa"/>
          <w:trHeight w:val="360"/>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rPr>
              <w:t>Иные закупки товаров, работ и услуг для государственны</w:t>
            </w:r>
            <w:proofErr w:type="gramStart"/>
            <w:r w:rsidRPr="007D3A37">
              <w:rPr>
                <w:bCs/>
              </w:rPr>
              <w:t>х(</w:t>
            </w:r>
            <w:proofErr w:type="gramEnd"/>
            <w:r w:rsidRPr="007D3A37">
              <w:rPr>
                <w:bCs/>
              </w:rPr>
              <w:t>муниципальных)нужд</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03</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09</w:t>
            </w:r>
          </w:p>
        </w:tc>
        <w:tc>
          <w:tcPr>
            <w:tcW w:w="1620" w:type="dxa"/>
            <w:tcBorders>
              <w:top w:val="single" w:sz="4" w:space="0" w:color="auto"/>
              <w:left w:val="single" w:sz="4" w:space="0" w:color="000000"/>
              <w:bottom w:val="single" w:sz="4" w:space="0" w:color="auto"/>
            </w:tcBorders>
          </w:tcPr>
          <w:p w:rsidR="00321920" w:rsidRPr="007D3A37" w:rsidRDefault="00321920" w:rsidP="00321920">
            <w:r w:rsidRPr="007D3A37">
              <w:rPr>
                <w:bCs/>
                <w:i/>
                <w:iCs/>
              </w:rPr>
              <w:t>0812180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240</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5,0</w:t>
            </w:r>
          </w:p>
        </w:tc>
      </w:tr>
      <w:tr w:rsidR="00321920" w:rsidRPr="007D3A37" w:rsidTr="007D3A37">
        <w:trPr>
          <w:gridAfter w:val="1"/>
          <w:wAfter w:w="45" w:type="dxa"/>
          <w:trHeight w:val="70"/>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Прочая закупка товаров, работ, услуг для государственны</w:t>
            </w:r>
            <w:proofErr w:type="gramStart"/>
            <w:r w:rsidRPr="007D3A37">
              <w:t>х(</w:t>
            </w:r>
            <w:proofErr w:type="gramEnd"/>
            <w:r w:rsidRPr="007D3A37">
              <w:t>муниципальных)нужд</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03</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09</w:t>
            </w:r>
          </w:p>
        </w:tc>
        <w:tc>
          <w:tcPr>
            <w:tcW w:w="1620" w:type="dxa"/>
            <w:tcBorders>
              <w:top w:val="single" w:sz="4" w:space="0" w:color="auto"/>
              <w:left w:val="single" w:sz="4" w:space="0" w:color="000000"/>
              <w:bottom w:val="single" w:sz="4" w:space="0" w:color="auto"/>
            </w:tcBorders>
          </w:tcPr>
          <w:p w:rsidR="00321920" w:rsidRPr="007D3A37" w:rsidRDefault="00321920" w:rsidP="00321920">
            <w:r w:rsidRPr="007D3A37">
              <w:rPr>
                <w:bCs/>
                <w:i/>
                <w:iCs/>
              </w:rPr>
              <w:t>0812180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244</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5,0</w:t>
            </w:r>
          </w:p>
        </w:tc>
      </w:tr>
      <w:tr w:rsidR="00321920" w:rsidRPr="007D3A37" w:rsidTr="007D3A37">
        <w:trPr>
          <w:gridAfter w:val="1"/>
          <w:wAfter w:w="45" w:type="dxa"/>
          <w:trHeight w:val="615"/>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Подготовка населения и организаций к действиям в чрезвычайной ситуации в мирное и военное время</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03</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09</w:t>
            </w:r>
          </w:p>
        </w:tc>
        <w:tc>
          <w:tcPr>
            <w:tcW w:w="1620" w:type="dxa"/>
            <w:tcBorders>
              <w:top w:val="single" w:sz="4" w:space="0" w:color="auto"/>
              <w:left w:val="single" w:sz="4" w:space="0" w:color="000000"/>
              <w:bottom w:val="single" w:sz="4" w:space="0" w:color="auto"/>
            </w:tcBorders>
          </w:tcPr>
          <w:p w:rsidR="00321920" w:rsidRPr="007D3A37" w:rsidRDefault="00321920" w:rsidP="00321920">
            <w:r w:rsidRPr="007D3A37">
              <w:rPr>
                <w:bCs/>
                <w:i/>
                <w:iCs/>
              </w:rPr>
              <w:t>0812190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rPr>
                <w:bCs/>
                <w:i/>
                <w:iCs/>
              </w:rPr>
            </w:pPr>
            <w:r w:rsidRPr="007D3A37">
              <w:rPr>
                <w:bCs/>
                <w:i/>
                <w:iCs/>
              </w:rPr>
              <w:t>5,0</w:t>
            </w:r>
          </w:p>
        </w:tc>
      </w:tr>
      <w:tr w:rsidR="00321920" w:rsidRPr="007D3A37" w:rsidTr="007D3A37">
        <w:trPr>
          <w:gridAfter w:val="1"/>
          <w:wAfter w:w="45" w:type="dxa"/>
          <w:trHeight w:val="330"/>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rPr>
              <w:t>Иные закупки товаров, работ и услуг для государственны</w:t>
            </w:r>
            <w:proofErr w:type="gramStart"/>
            <w:r w:rsidRPr="007D3A37">
              <w:rPr>
                <w:bCs/>
              </w:rPr>
              <w:t>х(</w:t>
            </w:r>
            <w:proofErr w:type="gramEnd"/>
            <w:r w:rsidRPr="007D3A37">
              <w:rPr>
                <w:bCs/>
              </w:rPr>
              <w:t>муниципальных)нужд</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03</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09</w:t>
            </w:r>
          </w:p>
        </w:tc>
        <w:tc>
          <w:tcPr>
            <w:tcW w:w="1620" w:type="dxa"/>
            <w:tcBorders>
              <w:top w:val="single" w:sz="4" w:space="0" w:color="auto"/>
              <w:left w:val="single" w:sz="4" w:space="0" w:color="000000"/>
              <w:bottom w:val="single" w:sz="4" w:space="0" w:color="auto"/>
            </w:tcBorders>
          </w:tcPr>
          <w:p w:rsidR="00321920" w:rsidRPr="007D3A37" w:rsidRDefault="00321920" w:rsidP="00321920">
            <w:r w:rsidRPr="007D3A37">
              <w:rPr>
                <w:bCs/>
                <w:i/>
                <w:iCs/>
              </w:rPr>
              <w:t>0812190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240</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rPr>
                <w:bCs/>
                <w:i/>
                <w:iCs/>
              </w:rPr>
            </w:pPr>
            <w:r w:rsidRPr="007D3A37">
              <w:rPr>
                <w:bCs/>
                <w:i/>
                <w:iCs/>
              </w:rPr>
              <w:t>5,0</w:t>
            </w:r>
          </w:p>
        </w:tc>
      </w:tr>
      <w:tr w:rsidR="00321920" w:rsidRPr="007D3A37" w:rsidTr="007D3A37">
        <w:trPr>
          <w:gridAfter w:val="1"/>
          <w:wAfter w:w="45" w:type="dxa"/>
          <w:trHeight w:val="520"/>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Прочая закупка товаров, работ, услуг для государственны</w:t>
            </w:r>
            <w:proofErr w:type="gramStart"/>
            <w:r w:rsidRPr="007D3A37">
              <w:t>х(</w:t>
            </w:r>
            <w:proofErr w:type="gramEnd"/>
            <w:r w:rsidRPr="007D3A37">
              <w:t>муниципальных)нужд</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03</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09</w:t>
            </w:r>
          </w:p>
        </w:tc>
        <w:tc>
          <w:tcPr>
            <w:tcW w:w="1620" w:type="dxa"/>
            <w:tcBorders>
              <w:top w:val="single" w:sz="4" w:space="0" w:color="auto"/>
              <w:left w:val="single" w:sz="4" w:space="0" w:color="000000"/>
              <w:bottom w:val="single" w:sz="4" w:space="0" w:color="auto"/>
            </w:tcBorders>
          </w:tcPr>
          <w:p w:rsidR="00321920" w:rsidRPr="007D3A37" w:rsidRDefault="00321920" w:rsidP="00321920">
            <w:r w:rsidRPr="007D3A37">
              <w:rPr>
                <w:bCs/>
                <w:i/>
                <w:iCs/>
              </w:rPr>
              <w:t>0812190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244</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5,0</w:t>
            </w:r>
          </w:p>
        </w:tc>
      </w:tr>
      <w:tr w:rsidR="00321920" w:rsidRPr="007D3A37" w:rsidTr="007D3A37">
        <w:trPr>
          <w:gridAfter w:val="1"/>
          <w:wAfter w:w="45" w:type="dxa"/>
          <w:trHeight w:val="480"/>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Обеспечение пожарной безопасности</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03</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10</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rPr>
                <w:bCs/>
                <w:i/>
                <w:iCs/>
              </w:rPr>
            </w:pPr>
            <w:r w:rsidRPr="007D3A37">
              <w:rPr>
                <w:bCs/>
                <w:i/>
                <w:iCs/>
              </w:rPr>
              <w:t>5,0</w:t>
            </w:r>
          </w:p>
        </w:tc>
      </w:tr>
      <w:tr w:rsidR="00321920" w:rsidRPr="007D3A37" w:rsidTr="007D3A37">
        <w:trPr>
          <w:gridAfter w:val="1"/>
          <w:wAfter w:w="45" w:type="dxa"/>
          <w:trHeight w:val="360"/>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Целевые программы муниципальных образований</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rPr>
                <w:bCs/>
              </w:rPr>
            </w:pPr>
            <w:r w:rsidRPr="007D3A37">
              <w:rPr>
                <w:bCs/>
              </w:rPr>
              <w:t>03</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rPr>
                <w:bCs/>
              </w:rPr>
            </w:pPr>
            <w:r w:rsidRPr="007D3A37">
              <w:rPr>
                <w:bCs/>
              </w:rPr>
              <w:t>10</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rPr>
                <w:bCs/>
              </w:rPr>
            </w:pPr>
            <w:r w:rsidRPr="007D3A37">
              <w:rPr>
                <w:bCs/>
              </w:rPr>
              <w:t>0817951</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rPr>
                <w:bCs/>
              </w:rPr>
            </w:pP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rPr>
                <w:bCs/>
              </w:rPr>
            </w:pPr>
            <w:r w:rsidRPr="007D3A37">
              <w:rPr>
                <w:bCs/>
              </w:rPr>
              <w:t>5,0</w:t>
            </w:r>
          </w:p>
        </w:tc>
      </w:tr>
      <w:tr w:rsidR="00321920" w:rsidRPr="007D3A37" w:rsidTr="007D3A37">
        <w:trPr>
          <w:gridAfter w:val="1"/>
          <w:wAfter w:w="45" w:type="dxa"/>
          <w:trHeight w:val="270"/>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rPr>
                <w:bCs/>
              </w:rPr>
            </w:pPr>
            <w:r w:rsidRPr="007D3A37">
              <w:rPr>
                <w:bCs/>
              </w:rPr>
              <w:t>Иные закупки товаров, работ и услуг для государственны</w:t>
            </w:r>
            <w:proofErr w:type="gramStart"/>
            <w:r w:rsidRPr="007D3A37">
              <w:rPr>
                <w:bCs/>
              </w:rPr>
              <w:t>х(</w:t>
            </w:r>
            <w:proofErr w:type="gramEnd"/>
            <w:r w:rsidRPr="007D3A37">
              <w:rPr>
                <w:bCs/>
              </w:rPr>
              <w:t>муниципальных)нужд</w:t>
            </w:r>
          </w:p>
          <w:p w:rsidR="00321920" w:rsidRPr="007D3A37" w:rsidRDefault="00321920" w:rsidP="00321920">
            <w:pPr>
              <w:snapToGrid w:val="0"/>
            </w:pP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03</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10</w:t>
            </w:r>
          </w:p>
        </w:tc>
        <w:tc>
          <w:tcPr>
            <w:tcW w:w="1620" w:type="dxa"/>
            <w:tcBorders>
              <w:top w:val="single" w:sz="4" w:space="0" w:color="auto"/>
              <w:left w:val="single" w:sz="4" w:space="0" w:color="000000"/>
              <w:bottom w:val="single" w:sz="4" w:space="0" w:color="auto"/>
            </w:tcBorders>
          </w:tcPr>
          <w:p w:rsidR="00321920" w:rsidRPr="007D3A37" w:rsidRDefault="00321920" w:rsidP="00321920">
            <w:r w:rsidRPr="007D3A37">
              <w:rPr>
                <w:bCs/>
              </w:rPr>
              <w:t>0817951</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240</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5,0</w:t>
            </w:r>
          </w:p>
        </w:tc>
      </w:tr>
      <w:tr w:rsidR="00321920" w:rsidRPr="007D3A37" w:rsidTr="007D3A37">
        <w:trPr>
          <w:gridAfter w:val="1"/>
          <w:wAfter w:w="45" w:type="dxa"/>
          <w:trHeight w:val="508"/>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Прочая закупка товаров, работ, услуг для государственны</w:t>
            </w:r>
            <w:proofErr w:type="gramStart"/>
            <w:r w:rsidRPr="007D3A37">
              <w:t>х(</w:t>
            </w:r>
            <w:proofErr w:type="gramEnd"/>
            <w:r w:rsidRPr="007D3A37">
              <w:t>муниципальных)нужд</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03</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10</w:t>
            </w:r>
          </w:p>
        </w:tc>
        <w:tc>
          <w:tcPr>
            <w:tcW w:w="1620" w:type="dxa"/>
            <w:tcBorders>
              <w:top w:val="single" w:sz="4" w:space="0" w:color="auto"/>
              <w:left w:val="single" w:sz="4" w:space="0" w:color="000000"/>
              <w:bottom w:val="single" w:sz="4" w:space="0" w:color="auto"/>
            </w:tcBorders>
          </w:tcPr>
          <w:p w:rsidR="00321920" w:rsidRPr="007D3A37" w:rsidRDefault="00321920" w:rsidP="00321920">
            <w:r w:rsidRPr="007D3A37">
              <w:rPr>
                <w:bCs/>
              </w:rPr>
              <w:t>0817951</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244</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5,0</w:t>
            </w:r>
          </w:p>
        </w:tc>
      </w:tr>
      <w:tr w:rsidR="00321920" w:rsidRPr="007D3A37" w:rsidTr="007D3A37">
        <w:trPr>
          <w:gridAfter w:val="1"/>
          <w:wAfter w:w="45" w:type="dxa"/>
          <w:trHeight w:val="345"/>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Содержание автомобильных дорог и инженерных сооружений в городских округах и поселениях</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04</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09</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0497950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rPr>
                <w:bCs/>
                <w:i/>
                <w:iCs/>
              </w:rPr>
            </w:pPr>
            <w:r w:rsidRPr="007D3A37">
              <w:rPr>
                <w:bCs/>
                <w:i/>
                <w:iCs/>
              </w:rPr>
              <w:t>666,6</w:t>
            </w:r>
          </w:p>
        </w:tc>
      </w:tr>
      <w:tr w:rsidR="00321920" w:rsidRPr="007D3A37" w:rsidTr="007D3A37">
        <w:trPr>
          <w:gridAfter w:val="1"/>
          <w:wAfter w:w="45" w:type="dxa"/>
          <w:trHeight w:val="165"/>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rPr>
                <w:bCs/>
              </w:rPr>
            </w:pPr>
          </w:p>
          <w:p w:rsidR="00321920" w:rsidRPr="007D3A37" w:rsidRDefault="00321920" w:rsidP="00321920">
            <w:pPr>
              <w:snapToGrid w:val="0"/>
              <w:rPr>
                <w:bCs/>
              </w:rPr>
            </w:pPr>
            <w:r w:rsidRPr="007D3A37">
              <w:rPr>
                <w:bCs/>
              </w:rPr>
              <w:t>Иные закупки товаров, работ и услуг для государственны</w:t>
            </w:r>
            <w:proofErr w:type="gramStart"/>
            <w:r w:rsidRPr="007D3A37">
              <w:rPr>
                <w:bCs/>
              </w:rPr>
              <w:t>х(</w:t>
            </w:r>
            <w:proofErr w:type="gramEnd"/>
            <w:r w:rsidRPr="007D3A37">
              <w:rPr>
                <w:bCs/>
              </w:rPr>
              <w:t>муниципальных)нужд</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1620" w:type="dxa"/>
            <w:tcBorders>
              <w:top w:val="single" w:sz="4" w:space="0" w:color="auto"/>
              <w:left w:val="single" w:sz="4" w:space="0" w:color="000000"/>
              <w:bottom w:val="single" w:sz="4" w:space="0" w:color="auto"/>
            </w:tcBorders>
          </w:tcPr>
          <w:p w:rsidR="00321920" w:rsidRPr="007D3A37" w:rsidRDefault="00321920" w:rsidP="00321920">
            <w:r w:rsidRPr="007D3A37">
              <w:rPr>
                <w:bCs/>
                <w:i/>
                <w:iCs/>
              </w:rPr>
              <w:t>0497950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240</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rPr>
                <w:bCs/>
                <w:i/>
                <w:iCs/>
              </w:rPr>
              <w:t>666,6</w:t>
            </w:r>
          </w:p>
        </w:tc>
      </w:tr>
      <w:tr w:rsidR="00321920" w:rsidRPr="007D3A37" w:rsidTr="007D3A37">
        <w:trPr>
          <w:gridAfter w:val="1"/>
          <w:wAfter w:w="45" w:type="dxa"/>
          <w:trHeight w:val="360"/>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Закупка товаров, работ, услуг в сфере информационно-коммуникационных технологий</w:t>
            </w:r>
          </w:p>
          <w:p w:rsidR="00321920" w:rsidRPr="007D3A37" w:rsidRDefault="00321920" w:rsidP="00321920">
            <w:pPr>
              <w:snapToGrid w:val="0"/>
              <w:rPr>
                <w:bCs/>
              </w:rPr>
            </w:pP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1620" w:type="dxa"/>
            <w:tcBorders>
              <w:top w:val="single" w:sz="4" w:space="0" w:color="auto"/>
              <w:left w:val="single" w:sz="4" w:space="0" w:color="000000"/>
              <w:bottom w:val="single" w:sz="4" w:space="0" w:color="auto"/>
            </w:tcBorders>
          </w:tcPr>
          <w:p w:rsidR="00321920" w:rsidRPr="007D3A37" w:rsidRDefault="00321920" w:rsidP="00321920">
            <w:r w:rsidRPr="007D3A37">
              <w:rPr>
                <w:bCs/>
                <w:i/>
                <w:iCs/>
              </w:rPr>
              <w:t>0497950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242</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w:t>
            </w:r>
          </w:p>
        </w:tc>
      </w:tr>
      <w:tr w:rsidR="00321920" w:rsidRPr="007D3A37" w:rsidTr="007D3A37">
        <w:trPr>
          <w:gridAfter w:val="1"/>
          <w:wAfter w:w="45" w:type="dxa"/>
          <w:trHeight w:val="285"/>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rPr>
                <w:bCs/>
              </w:rPr>
            </w:pPr>
            <w:r w:rsidRPr="007D3A37">
              <w:t>Прочая закупка товаров, работ, услуг для государственны</w:t>
            </w:r>
            <w:proofErr w:type="gramStart"/>
            <w:r w:rsidRPr="007D3A37">
              <w:t>х(</w:t>
            </w:r>
            <w:proofErr w:type="gramEnd"/>
            <w:r w:rsidRPr="007D3A37">
              <w:t>муниципальных)нужд</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1620" w:type="dxa"/>
            <w:tcBorders>
              <w:top w:val="single" w:sz="4" w:space="0" w:color="auto"/>
              <w:left w:val="single" w:sz="4" w:space="0" w:color="000000"/>
              <w:bottom w:val="single" w:sz="4" w:space="0" w:color="auto"/>
            </w:tcBorders>
          </w:tcPr>
          <w:p w:rsidR="00321920" w:rsidRPr="007D3A37" w:rsidRDefault="00321920" w:rsidP="00321920">
            <w:r w:rsidRPr="007D3A37">
              <w:rPr>
                <w:bCs/>
                <w:i/>
                <w:iCs/>
              </w:rPr>
              <w:t>0497950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244</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rPr>
                <w:bCs/>
                <w:i/>
                <w:iCs/>
              </w:rPr>
              <w:t>666,6</w:t>
            </w:r>
          </w:p>
        </w:tc>
      </w:tr>
      <w:tr w:rsidR="00321920" w:rsidRPr="007D3A37" w:rsidTr="007D3A37">
        <w:trPr>
          <w:gridAfter w:val="1"/>
          <w:wAfter w:w="45" w:type="dxa"/>
          <w:trHeight w:val="200"/>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Жилищно-коммунальное хозяйство</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05</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00</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rPr>
                <w:i/>
                <w:iCs/>
              </w:rPr>
            </w:pP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rPr>
                <w:i/>
                <w:iCs/>
              </w:rPr>
            </w:pP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rPr>
                <w:bCs/>
                <w:i/>
                <w:iCs/>
              </w:rPr>
            </w:pPr>
            <w:r w:rsidRPr="007D3A37">
              <w:rPr>
                <w:bCs/>
                <w:i/>
                <w:iCs/>
              </w:rPr>
              <w:t>860,0</w:t>
            </w:r>
          </w:p>
        </w:tc>
      </w:tr>
      <w:tr w:rsidR="00321920" w:rsidRPr="007D3A37" w:rsidTr="007D3A37">
        <w:trPr>
          <w:gridAfter w:val="1"/>
          <w:wAfter w:w="45" w:type="dxa"/>
          <w:trHeight w:val="330"/>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Коммунальное хозяйств</w:t>
            </w:r>
            <w:proofErr w:type="gramStart"/>
            <w:r w:rsidRPr="007D3A37">
              <w:t>о(</w:t>
            </w:r>
            <w:proofErr w:type="gramEnd"/>
            <w:r w:rsidRPr="007D3A37">
              <w:t>Водоснабжение)</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rPr>
                <w:bCs/>
                <w:i/>
                <w:iCs/>
              </w:rPr>
              <w:t>05</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rPr>
                <w:bCs/>
                <w:i/>
                <w:iCs/>
              </w:rPr>
              <w:t>02</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0513380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jc w:val="right"/>
            </w:pP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50,0</w:t>
            </w:r>
          </w:p>
          <w:p w:rsidR="00321920" w:rsidRPr="007D3A37" w:rsidRDefault="00321920" w:rsidP="00321920">
            <w:pPr>
              <w:snapToGrid w:val="0"/>
              <w:jc w:val="right"/>
            </w:pPr>
          </w:p>
        </w:tc>
      </w:tr>
      <w:tr w:rsidR="00321920" w:rsidRPr="007D3A37" w:rsidTr="007D3A37">
        <w:trPr>
          <w:gridAfter w:val="1"/>
          <w:wAfter w:w="45" w:type="dxa"/>
          <w:trHeight w:val="296"/>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Водоснабжение</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rPr>
                <w:bCs/>
                <w:i/>
                <w:iCs/>
              </w:rPr>
              <w:t>05</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rPr>
                <w:bCs/>
                <w:i/>
                <w:iCs/>
              </w:rPr>
              <w:t>02</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0513380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240</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50,0</w:t>
            </w:r>
          </w:p>
          <w:p w:rsidR="00321920" w:rsidRPr="007D3A37" w:rsidRDefault="00321920" w:rsidP="00321920">
            <w:pPr>
              <w:snapToGrid w:val="0"/>
              <w:jc w:val="right"/>
            </w:pPr>
          </w:p>
        </w:tc>
      </w:tr>
      <w:tr w:rsidR="00321920" w:rsidRPr="007D3A37" w:rsidTr="007D3A37">
        <w:trPr>
          <w:gridAfter w:val="1"/>
          <w:wAfter w:w="45" w:type="dxa"/>
          <w:trHeight w:val="304"/>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Водоснабжение</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rPr>
                <w:bCs/>
                <w:i/>
                <w:iCs/>
              </w:rPr>
              <w:t>05</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rPr>
                <w:bCs/>
                <w:i/>
                <w:iCs/>
              </w:rPr>
              <w:t>02</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0513380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244</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50,0</w:t>
            </w:r>
          </w:p>
        </w:tc>
      </w:tr>
      <w:tr w:rsidR="00321920" w:rsidRPr="007D3A37" w:rsidTr="007D3A37">
        <w:trPr>
          <w:gridAfter w:val="1"/>
          <w:wAfter w:w="45" w:type="dxa"/>
          <w:trHeight w:val="495"/>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Благоустройство</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05</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03</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pP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810,0</w:t>
            </w:r>
          </w:p>
        </w:tc>
      </w:tr>
      <w:tr w:rsidR="00321920" w:rsidRPr="007D3A37" w:rsidTr="007D3A37">
        <w:trPr>
          <w:gridAfter w:val="1"/>
          <w:wAfter w:w="45" w:type="dxa"/>
          <w:trHeight w:val="270"/>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Уличное освещение</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05</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03</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0816010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rPr>
                <w:bCs/>
                <w:i/>
                <w:iCs/>
              </w:rPr>
            </w:pPr>
            <w:r w:rsidRPr="007D3A37">
              <w:rPr>
                <w:bCs/>
                <w:i/>
                <w:iCs/>
              </w:rPr>
              <w:t>510,0</w:t>
            </w:r>
          </w:p>
        </w:tc>
      </w:tr>
      <w:tr w:rsidR="00321920" w:rsidRPr="007D3A37" w:rsidTr="007D3A37">
        <w:trPr>
          <w:gridAfter w:val="1"/>
          <w:wAfter w:w="45" w:type="dxa"/>
          <w:trHeight w:val="435"/>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rPr>
                <w:bCs/>
              </w:rPr>
            </w:pPr>
            <w:r w:rsidRPr="007D3A37">
              <w:rPr>
                <w:bCs/>
              </w:rPr>
              <w:t>Иные закупки товаров, работ и услуг для государственны</w:t>
            </w:r>
            <w:proofErr w:type="gramStart"/>
            <w:r w:rsidRPr="007D3A37">
              <w:rPr>
                <w:bCs/>
              </w:rPr>
              <w:t>х(</w:t>
            </w:r>
            <w:proofErr w:type="gramEnd"/>
            <w:r w:rsidRPr="007D3A37">
              <w:rPr>
                <w:bCs/>
              </w:rPr>
              <w:t>муниципальных)нужд</w:t>
            </w:r>
          </w:p>
          <w:p w:rsidR="00321920" w:rsidRPr="007D3A37" w:rsidRDefault="00321920" w:rsidP="00321920">
            <w:pPr>
              <w:snapToGrid w:val="0"/>
              <w:rPr>
                <w:bCs/>
                <w:i/>
                <w:iCs/>
              </w:rPr>
            </w:pP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1620" w:type="dxa"/>
            <w:tcBorders>
              <w:top w:val="single" w:sz="4" w:space="0" w:color="auto"/>
              <w:left w:val="single" w:sz="4" w:space="0" w:color="000000"/>
              <w:bottom w:val="single" w:sz="4" w:space="0" w:color="auto"/>
            </w:tcBorders>
          </w:tcPr>
          <w:p w:rsidR="00321920" w:rsidRPr="007D3A37" w:rsidRDefault="00321920" w:rsidP="00321920">
            <w:r w:rsidRPr="007D3A37">
              <w:rPr>
                <w:bCs/>
                <w:i/>
                <w:iCs/>
              </w:rPr>
              <w:t>0816010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240</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510,0</w:t>
            </w:r>
          </w:p>
        </w:tc>
      </w:tr>
      <w:tr w:rsidR="00321920" w:rsidRPr="007D3A37" w:rsidTr="007D3A37">
        <w:trPr>
          <w:gridAfter w:val="1"/>
          <w:wAfter w:w="45" w:type="dxa"/>
          <w:trHeight w:val="273"/>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Закупка товаров, работ, услуг в сфере информационно-коммуникационных технологий</w:t>
            </w:r>
          </w:p>
          <w:p w:rsidR="00321920" w:rsidRPr="007D3A37" w:rsidRDefault="00321920" w:rsidP="00321920">
            <w:pPr>
              <w:snapToGrid w:val="0"/>
              <w:rPr>
                <w:bCs/>
                <w:i/>
                <w:iCs/>
              </w:rPr>
            </w:pP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1620" w:type="dxa"/>
            <w:tcBorders>
              <w:top w:val="single" w:sz="4" w:space="0" w:color="auto"/>
              <w:left w:val="single" w:sz="4" w:space="0" w:color="000000"/>
              <w:bottom w:val="single" w:sz="4" w:space="0" w:color="auto"/>
            </w:tcBorders>
          </w:tcPr>
          <w:p w:rsidR="00321920" w:rsidRPr="007D3A37" w:rsidRDefault="00321920" w:rsidP="00321920">
            <w:r w:rsidRPr="007D3A37">
              <w:rPr>
                <w:bCs/>
                <w:i/>
                <w:iCs/>
              </w:rPr>
              <w:t>0816010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242</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w:t>
            </w:r>
          </w:p>
        </w:tc>
      </w:tr>
      <w:tr w:rsidR="00321920" w:rsidRPr="007D3A37" w:rsidTr="007D3A37">
        <w:trPr>
          <w:gridAfter w:val="1"/>
          <w:wAfter w:w="45" w:type="dxa"/>
          <w:trHeight w:val="436"/>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Прочая закупка товаров, работ, услуг для государственны</w:t>
            </w:r>
            <w:proofErr w:type="gramStart"/>
            <w:r w:rsidRPr="007D3A37">
              <w:t>х(</w:t>
            </w:r>
            <w:proofErr w:type="gramEnd"/>
            <w:r w:rsidRPr="007D3A37">
              <w:t>муниципальных)нужд</w:t>
            </w:r>
          </w:p>
          <w:p w:rsidR="00321920" w:rsidRPr="007D3A37" w:rsidRDefault="00321920" w:rsidP="00321920">
            <w:pPr>
              <w:snapToGrid w:val="0"/>
              <w:rPr>
                <w:bCs/>
                <w:i/>
                <w:iCs/>
              </w:rPr>
            </w:pP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1620" w:type="dxa"/>
            <w:tcBorders>
              <w:top w:val="single" w:sz="4" w:space="0" w:color="auto"/>
              <w:left w:val="single" w:sz="4" w:space="0" w:color="000000"/>
              <w:bottom w:val="single" w:sz="4" w:space="0" w:color="auto"/>
            </w:tcBorders>
          </w:tcPr>
          <w:p w:rsidR="00321920" w:rsidRPr="007D3A37" w:rsidRDefault="00321920" w:rsidP="00321920">
            <w:r w:rsidRPr="007D3A37">
              <w:rPr>
                <w:bCs/>
                <w:i/>
                <w:iCs/>
              </w:rPr>
              <w:t>0816010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244</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510,0</w:t>
            </w:r>
          </w:p>
        </w:tc>
      </w:tr>
      <w:tr w:rsidR="00321920" w:rsidRPr="007D3A37" w:rsidTr="007D3A37">
        <w:trPr>
          <w:gridAfter w:val="1"/>
          <w:wAfter w:w="45" w:type="dxa"/>
          <w:trHeight w:val="270"/>
        </w:trPr>
        <w:tc>
          <w:tcPr>
            <w:tcW w:w="4219" w:type="dxa"/>
            <w:tcBorders>
              <w:top w:val="single" w:sz="4" w:space="0" w:color="auto"/>
              <w:left w:val="single" w:sz="4" w:space="0" w:color="000000"/>
              <w:bottom w:val="single" w:sz="4" w:space="0" w:color="auto"/>
            </w:tcBorders>
            <w:vAlign w:val="bottom"/>
          </w:tcPr>
          <w:p w:rsidR="00321920" w:rsidRPr="007D3A37" w:rsidRDefault="00321920" w:rsidP="00321920">
            <w:r w:rsidRPr="007D3A37">
              <w:t xml:space="preserve">Содержание автомобильных дорог и инженерных сооружений на них в границах городских округов и поселений </w:t>
            </w:r>
          </w:p>
        </w:tc>
        <w:tc>
          <w:tcPr>
            <w:tcW w:w="636" w:type="dxa"/>
            <w:tcBorders>
              <w:top w:val="single" w:sz="4" w:space="0" w:color="auto"/>
              <w:left w:val="single" w:sz="4" w:space="0" w:color="000000"/>
              <w:bottom w:val="single" w:sz="4" w:space="0" w:color="auto"/>
            </w:tcBorders>
            <w:vAlign w:val="bottom"/>
          </w:tcPr>
          <w:p w:rsidR="00321920" w:rsidRPr="007D3A37" w:rsidRDefault="00321920" w:rsidP="00321920">
            <w:pPr>
              <w:jc w:val="center"/>
            </w:pPr>
            <w:r w:rsidRPr="007D3A37">
              <w:t>05</w:t>
            </w:r>
          </w:p>
        </w:tc>
        <w:tc>
          <w:tcPr>
            <w:tcW w:w="809" w:type="dxa"/>
            <w:tcBorders>
              <w:top w:val="single" w:sz="4" w:space="0" w:color="auto"/>
              <w:left w:val="single" w:sz="4" w:space="0" w:color="000000"/>
              <w:bottom w:val="single" w:sz="4" w:space="0" w:color="auto"/>
            </w:tcBorders>
            <w:vAlign w:val="bottom"/>
          </w:tcPr>
          <w:p w:rsidR="00321920" w:rsidRPr="007D3A37" w:rsidRDefault="00321920" w:rsidP="00321920">
            <w:pPr>
              <w:jc w:val="center"/>
            </w:pPr>
            <w:r w:rsidRPr="007D3A37">
              <w:t>03</w:t>
            </w:r>
          </w:p>
        </w:tc>
        <w:tc>
          <w:tcPr>
            <w:tcW w:w="1620" w:type="dxa"/>
            <w:tcBorders>
              <w:top w:val="single" w:sz="4" w:space="0" w:color="auto"/>
              <w:left w:val="single" w:sz="4" w:space="0" w:color="000000"/>
              <w:bottom w:val="single" w:sz="4" w:space="0" w:color="auto"/>
            </w:tcBorders>
            <w:vAlign w:val="bottom"/>
          </w:tcPr>
          <w:p w:rsidR="00321920" w:rsidRPr="007D3A37" w:rsidRDefault="00321920" w:rsidP="00321920">
            <w:r w:rsidRPr="007D3A37">
              <w:t>081 60 20</w:t>
            </w:r>
          </w:p>
        </w:tc>
        <w:tc>
          <w:tcPr>
            <w:tcW w:w="885" w:type="dxa"/>
            <w:tcBorders>
              <w:top w:val="single" w:sz="4" w:space="0" w:color="auto"/>
              <w:left w:val="single" w:sz="4" w:space="0" w:color="000000"/>
              <w:bottom w:val="single" w:sz="4" w:space="0" w:color="auto"/>
            </w:tcBorders>
            <w:vAlign w:val="bottom"/>
          </w:tcPr>
          <w:p w:rsidR="00321920" w:rsidRPr="007D3A37" w:rsidRDefault="00321920" w:rsidP="00321920">
            <w:pPr>
              <w:jc w:val="center"/>
            </w:pPr>
            <w:r w:rsidRPr="007D3A37">
              <w:t>000</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50,0</w:t>
            </w:r>
          </w:p>
        </w:tc>
      </w:tr>
      <w:tr w:rsidR="00321920" w:rsidRPr="007D3A37" w:rsidTr="007D3A37">
        <w:trPr>
          <w:gridAfter w:val="1"/>
          <w:wAfter w:w="45" w:type="dxa"/>
          <w:trHeight w:val="375"/>
        </w:trPr>
        <w:tc>
          <w:tcPr>
            <w:tcW w:w="4219" w:type="dxa"/>
            <w:tcBorders>
              <w:top w:val="single" w:sz="4" w:space="0" w:color="auto"/>
              <w:left w:val="single" w:sz="4" w:space="0" w:color="000000"/>
              <w:bottom w:val="single" w:sz="4" w:space="0" w:color="auto"/>
            </w:tcBorders>
            <w:vAlign w:val="bottom"/>
          </w:tcPr>
          <w:p w:rsidR="00321920" w:rsidRPr="007D3A37" w:rsidRDefault="00321920" w:rsidP="00321920">
            <w:r w:rsidRPr="007D3A37">
              <w:t>Иные закупки товаров, работ и услуг для государственных (муниципальных) нужд</w:t>
            </w:r>
          </w:p>
        </w:tc>
        <w:tc>
          <w:tcPr>
            <w:tcW w:w="636" w:type="dxa"/>
            <w:tcBorders>
              <w:top w:val="single" w:sz="4" w:space="0" w:color="auto"/>
              <w:left w:val="single" w:sz="4" w:space="0" w:color="000000"/>
              <w:bottom w:val="single" w:sz="4" w:space="0" w:color="auto"/>
            </w:tcBorders>
            <w:vAlign w:val="bottom"/>
          </w:tcPr>
          <w:p w:rsidR="00321920" w:rsidRPr="007D3A37" w:rsidRDefault="00321920" w:rsidP="00321920">
            <w:pPr>
              <w:jc w:val="center"/>
            </w:pPr>
            <w:r w:rsidRPr="007D3A37">
              <w:t>05</w:t>
            </w:r>
          </w:p>
        </w:tc>
        <w:tc>
          <w:tcPr>
            <w:tcW w:w="809" w:type="dxa"/>
            <w:tcBorders>
              <w:top w:val="single" w:sz="4" w:space="0" w:color="auto"/>
              <w:left w:val="single" w:sz="4" w:space="0" w:color="000000"/>
              <w:bottom w:val="single" w:sz="4" w:space="0" w:color="auto"/>
            </w:tcBorders>
            <w:vAlign w:val="bottom"/>
          </w:tcPr>
          <w:p w:rsidR="00321920" w:rsidRPr="007D3A37" w:rsidRDefault="00321920" w:rsidP="00321920">
            <w:pPr>
              <w:jc w:val="center"/>
            </w:pPr>
            <w:r w:rsidRPr="007D3A37">
              <w:t>03</w:t>
            </w:r>
          </w:p>
        </w:tc>
        <w:tc>
          <w:tcPr>
            <w:tcW w:w="1620" w:type="dxa"/>
            <w:tcBorders>
              <w:top w:val="single" w:sz="4" w:space="0" w:color="auto"/>
              <w:left w:val="single" w:sz="4" w:space="0" w:color="000000"/>
              <w:bottom w:val="single" w:sz="4" w:space="0" w:color="auto"/>
            </w:tcBorders>
            <w:vAlign w:val="bottom"/>
          </w:tcPr>
          <w:p w:rsidR="00321920" w:rsidRPr="007D3A37" w:rsidRDefault="00321920" w:rsidP="00321920">
            <w:r w:rsidRPr="007D3A37">
              <w:t>081 60 20</w:t>
            </w:r>
          </w:p>
        </w:tc>
        <w:tc>
          <w:tcPr>
            <w:tcW w:w="885" w:type="dxa"/>
            <w:tcBorders>
              <w:top w:val="single" w:sz="4" w:space="0" w:color="auto"/>
              <w:left w:val="single" w:sz="4" w:space="0" w:color="000000"/>
              <w:bottom w:val="single" w:sz="4" w:space="0" w:color="auto"/>
            </w:tcBorders>
            <w:vAlign w:val="bottom"/>
          </w:tcPr>
          <w:p w:rsidR="00321920" w:rsidRPr="007D3A37" w:rsidRDefault="00321920" w:rsidP="00321920">
            <w:pPr>
              <w:jc w:val="center"/>
            </w:pPr>
            <w:r w:rsidRPr="007D3A37">
              <w:t>240</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50,0</w:t>
            </w:r>
          </w:p>
        </w:tc>
      </w:tr>
      <w:tr w:rsidR="00321920" w:rsidRPr="007D3A37" w:rsidTr="007D3A37">
        <w:trPr>
          <w:gridAfter w:val="1"/>
          <w:wAfter w:w="45" w:type="dxa"/>
          <w:trHeight w:val="360"/>
        </w:trPr>
        <w:tc>
          <w:tcPr>
            <w:tcW w:w="4219" w:type="dxa"/>
            <w:tcBorders>
              <w:top w:val="single" w:sz="4" w:space="0" w:color="auto"/>
              <w:left w:val="single" w:sz="4" w:space="0" w:color="000000"/>
              <w:bottom w:val="single" w:sz="4" w:space="0" w:color="auto"/>
            </w:tcBorders>
            <w:vAlign w:val="bottom"/>
          </w:tcPr>
          <w:p w:rsidR="00321920" w:rsidRPr="007D3A37" w:rsidRDefault="00321920" w:rsidP="00321920">
            <w:r w:rsidRPr="007D3A37">
              <w:lastRenderedPageBreak/>
              <w:t>Прочие закупки товаров, работ и услуг  для  государственных (муниципальных) нужд</w:t>
            </w:r>
          </w:p>
        </w:tc>
        <w:tc>
          <w:tcPr>
            <w:tcW w:w="636" w:type="dxa"/>
            <w:tcBorders>
              <w:top w:val="single" w:sz="4" w:space="0" w:color="auto"/>
              <w:left w:val="single" w:sz="4" w:space="0" w:color="000000"/>
              <w:bottom w:val="single" w:sz="4" w:space="0" w:color="auto"/>
            </w:tcBorders>
            <w:vAlign w:val="bottom"/>
          </w:tcPr>
          <w:p w:rsidR="00321920" w:rsidRPr="007D3A37" w:rsidRDefault="00321920" w:rsidP="00321920">
            <w:pPr>
              <w:jc w:val="center"/>
            </w:pPr>
            <w:r w:rsidRPr="007D3A37">
              <w:t>05</w:t>
            </w:r>
          </w:p>
        </w:tc>
        <w:tc>
          <w:tcPr>
            <w:tcW w:w="809" w:type="dxa"/>
            <w:tcBorders>
              <w:top w:val="single" w:sz="4" w:space="0" w:color="auto"/>
              <w:left w:val="single" w:sz="4" w:space="0" w:color="000000"/>
              <w:bottom w:val="single" w:sz="4" w:space="0" w:color="auto"/>
            </w:tcBorders>
            <w:vAlign w:val="bottom"/>
          </w:tcPr>
          <w:p w:rsidR="00321920" w:rsidRPr="007D3A37" w:rsidRDefault="00321920" w:rsidP="00321920">
            <w:pPr>
              <w:jc w:val="center"/>
            </w:pPr>
            <w:r w:rsidRPr="007D3A37">
              <w:t>03</w:t>
            </w:r>
          </w:p>
        </w:tc>
        <w:tc>
          <w:tcPr>
            <w:tcW w:w="1620" w:type="dxa"/>
            <w:tcBorders>
              <w:top w:val="single" w:sz="4" w:space="0" w:color="auto"/>
              <w:left w:val="single" w:sz="4" w:space="0" w:color="000000"/>
              <w:bottom w:val="single" w:sz="4" w:space="0" w:color="auto"/>
            </w:tcBorders>
            <w:vAlign w:val="bottom"/>
          </w:tcPr>
          <w:p w:rsidR="00321920" w:rsidRPr="007D3A37" w:rsidRDefault="00321920" w:rsidP="00321920">
            <w:r w:rsidRPr="007D3A37">
              <w:t>081 60 20</w:t>
            </w:r>
          </w:p>
        </w:tc>
        <w:tc>
          <w:tcPr>
            <w:tcW w:w="885" w:type="dxa"/>
            <w:tcBorders>
              <w:top w:val="single" w:sz="4" w:space="0" w:color="auto"/>
              <w:left w:val="single" w:sz="4" w:space="0" w:color="000000"/>
              <w:bottom w:val="single" w:sz="4" w:space="0" w:color="auto"/>
            </w:tcBorders>
            <w:vAlign w:val="bottom"/>
          </w:tcPr>
          <w:p w:rsidR="00321920" w:rsidRPr="007D3A37" w:rsidRDefault="00321920" w:rsidP="00321920">
            <w:pPr>
              <w:jc w:val="center"/>
            </w:pPr>
            <w:r w:rsidRPr="007D3A37">
              <w:t>244</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50,0</w:t>
            </w:r>
          </w:p>
        </w:tc>
      </w:tr>
      <w:tr w:rsidR="00321920" w:rsidRPr="007D3A37" w:rsidTr="007D3A37">
        <w:trPr>
          <w:gridAfter w:val="1"/>
          <w:wAfter w:w="45" w:type="dxa"/>
          <w:trHeight w:val="300"/>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Организация и содержание мест захоронения</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05</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03</w:t>
            </w:r>
          </w:p>
        </w:tc>
        <w:tc>
          <w:tcPr>
            <w:tcW w:w="1620" w:type="dxa"/>
            <w:tcBorders>
              <w:top w:val="single" w:sz="4" w:space="0" w:color="auto"/>
              <w:left w:val="single" w:sz="4" w:space="0" w:color="000000"/>
              <w:bottom w:val="single" w:sz="4" w:space="0" w:color="auto"/>
            </w:tcBorders>
          </w:tcPr>
          <w:p w:rsidR="00321920" w:rsidRPr="007D3A37" w:rsidRDefault="00321920" w:rsidP="00321920">
            <w:r w:rsidRPr="007D3A37">
              <w:rPr>
                <w:bCs/>
                <w:i/>
                <w:iCs/>
              </w:rPr>
              <w:t>0816040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rPr>
                <w:bCs/>
                <w:i/>
                <w:iCs/>
              </w:rPr>
            </w:pPr>
            <w:r w:rsidRPr="007D3A37">
              <w:rPr>
                <w:bCs/>
                <w:i/>
                <w:iCs/>
              </w:rPr>
              <w:t>10,0</w:t>
            </w:r>
          </w:p>
        </w:tc>
      </w:tr>
      <w:tr w:rsidR="00321920" w:rsidRPr="007D3A37" w:rsidTr="007D3A37">
        <w:trPr>
          <w:gridAfter w:val="1"/>
          <w:wAfter w:w="45" w:type="dxa"/>
          <w:trHeight w:val="360"/>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rPr>
              <w:t>Иные закупки товаров, работ и услуг для государственны</w:t>
            </w:r>
            <w:proofErr w:type="gramStart"/>
            <w:r w:rsidRPr="007D3A37">
              <w:rPr>
                <w:bCs/>
              </w:rPr>
              <w:t>х(</w:t>
            </w:r>
            <w:proofErr w:type="gramEnd"/>
            <w:r w:rsidRPr="007D3A37">
              <w:rPr>
                <w:bCs/>
              </w:rPr>
              <w:t>муниципальных)нужд</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1620" w:type="dxa"/>
            <w:tcBorders>
              <w:top w:val="single" w:sz="4" w:space="0" w:color="auto"/>
              <w:left w:val="single" w:sz="4" w:space="0" w:color="000000"/>
              <w:bottom w:val="single" w:sz="4" w:space="0" w:color="auto"/>
            </w:tcBorders>
          </w:tcPr>
          <w:p w:rsidR="00321920" w:rsidRPr="007D3A37" w:rsidRDefault="00321920" w:rsidP="00321920">
            <w:r w:rsidRPr="007D3A37">
              <w:rPr>
                <w:bCs/>
                <w:i/>
                <w:iCs/>
              </w:rPr>
              <w:t>0816040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240</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10,0</w:t>
            </w:r>
          </w:p>
        </w:tc>
      </w:tr>
      <w:tr w:rsidR="00321920" w:rsidRPr="007D3A37" w:rsidTr="007D3A37">
        <w:trPr>
          <w:gridAfter w:val="1"/>
          <w:wAfter w:w="45" w:type="dxa"/>
          <w:trHeight w:val="525"/>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t>Закупка товаров, работ, услуг в сфере информационно-коммуникационных технологий</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1620" w:type="dxa"/>
            <w:tcBorders>
              <w:top w:val="single" w:sz="4" w:space="0" w:color="auto"/>
              <w:left w:val="single" w:sz="4" w:space="0" w:color="000000"/>
              <w:bottom w:val="single" w:sz="4" w:space="0" w:color="auto"/>
            </w:tcBorders>
          </w:tcPr>
          <w:p w:rsidR="00321920" w:rsidRPr="007D3A37" w:rsidRDefault="00321920" w:rsidP="00321920">
            <w:r w:rsidRPr="007D3A37">
              <w:rPr>
                <w:bCs/>
                <w:i/>
                <w:iCs/>
              </w:rPr>
              <w:t>0816040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242</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w:t>
            </w:r>
          </w:p>
        </w:tc>
      </w:tr>
      <w:tr w:rsidR="00321920" w:rsidRPr="007D3A37" w:rsidTr="007D3A37">
        <w:trPr>
          <w:gridAfter w:val="1"/>
          <w:wAfter w:w="45" w:type="dxa"/>
          <w:trHeight w:val="420"/>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rPr>
                <w:bCs/>
              </w:rPr>
            </w:pPr>
            <w:r w:rsidRPr="007D3A37">
              <w:t>Прочая закупка товаров, работ, услуг для государственны</w:t>
            </w:r>
            <w:proofErr w:type="gramStart"/>
            <w:r w:rsidRPr="007D3A37">
              <w:t>х(</w:t>
            </w:r>
            <w:proofErr w:type="gramEnd"/>
            <w:r w:rsidRPr="007D3A37">
              <w:t>муниципальных)нужд</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1620" w:type="dxa"/>
            <w:tcBorders>
              <w:top w:val="single" w:sz="4" w:space="0" w:color="auto"/>
              <w:left w:val="single" w:sz="4" w:space="0" w:color="000000"/>
              <w:bottom w:val="single" w:sz="4" w:space="0" w:color="auto"/>
            </w:tcBorders>
          </w:tcPr>
          <w:p w:rsidR="00321920" w:rsidRPr="007D3A37" w:rsidRDefault="00321920" w:rsidP="00321920">
            <w:r w:rsidRPr="007D3A37">
              <w:rPr>
                <w:bCs/>
                <w:i/>
                <w:iCs/>
              </w:rPr>
              <w:t>0816040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244</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10,0</w:t>
            </w:r>
          </w:p>
        </w:tc>
      </w:tr>
      <w:tr w:rsidR="00321920" w:rsidRPr="007D3A37" w:rsidTr="007D3A37">
        <w:trPr>
          <w:gridAfter w:val="1"/>
          <w:wAfter w:w="45" w:type="dxa"/>
          <w:trHeight w:val="285"/>
        </w:trPr>
        <w:tc>
          <w:tcPr>
            <w:tcW w:w="4219" w:type="dxa"/>
            <w:tcBorders>
              <w:top w:val="single" w:sz="4" w:space="0" w:color="auto"/>
              <w:left w:val="single" w:sz="4" w:space="0" w:color="auto"/>
              <w:bottom w:val="single" w:sz="4" w:space="0" w:color="auto"/>
            </w:tcBorders>
          </w:tcPr>
          <w:p w:rsidR="00321920" w:rsidRPr="007D3A37" w:rsidRDefault="00321920" w:rsidP="00321920">
            <w:pPr>
              <w:snapToGrid w:val="0"/>
              <w:rPr>
                <w:bCs/>
                <w:i/>
                <w:iCs/>
              </w:rPr>
            </w:pPr>
            <w:r w:rsidRPr="007D3A37">
              <w:rPr>
                <w:bCs/>
                <w:i/>
                <w:iCs/>
              </w:rPr>
              <w:t>Прочие мероприятия по благоустройству городских округов и поселений</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05</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03</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0816050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rPr>
                <w:bCs/>
                <w:i/>
                <w:iCs/>
              </w:rPr>
            </w:pPr>
            <w:r w:rsidRPr="007D3A37">
              <w:rPr>
                <w:bCs/>
                <w:i/>
                <w:iCs/>
              </w:rPr>
              <w:t>240,0</w:t>
            </w:r>
          </w:p>
        </w:tc>
      </w:tr>
      <w:tr w:rsidR="00321920" w:rsidRPr="007D3A37" w:rsidTr="007D3A37">
        <w:trPr>
          <w:gridAfter w:val="1"/>
          <w:wAfter w:w="45" w:type="dxa"/>
          <w:trHeight w:val="352"/>
        </w:trPr>
        <w:tc>
          <w:tcPr>
            <w:tcW w:w="4219" w:type="dxa"/>
            <w:tcBorders>
              <w:top w:val="single" w:sz="4" w:space="0" w:color="auto"/>
              <w:left w:val="single" w:sz="4" w:space="0" w:color="auto"/>
              <w:bottom w:val="single" w:sz="4" w:space="0" w:color="auto"/>
            </w:tcBorders>
          </w:tcPr>
          <w:p w:rsidR="00321920" w:rsidRPr="007D3A37" w:rsidRDefault="00321920" w:rsidP="00321920">
            <w:pPr>
              <w:snapToGrid w:val="0"/>
              <w:rPr>
                <w:bCs/>
                <w:i/>
                <w:iCs/>
              </w:rPr>
            </w:pPr>
            <w:r w:rsidRPr="007D3A37">
              <w:rPr>
                <w:bCs/>
              </w:rPr>
              <w:t>Иные закупки товаров, работ и услуг для государственны</w:t>
            </w:r>
            <w:proofErr w:type="gramStart"/>
            <w:r w:rsidRPr="007D3A37">
              <w:rPr>
                <w:bCs/>
              </w:rPr>
              <w:t>х(</w:t>
            </w:r>
            <w:proofErr w:type="gramEnd"/>
            <w:r w:rsidRPr="007D3A37">
              <w:rPr>
                <w:bCs/>
              </w:rPr>
              <w:t>муниципальных)нужд</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1620" w:type="dxa"/>
            <w:tcBorders>
              <w:top w:val="single" w:sz="4" w:space="0" w:color="auto"/>
              <w:left w:val="single" w:sz="4" w:space="0" w:color="000000"/>
              <w:bottom w:val="single" w:sz="4" w:space="0" w:color="auto"/>
            </w:tcBorders>
          </w:tcPr>
          <w:p w:rsidR="00321920" w:rsidRPr="007D3A37" w:rsidRDefault="00321920" w:rsidP="00321920">
            <w:r w:rsidRPr="007D3A37">
              <w:rPr>
                <w:bCs/>
                <w:i/>
                <w:iCs/>
              </w:rPr>
              <w:t>0816050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240</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240,0</w:t>
            </w:r>
          </w:p>
        </w:tc>
      </w:tr>
      <w:tr w:rsidR="00321920" w:rsidRPr="007D3A37" w:rsidTr="007D3A37">
        <w:trPr>
          <w:gridAfter w:val="1"/>
          <w:wAfter w:w="45" w:type="dxa"/>
          <w:trHeight w:val="272"/>
        </w:trPr>
        <w:tc>
          <w:tcPr>
            <w:tcW w:w="4219" w:type="dxa"/>
            <w:tcBorders>
              <w:top w:val="single" w:sz="4" w:space="0" w:color="auto"/>
              <w:left w:val="single" w:sz="4" w:space="0" w:color="auto"/>
              <w:bottom w:val="single" w:sz="4" w:space="0" w:color="auto"/>
            </w:tcBorders>
          </w:tcPr>
          <w:p w:rsidR="00321920" w:rsidRPr="007D3A37" w:rsidRDefault="00321920" w:rsidP="00321920">
            <w:pPr>
              <w:snapToGrid w:val="0"/>
              <w:rPr>
                <w:bCs/>
              </w:rPr>
            </w:pPr>
            <w:r w:rsidRPr="007D3A37">
              <w:t>Закупка товаров, работ, услуг в сфере информационно-коммуникационных технологий</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1620" w:type="dxa"/>
            <w:tcBorders>
              <w:top w:val="single" w:sz="4" w:space="0" w:color="auto"/>
              <w:left w:val="single" w:sz="4" w:space="0" w:color="000000"/>
              <w:bottom w:val="single" w:sz="4" w:space="0" w:color="auto"/>
            </w:tcBorders>
          </w:tcPr>
          <w:p w:rsidR="00321920" w:rsidRPr="007D3A37" w:rsidRDefault="00321920" w:rsidP="00321920">
            <w:r w:rsidRPr="007D3A37">
              <w:rPr>
                <w:bCs/>
                <w:i/>
                <w:iCs/>
              </w:rPr>
              <w:t>0816050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242</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w:t>
            </w:r>
          </w:p>
        </w:tc>
      </w:tr>
      <w:tr w:rsidR="00321920" w:rsidRPr="007D3A37" w:rsidTr="007D3A37">
        <w:trPr>
          <w:gridAfter w:val="1"/>
          <w:wAfter w:w="45" w:type="dxa"/>
          <w:trHeight w:val="270"/>
        </w:trPr>
        <w:tc>
          <w:tcPr>
            <w:tcW w:w="4219" w:type="dxa"/>
            <w:tcBorders>
              <w:top w:val="single" w:sz="4" w:space="0" w:color="auto"/>
              <w:left w:val="single" w:sz="4" w:space="0" w:color="auto"/>
              <w:bottom w:val="single" w:sz="4" w:space="0" w:color="auto"/>
            </w:tcBorders>
          </w:tcPr>
          <w:p w:rsidR="00321920" w:rsidRPr="007D3A37" w:rsidRDefault="00321920" w:rsidP="00321920">
            <w:pPr>
              <w:snapToGrid w:val="0"/>
              <w:rPr>
                <w:bCs/>
              </w:rPr>
            </w:pPr>
            <w:r w:rsidRPr="007D3A37">
              <w:t>Прочая закупка товаров, работ, услуг для государственны</w:t>
            </w:r>
            <w:proofErr w:type="gramStart"/>
            <w:r w:rsidRPr="007D3A37">
              <w:t>х(</w:t>
            </w:r>
            <w:proofErr w:type="gramEnd"/>
            <w:r w:rsidRPr="007D3A37">
              <w:t>муниципальных)нужд</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1620" w:type="dxa"/>
            <w:tcBorders>
              <w:top w:val="single" w:sz="4" w:space="0" w:color="auto"/>
              <w:left w:val="single" w:sz="4" w:space="0" w:color="000000"/>
              <w:bottom w:val="single" w:sz="4" w:space="0" w:color="auto"/>
            </w:tcBorders>
          </w:tcPr>
          <w:p w:rsidR="00321920" w:rsidRPr="007D3A37" w:rsidRDefault="00321920" w:rsidP="00321920">
            <w:r w:rsidRPr="007D3A37">
              <w:rPr>
                <w:bCs/>
                <w:i/>
                <w:iCs/>
              </w:rPr>
              <w:t>0816050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244</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240,0</w:t>
            </w:r>
          </w:p>
        </w:tc>
      </w:tr>
      <w:tr w:rsidR="00321920" w:rsidRPr="007D3A37" w:rsidTr="007D3A37">
        <w:trPr>
          <w:gridAfter w:val="1"/>
          <w:wAfter w:w="45" w:type="dxa"/>
          <w:trHeight w:val="330"/>
        </w:trPr>
        <w:tc>
          <w:tcPr>
            <w:tcW w:w="4219" w:type="dxa"/>
            <w:tcBorders>
              <w:top w:val="single" w:sz="4" w:space="0" w:color="auto"/>
              <w:left w:val="single" w:sz="4" w:space="0" w:color="auto"/>
              <w:bottom w:val="single" w:sz="4" w:space="0" w:color="auto"/>
            </w:tcBorders>
          </w:tcPr>
          <w:p w:rsidR="00321920" w:rsidRPr="007D3A37" w:rsidRDefault="00321920" w:rsidP="00321920">
            <w:pPr>
              <w:snapToGrid w:val="0"/>
              <w:rPr>
                <w:bCs/>
                <w:i/>
                <w:iCs/>
              </w:rPr>
            </w:pPr>
            <w:r w:rsidRPr="007D3A37">
              <w:rPr>
                <w:bCs/>
                <w:i/>
                <w:iCs/>
              </w:rPr>
              <w:t>Образование</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07</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00</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rPr>
                <w:bCs/>
                <w:i/>
                <w:iCs/>
              </w:rPr>
            </w:pPr>
            <w:r w:rsidRPr="007D3A37">
              <w:rPr>
                <w:bCs/>
                <w:i/>
                <w:iCs/>
              </w:rPr>
              <w:t>13,0</w:t>
            </w:r>
          </w:p>
        </w:tc>
      </w:tr>
      <w:tr w:rsidR="00321920" w:rsidRPr="007D3A37" w:rsidTr="007D3A37">
        <w:trPr>
          <w:gridAfter w:val="1"/>
          <w:wAfter w:w="45" w:type="dxa"/>
        </w:trPr>
        <w:tc>
          <w:tcPr>
            <w:tcW w:w="4219" w:type="dxa"/>
            <w:tcBorders>
              <w:top w:val="single" w:sz="4" w:space="0" w:color="auto"/>
              <w:left w:val="single" w:sz="4" w:space="0" w:color="000000"/>
              <w:bottom w:val="single" w:sz="4" w:space="0" w:color="000000"/>
            </w:tcBorders>
          </w:tcPr>
          <w:p w:rsidR="00321920" w:rsidRPr="007D3A37" w:rsidRDefault="00321920" w:rsidP="00321920">
            <w:pPr>
              <w:snapToGrid w:val="0"/>
            </w:pPr>
            <w:r w:rsidRPr="007D3A37">
              <w:t>Молодежная политика и оздоровление детей</w:t>
            </w:r>
          </w:p>
        </w:tc>
        <w:tc>
          <w:tcPr>
            <w:tcW w:w="636" w:type="dxa"/>
            <w:tcBorders>
              <w:top w:val="single" w:sz="4" w:space="0" w:color="auto"/>
              <w:left w:val="single" w:sz="4" w:space="0" w:color="000000"/>
              <w:bottom w:val="single" w:sz="4" w:space="0" w:color="000000"/>
            </w:tcBorders>
          </w:tcPr>
          <w:p w:rsidR="00321920" w:rsidRPr="007D3A37" w:rsidRDefault="00321920" w:rsidP="00321920">
            <w:pPr>
              <w:snapToGrid w:val="0"/>
            </w:pPr>
            <w:r w:rsidRPr="007D3A37">
              <w:t>07</w:t>
            </w:r>
          </w:p>
        </w:tc>
        <w:tc>
          <w:tcPr>
            <w:tcW w:w="809" w:type="dxa"/>
            <w:tcBorders>
              <w:top w:val="single" w:sz="4" w:space="0" w:color="auto"/>
              <w:left w:val="single" w:sz="4" w:space="0" w:color="000000"/>
              <w:bottom w:val="single" w:sz="4" w:space="0" w:color="000000"/>
            </w:tcBorders>
          </w:tcPr>
          <w:p w:rsidR="00321920" w:rsidRPr="007D3A37" w:rsidRDefault="00321920" w:rsidP="00321920">
            <w:pPr>
              <w:snapToGrid w:val="0"/>
            </w:pPr>
            <w:r w:rsidRPr="007D3A37">
              <w:t>07</w:t>
            </w:r>
          </w:p>
        </w:tc>
        <w:tc>
          <w:tcPr>
            <w:tcW w:w="1620" w:type="dxa"/>
            <w:tcBorders>
              <w:top w:val="single" w:sz="4" w:space="0" w:color="auto"/>
              <w:left w:val="single" w:sz="4" w:space="0" w:color="000000"/>
              <w:bottom w:val="single" w:sz="4" w:space="0" w:color="000000"/>
            </w:tcBorders>
          </w:tcPr>
          <w:p w:rsidR="00321920" w:rsidRPr="007D3A37" w:rsidRDefault="00321920" w:rsidP="00321920">
            <w:pPr>
              <w:snapToGrid w:val="0"/>
              <w:rPr>
                <w:bCs/>
              </w:rPr>
            </w:pPr>
          </w:p>
        </w:tc>
        <w:tc>
          <w:tcPr>
            <w:tcW w:w="885" w:type="dxa"/>
            <w:tcBorders>
              <w:top w:val="single" w:sz="4" w:space="0" w:color="auto"/>
              <w:left w:val="single" w:sz="4" w:space="0" w:color="000000"/>
              <w:bottom w:val="single" w:sz="4" w:space="0" w:color="000000"/>
            </w:tcBorders>
          </w:tcPr>
          <w:p w:rsidR="00321920" w:rsidRPr="007D3A37" w:rsidRDefault="00321920" w:rsidP="00321920">
            <w:pPr>
              <w:snapToGrid w:val="0"/>
              <w:rPr>
                <w:bCs/>
              </w:rPr>
            </w:pPr>
          </w:p>
        </w:tc>
        <w:tc>
          <w:tcPr>
            <w:tcW w:w="1230" w:type="dxa"/>
            <w:tcBorders>
              <w:top w:val="single" w:sz="4" w:space="0" w:color="auto"/>
              <w:left w:val="single" w:sz="4" w:space="0" w:color="auto"/>
              <w:bottom w:val="single" w:sz="4" w:space="0" w:color="000000"/>
              <w:right w:val="single" w:sz="4" w:space="0" w:color="000000"/>
            </w:tcBorders>
          </w:tcPr>
          <w:p w:rsidR="00321920" w:rsidRPr="007D3A37" w:rsidRDefault="00321920" w:rsidP="00321920">
            <w:pPr>
              <w:jc w:val="right"/>
            </w:pPr>
            <w:r w:rsidRPr="007D3A37">
              <w:rPr>
                <w:bCs/>
                <w:i/>
                <w:iCs/>
              </w:rPr>
              <w:t>13,0</w:t>
            </w:r>
          </w:p>
        </w:tc>
      </w:tr>
      <w:tr w:rsidR="00321920" w:rsidRPr="007D3A37" w:rsidTr="007D3A37">
        <w:trPr>
          <w:gridAfter w:val="1"/>
          <w:wAfter w:w="45" w:type="dxa"/>
          <w:trHeight w:val="346"/>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Межбюджетные трансферты</w:t>
            </w:r>
          </w:p>
          <w:p w:rsidR="00321920" w:rsidRPr="007D3A37" w:rsidRDefault="00321920" w:rsidP="00321920">
            <w:pPr>
              <w:snapToGrid w:val="0"/>
            </w:pP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07</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07</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0815210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jc w:val="right"/>
            </w:pPr>
            <w:r w:rsidRPr="007D3A37">
              <w:rPr>
                <w:bCs/>
                <w:i/>
                <w:iCs/>
              </w:rPr>
              <w:t>13,0</w:t>
            </w:r>
          </w:p>
        </w:tc>
      </w:tr>
      <w:tr w:rsidR="00321920" w:rsidRPr="007D3A37" w:rsidTr="007D3A37">
        <w:trPr>
          <w:gridAfter w:val="1"/>
          <w:wAfter w:w="45" w:type="dxa"/>
          <w:trHeight w:val="405"/>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rPr>
                <w:bCs/>
              </w:rPr>
              <w:t>Межбюджетные трансферты в бюджет муниципальных районов из бюджета поселений</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07</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07</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0815210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540</w:t>
            </w:r>
          </w:p>
        </w:tc>
        <w:tc>
          <w:tcPr>
            <w:tcW w:w="1230" w:type="dxa"/>
            <w:tcBorders>
              <w:top w:val="single" w:sz="4" w:space="0" w:color="auto"/>
              <w:left w:val="single" w:sz="4" w:space="0" w:color="auto"/>
              <w:bottom w:val="single" w:sz="4" w:space="0" w:color="auto"/>
              <w:right w:val="single" w:sz="4" w:space="0" w:color="000000"/>
            </w:tcBorders>
          </w:tcPr>
          <w:p w:rsidR="00321920" w:rsidRPr="007D3A37" w:rsidRDefault="00321920" w:rsidP="00321920">
            <w:pPr>
              <w:jc w:val="right"/>
            </w:pPr>
            <w:r w:rsidRPr="007D3A37">
              <w:rPr>
                <w:bCs/>
                <w:i/>
                <w:iCs/>
              </w:rPr>
              <w:t>13,0</w:t>
            </w:r>
          </w:p>
        </w:tc>
      </w:tr>
      <w:tr w:rsidR="00321920" w:rsidRPr="007D3A37" w:rsidTr="007D3A37">
        <w:tc>
          <w:tcPr>
            <w:tcW w:w="4219" w:type="dxa"/>
            <w:tcBorders>
              <w:top w:val="single" w:sz="4" w:space="0" w:color="auto"/>
              <w:left w:val="single" w:sz="4" w:space="0" w:color="000000"/>
              <w:bottom w:val="single" w:sz="4" w:space="0" w:color="000000"/>
            </w:tcBorders>
          </w:tcPr>
          <w:p w:rsidR="00321920" w:rsidRPr="007D3A37" w:rsidRDefault="00321920" w:rsidP="00321920">
            <w:pPr>
              <w:snapToGrid w:val="0"/>
              <w:rPr>
                <w:bCs/>
                <w:i/>
                <w:iCs/>
              </w:rPr>
            </w:pPr>
            <w:r w:rsidRPr="007D3A37">
              <w:rPr>
                <w:bCs/>
                <w:i/>
                <w:iCs/>
              </w:rPr>
              <w:t xml:space="preserve">Культура, кинематография </w:t>
            </w:r>
          </w:p>
        </w:tc>
        <w:tc>
          <w:tcPr>
            <w:tcW w:w="636" w:type="dxa"/>
            <w:tcBorders>
              <w:top w:val="single" w:sz="4" w:space="0" w:color="auto"/>
              <w:left w:val="single" w:sz="4" w:space="0" w:color="000000"/>
              <w:bottom w:val="single" w:sz="4" w:space="0" w:color="000000"/>
            </w:tcBorders>
          </w:tcPr>
          <w:p w:rsidR="00321920" w:rsidRPr="007D3A37" w:rsidRDefault="00321920" w:rsidP="00321920">
            <w:pPr>
              <w:snapToGrid w:val="0"/>
              <w:rPr>
                <w:bCs/>
                <w:i/>
                <w:iCs/>
              </w:rPr>
            </w:pPr>
            <w:r w:rsidRPr="007D3A37">
              <w:rPr>
                <w:bCs/>
                <w:i/>
                <w:iCs/>
              </w:rPr>
              <w:t>08</w:t>
            </w:r>
          </w:p>
        </w:tc>
        <w:tc>
          <w:tcPr>
            <w:tcW w:w="809" w:type="dxa"/>
            <w:tcBorders>
              <w:top w:val="single" w:sz="4" w:space="0" w:color="auto"/>
              <w:left w:val="single" w:sz="4" w:space="0" w:color="000000"/>
              <w:bottom w:val="single" w:sz="4" w:space="0" w:color="000000"/>
            </w:tcBorders>
          </w:tcPr>
          <w:p w:rsidR="00321920" w:rsidRPr="007D3A37" w:rsidRDefault="00321920" w:rsidP="00321920">
            <w:pPr>
              <w:snapToGrid w:val="0"/>
              <w:rPr>
                <w:bCs/>
                <w:i/>
                <w:iCs/>
              </w:rPr>
            </w:pPr>
            <w:r w:rsidRPr="007D3A37">
              <w:rPr>
                <w:bCs/>
                <w:i/>
                <w:iCs/>
              </w:rPr>
              <w:t>00</w:t>
            </w:r>
          </w:p>
        </w:tc>
        <w:tc>
          <w:tcPr>
            <w:tcW w:w="1620" w:type="dxa"/>
            <w:tcBorders>
              <w:top w:val="single" w:sz="4" w:space="0" w:color="auto"/>
              <w:left w:val="single" w:sz="4" w:space="0" w:color="000000"/>
              <w:bottom w:val="single" w:sz="4" w:space="0" w:color="000000"/>
            </w:tcBorders>
          </w:tcPr>
          <w:p w:rsidR="00321920" w:rsidRPr="007D3A37" w:rsidRDefault="00321920" w:rsidP="00321920">
            <w:pPr>
              <w:snapToGrid w:val="0"/>
              <w:rPr>
                <w:i/>
                <w:iCs/>
              </w:rPr>
            </w:pPr>
          </w:p>
        </w:tc>
        <w:tc>
          <w:tcPr>
            <w:tcW w:w="885" w:type="dxa"/>
            <w:tcBorders>
              <w:top w:val="single" w:sz="4" w:space="0" w:color="auto"/>
              <w:left w:val="single" w:sz="4" w:space="0" w:color="000000"/>
              <w:bottom w:val="single" w:sz="4" w:space="0" w:color="000000"/>
            </w:tcBorders>
          </w:tcPr>
          <w:p w:rsidR="00321920" w:rsidRPr="007D3A37" w:rsidRDefault="00321920" w:rsidP="00321920">
            <w:pPr>
              <w:snapToGrid w:val="0"/>
            </w:pPr>
          </w:p>
        </w:tc>
        <w:tc>
          <w:tcPr>
            <w:tcW w:w="1275" w:type="dxa"/>
            <w:gridSpan w:val="2"/>
            <w:tcBorders>
              <w:top w:val="single" w:sz="4" w:space="0" w:color="auto"/>
              <w:left w:val="single" w:sz="4" w:space="0" w:color="auto"/>
              <w:bottom w:val="single" w:sz="4" w:space="0" w:color="000000"/>
              <w:right w:val="single" w:sz="4" w:space="0" w:color="000000"/>
            </w:tcBorders>
          </w:tcPr>
          <w:p w:rsidR="00321920" w:rsidRPr="007D3A37" w:rsidRDefault="00321920" w:rsidP="00321920">
            <w:pPr>
              <w:snapToGrid w:val="0"/>
              <w:jc w:val="right"/>
              <w:rPr>
                <w:bCs/>
              </w:rPr>
            </w:pPr>
            <w:r w:rsidRPr="007D3A37">
              <w:rPr>
                <w:bCs/>
              </w:rPr>
              <w:t>1800,0</w:t>
            </w:r>
          </w:p>
        </w:tc>
      </w:tr>
      <w:tr w:rsidR="00321920" w:rsidRPr="007D3A37" w:rsidTr="007D3A37">
        <w:tc>
          <w:tcPr>
            <w:tcW w:w="4219" w:type="dxa"/>
            <w:tcBorders>
              <w:left w:val="single" w:sz="4" w:space="0" w:color="000000"/>
              <w:bottom w:val="single" w:sz="4" w:space="0" w:color="000000"/>
            </w:tcBorders>
          </w:tcPr>
          <w:p w:rsidR="00321920" w:rsidRPr="007D3A37" w:rsidRDefault="00321920" w:rsidP="00321920">
            <w:pPr>
              <w:snapToGrid w:val="0"/>
            </w:pPr>
            <w:r w:rsidRPr="007D3A37">
              <w:t>Культура</w:t>
            </w:r>
          </w:p>
        </w:tc>
        <w:tc>
          <w:tcPr>
            <w:tcW w:w="636" w:type="dxa"/>
            <w:tcBorders>
              <w:left w:val="single" w:sz="4" w:space="0" w:color="000000"/>
              <w:bottom w:val="single" w:sz="4" w:space="0" w:color="000000"/>
            </w:tcBorders>
          </w:tcPr>
          <w:p w:rsidR="00321920" w:rsidRPr="007D3A37" w:rsidRDefault="00321920" w:rsidP="00321920">
            <w:pPr>
              <w:snapToGrid w:val="0"/>
            </w:pPr>
            <w:r w:rsidRPr="007D3A37">
              <w:t>08</w:t>
            </w:r>
          </w:p>
        </w:tc>
        <w:tc>
          <w:tcPr>
            <w:tcW w:w="809" w:type="dxa"/>
            <w:tcBorders>
              <w:left w:val="single" w:sz="4" w:space="0" w:color="000000"/>
              <w:bottom w:val="single" w:sz="4" w:space="0" w:color="000000"/>
            </w:tcBorders>
          </w:tcPr>
          <w:p w:rsidR="00321920" w:rsidRPr="007D3A37" w:rsidRDefault="00321920" w:rsidP="00321920">
            <w:pPr>
              <w:snapToGrid w:val="0"/>
            </w:pPr>
            <w:r w:rsidRPr="007D3A37">
              <w:t>01</w:t>
            </w:r>
          </w:p>
        </w:tc>
        <w:tc>
          <w:tcPr>
            <w:tcW w:w="1620" w:type="dxa"/>
            <w:tcBorders>
              <w:left w:val="single" w:sz="4" w:space="0" w:color="000000"/>
              <w:bottom w:val="single" w:sz="4" w:space="0" w:color="000000"/>
            </w:tcBorders>
          </w:tcPr>
          <w:p w:rsidR="00321920" w:rsidRPr="007D3A37" w:rsidRDefault="00321920" w:rsidP="00321920">
            <w:pPr>
              <w:snapToGrid w:val="0"/>
            </w:pPr>
          </w:p>
        </w:tc>
        <w:tc>
          <w:tcPr>
            <w:tcW w:w="885" w:type="dxa"/>
            <w:tcBorders>
              <w:left w:val="single" w:sz="4" w:space="0" w:color="000000"/>
              <w:bottom w:val="single" w:sz="4" w:space="0" w:color="000000"/>
            </w:tcBorders>
          </w:tcPr>
          <w:p w:rsidR="00321920" w:rsidRPr="007D3A37" w:rsidRDefault="00321920" w:rsidP="00321920">
            <w:pPr>
              <w:snapToGrid w:val="0"/>
            </w:pPr>
          </w:p>
        </w:tc>
        <w:tc>
          <w:tcPr>
            <w:tcW w:w="1275" w:type="dxa"/>
            <w:gridSpan w:val="2"/>
            <w:tcBorders>
              <w:left w:val="single" w:sz="4" w:space="0" w:color="auto"/>
              <w:bottom w:val="single" w:sz="4" w:space="0" w:color="000000"/>
              <w:right w:val="single" w:sz="4" w:space="0" w:color="000000"/>
            </w:tcBorders>
          </w:tcPr>
          <w:p w:rsidR="00321920" w:rsidRPr="007D3A37" w:rsidRDefault="00321920" w:rsidP="00321920">
            <w:pPr>
              <w:jc w:val="right"/>
            </w:pPr>
            <w:r w:rsidRPr="007D3A37">
              <w:rPr>
                <w:bCs/>
              </w:rPr>
              <w:t>1800,0</w:t>
            </w:r>
          </w:p>
        </w:tc>
      </w:tr>
      <w:tr w:rsidR="00321920" w:rsidRPr="007D3A37" w:rsidTr="007D3A37">
        <w:trPr>
          <w:trHeight w:val="280"/>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Межбюджетные трансферты</w:t>
            </w:r>
          </w:p>
          <w:p w:rsidR="00321920" w:rsidRPr="007D3A37" w:rsidRDefault="00321920" w:rsidP="00321920">
            <w:pPr>
              <w:snapToGrid w:val="0"/>
              <w:rPr>
                <w:bCs/>
              </w:rPr>
            </w:pP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rPr>
                <w:bCs/>
              </w:rPr>
            </w:pPr>
            <w:r w:rsidRPr="007D3A37">
              <w:rPr>
                <w:bCs/>
              </w:rPr>
              <w:t>08</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rPr>
                <w:bCs/>
              </w:rPr>
            </w:pPr>
            <w:r w:rsidRPr="007D3A37">
              <w:rPr>
                <w:bCs/>
              </w:rPr>
              <w:t>01</w:t>
            </w:r>
          </w:p>
        </w:tc>
        <w:tc>
          <w:tcPr>
            <w:tcW w:w="1620" w:type="dxa"/>
            <w:tcBorders>
              <w:top w:val="single" w:sz="4" w:space="0" w:color="auto"/>
              <w:left w:val="single" w:sz="4" w:space="0" w:color="000000"/>
              <w:bottom w:val="single" w:sz="4" w:space="0" w:color="auto"/>
            </w:tcBorders>
          </w:tcPr>
          <w:p w:rsidR="00321920" w:rsidRPr="007D3A37" w:rsidRDefault="00321920" w:rsidP="00321920">
            <w:r w:rsidRPr="007D3A37">
              <w:t>0815210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p>
        </w:tc>
        <w:tc>
          <w:tcPr>
            <w:tcW w:w="1275" w:type="dxa"/>
            <w:gridSpan w:val="2"/>
            <w:tcBorders>
              <w:top w:val="single" w:sz="4" w:space="0" w:color="auto"/>
              <w:left w:val="single" w:sz="4" w:space="0" w:color="auto"/>
              <w:bottom w:val="single" w:sz="4" w:space="0" w:color="auto"/>
              <w:right w:val="single" w:sz="4" w:space="0" w:color="000000"/>
            </w:tcBorders>
          </w:tcPr>
          <w:p w:rsidR="00321920" w:rsidRPr="007D3A37" w:rsidRDefault="00321920" w:rsidP="00321920">
            <w:pPr>
              <w:jc w:val="right"/>
            </w:pPr>
            <w:r w:rsidRPr="007D3A37">
              <w:rPr>
                <w:bCs/>
              </w:rPr>
              <w:t>1800,0</w:t>
            </w:r>
          </w:p>
        </w:tc>
      </w:tr>
      <w:tr w:rsidR="00321920" w:rsidRPr="007D3A37" w:rsidTr="007D3A37">
        <w:trPr>
          <w:trHeight w:val="420"/>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rPr>
                <w:bCs/>
              </w:rPr>
              <w:t>Межбюджетные трансферты в бюджет муниципальных районов из бюджета поселений</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08</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01</w:t>
            </w:r>
          </w:p>
        </w:tc>
        <w:tc>
          <w:tcPr>
            <w:tcW w:w="1620" w:type="dxa"/>
            <w:tcBorders>
              <w:top w:val="single" w:sz="4" w:space="0" w:color="auto"/>
              <w:left w:val="single" w:sz="4" w:space="0" w:color="000000"/>
              <w:bottom w:val="single" w:sz="4" w:space="0" w:color="auto"/>
            </w:tcBorders>
          </w:tcPr>
          <w:p w:rsidR="00321920" w:rsidRPr="007D3A37" w:rsidRDefault="00321920" w:rsidP="00321920">
            <w:r w:rsidRPr="007D3A37">
              <w:t>0815210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540</w:t>
            </w:r>
          </w:p>
        </w:tc>
        <w:tc>
          <w:tcPr>
            <w:tcW w:w="1275" w:type="dxa"/>
            <w:gridSpan w:val="2"/>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rPr>
                <w:bCs/>
              </w:rPr>
            </w:pPr>
            <w:r w:rsidRPr="007D3A37">
              <w:rPr>
                <w:bCs/>
              </w:rPr>
              <w:t>1800,0</w:t>
            </w:r>
          </w:p>
        </w:tc>
      </w:tr>
      <w:tr w:rsidR="00321920" w:rsidRPr="007D3A37" w:rsidTr="007D3A37">
        <w:trPr>
          <w:trHeight w:val="165"/>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Социальная политика</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10</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00</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pP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p>
        </w:tc>
        <w:tc>
          <w:tcPr>
            <w:tcW w:w="1275" w:type="dxa"/>
            <w:gridSpan w:val="2"/>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rPr>
                <w:bCs/>
              </w:rPr>
            </w:pPr>
            <w:r w:rsidRPr="007D3A37">
              <w:rPr>
                <w:bCs/>
              </w:rPr>
              <w:t>270,0</w:t>
            </w:r>
          </w:p>
        </w:tc>
      </w:tr>
      <w:tr w:rsidR="00321920" w:rsidRPr="007D3A37" w:rsidTr="007D3A37">
        <w:trPr>
          <w:trHeight w:val="375"/>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Пенсионное обеспечение</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10</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01</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pP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p>
        </w:tc>
        <w:tc>
          <w:tcPr>
            <w:tcW w:w="1275" w:type="dxa"/>
            <w:gridSpan w:val="2"/>
            <w:tcBorders>
              <w:top w:val="single" w:sz="4" w:space="0" w:color="auto"/>
              <w:left w:val="single" w:sz="4" w:space="0" w:color="auto"/>
              <w:bottom w:val="single" w:sz="4" w:space="0" w:color="auto"/>
              <w:right w:val="single" w:sz="4" w:space="0" w:color="000000"/>
            </w:tcBorders>
          </w:tcPr>
          <w:p w:rsidR="00321920" w:rsidRPr="007D3A37" w:rsidRDefault="00321920" w:rsidP="00321920">
            <w:pPr>
              <w:jc w:val="right"/>
            </w:pPr>
            <w:r w:rsidRPr="007D3A37">
              <w:rPr>
                <w:bCs/>
              </w:rPr>
              <w:t>270,0</w:t>
            </w:r>
          </w:p>
        </w:tc>
      </w:tr>
      <w:tr w:rsidR="00321920" w:rsidRPr="007D3A37" w:rsidTr="007D3A37">
        <w:trPr>
          <w:trHeight w:val="255"/>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Публичные нормативные социальные выплаты гражданам</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10</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01</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0814910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310</w:t>
            </w:r>
          </w:p>
        </w:tc>
        <w:tc>
          <w:tcPr>
            <w:tcW w:w="1275" w:type="dxa"/>
            <w:gridSpan w:val="2"/>
            <w:tcBorders>
              <w:top w:val="single" w:sz="4" w:space="0" w:color="auto"/>
              <w:left w:val="single" w:sz="4" w:space="0" w:color="auto"/>
              <w:bottom w:val="single" w:sz="4" w:space="0" w:color="auto"/>
              <w:right w:val="single" w:sz="4" w:space="0" w:color="000000"/>
            </w:tcBorders>
          </w:tcPr>
          <w:p w:rsidR="00321920" w:rsidRPr="007D3A37" w:rsidRDefault="00321920" w:rsidP="00321920">
            <w:pPr>
              <w:jc w:val="right"/>
            </w:pPr>
            <w:r w:rsidRPr="007D3A37">
              <w:rPr>
                <w:bCs/>
              </w:rPr>
              <w:t>270,0</w:t>
            </w:r>
          </w:p>
        </w:tc>
      </w:tr>
      <w:tr w:rsidR="00321920" w:rsidRPr="007D3A37" w:rsidTr="007D3A37">
        <w:trPr>
          <w:trHeight w:val="317"/>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Пособия и компенсации по публичным нормативным обязательствам</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10</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01</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0814910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313</w:t>
            </w:r>
          </w:p>
        </w:tc>
        <w:tc>
          <w:tcPr>
            <w:tcW w:w="1275" w:type="dxa"/>
            <w:gridSpan w:val="2"/>
            <w:tcBorders>
              <w:top w:val="single" w:sz="4" w:space="0" w:color="auto"/>
              <w:left w:val="single" w:sz="4" w:space="0" w:color="auto"/>
              <w:bottom w:val="single" w:sz="4" w:space="0" w:color="auto"/>
              <w:right w:val="single" w:sz="4" w:space="0" w:color="000000"/>
            </w:tcBorders>
          </w:tcPr>
          <w:p w:rsidR="00321920" w:rsidRPr="007D3A37" w:rsidRDefault="00321920" w:rsidP="00321920">
            <w:pPr>
              <w:jc w:val="right"/>
            </w:pPr>
            <w:r w:rsidRPr="007D3A37">
              <w:rPr>
                <w:bCs/>
              </w:rPr>
              <w:t>270,0</w:t>
            </w:r>
          </w:p>
        </w:tc>
      </w:tr>
      <w:tr w:rsidR="00321920" w:rsidRPr="007D3A37" w:rsidTr="007D3A37">
        <w:tc>
          <w:tcPr>
            <w:tcW w:w="4219" w:type="dxa"/>
            <w:tcBorders>
              <w:top w:val="single" w:sz="4" w:space="0" w:color="auto"/>
              <w:left w:val="single" w:sz="4" w:space="0" w:color="000000"/>
              <w:bottom w:val="single" w:sz="4" w:space="0" w:color="000000"/>
            </w:tcBorders>
          </w:tcPr>
          <w:p w:rsidR="00321920" w:rsidRPr="007D3A37" w:rsidRDefault="00321920" w:rsidP="00321920">
            <w:pPr>
              <w:snapToGrid w:val="0"/>
              <w:rPr>
                <w:bCs/>
              </w:rPr>
            </w:pPr>
            <w:r w:rsidRPr="007D3A37">
              <w:rPr>
                <w:bCs/>
              </w:rPr>
              <w:t>Физическая культура и спорт</w:t>
            </w:r>
          </w:p>
        </w:tc>
        <w:tc>
          <w:tcPr>
            <w:tcW w:w="636" w:type="dxa"/>
            <w:tcBorders>
              <w:top w:val="single" w:sz="4" w:space="0" w:color="auto"/>
              <w:left w:val="single" w:sz="4" w:space="0" w:color="000000"/>
              <w:bottom w:val="single" w:sz="4" w:space="0" w:color="000000"/>
            </w:tcBorders>
          </w:tcPr>
          <w:p w:rsidR="00321920" w:rsidRPr="007D3A37" w:rsidRDefault="00321920" w:rsidP="00321920">
            <w:pPr>
              <w:snapToGrid w:val="0"/>
              <w:rPr>
                <w:bCs/>
              </w:rPr>
            </w:pPr>
            <w:r w:rsidRPr="007D3A37">
              <w:rPr>
                <w:bCs/>
              </w:rPr>
              <w:t>11</w:t>
            </w:r>
          </w:p>
        </w:tc>
        <w:tc>
          <w:tcPr>
            <w:tcW w:w="809" w:type="dxa"/>
            <w:tcBorders>
              <w:top w:val="single" w:sz="4" w:space="0" w:color="auto"/>
              <w:left w:val="single" w:sz="4" w:space="0" w:color="000000"/>
              <w:bottom w:val="single" w:sz="4" w:space="0" w:color="000000"/>
            </w:tcBorders>
          </w:tcPr>
          <w:p w:rsidR="00321920" w:rsidRPr="007D3A37" w:rsidRDefault="00321920" w:rsidP="00321920">
            <w:pPr>
              <w:snapToGrid w:val="0"/>
              <w:rPr>
                <w:bCs/>
              </w:rPr>
            </w:pPr>
            <w:r w:rsidRPr="007D3A37">
              <w:rPr>
                <w:bCs/>
              </w:rPr>
              <w:t>00</w:t>
            </w:r>
          </w:p>
        </w:tc>
        <w:tc>
          <w:tcPr>
            <w:tcW w:w="1620" w:type="dxa"/>
            <w:tcBorders>
              <w:top w:val="single" w:sz="4" w:space="0" w:color="auto"/>
              <w:left w:val="single" w:sz="4" w:space="0" w:color="000000"/>
              <w:bottom w:val="single" w:sz="4" w:space="0" w:color="000000"/>
            </w:tcBorders>
          </w:tcPr>
          <w:p w:rsidR="00321920" w:rsidRPr="007D3A37" w:rsidRDefault="00321920" w:rsidP="00321920">
            <w:pPr>
              <w:snapToGrid w:val="0"/>
            </w:pPr>
          </w:p>
        </w:tc>
        <w:tc>
          <w:tcPr>
            <w:tcW w:w="885" w:type="dxa"/>
            <w:tcBorders>
              <w:top w:val="single" w:sz="4" w:space="0" w:color="auto"/>
              <w:left w:val="single" w:sz="4" w:space="0" w:color="000000"/>
              <w:bottom w:val="single" w:sz="4" w:space="0" w:color="000000"/>
            </w:tcBorders>
          </w:tcPr>
          <w:p w:rsidR="00321920" w:rsidRPr="007D3A37" w:rsidRDefault="00321920" w:rsidP="00321920">
            <w:pPr>
              <w:snapToGrid w:val="0"/>
            </w:pPr>
          </w:p>
        </w:tc>
        <w:tc>
          <w:tcPr>
            <w:tcW w:w="1275" w:type="dxa"/>
            <w:gridSpan w:val="2"/>
            <w:tcBorders>
              <w:top w:val="single" w:sz="4" w:space="0" w:color="auto"/>
              <w:left w:val="single" w:sz="4" w:space="0" w:color="auto"/>
              <w:bottom w:val="single" w:sz="4" w:space="0" w:color="000000"/>
              <w:right w:val="single" w:sz="4" w:space="0" w:color="000000"/>
            </w:tcBorders>
          </w:tcPr>
          <w:p w:rsidR="00321920" w:rsidRPr="007D3A37" w:rsidRDefault="00321920" w:rsidP="00321920">
            <w:pPr>
              <w:snapToGrid w:val="0"/>
              <w:jc w:val="right"/>
              <w:rPr>
                <w:bCs/>
              </w:rPr>
            </w:pPr>
            <w:r w:rsidRPr="007D3A37">
              <w:rPr>
                <w:bCs/>
              </w:rPr>
              <w:t>120,0</w:t>
            </w:r>
          </w:p>
        </w:tc>
      </w:tr>
      <w:tr w:rsidR="00321920" w:rsidRPr="007D3A37" w:rsidTr="007D3A37">
        <w:tc>
          <w:tcPr>
            <w:tcW w:w="4219" w:type="dxa"/>
            <w:tcBorders>
              <w:top w:val="single" w:sz="4" w:space="0" w:color="auto"/>
              <w:left w:val="single" w:sz="4" w:space="0" w:color="000000"/>
              <w:bottom w:val="single" w:sz="4" w:space="0" w:color="000000"/>
            </w:tcBorders>
          </w:tcPr>
          <w:p w:rsidR="00321920" w:rsidRPr="007D3A37" w:rsidRDefault="00321920" w:rsidP="00321920">
            <w:pPr>
              <w:snapToGrid w:val="0"/>
            </w:pPr>
            <w:r w:rsidRPr="007D3A37">
              <w:t>Физическая культура</w:t>
            </w:r>
          </w:p>
        </w:tc>
        <w:tc>
          <w:tcPr>
            <w:tcW w:w="636" w:type="dxa"/>
            <w:tcBorders>
              <w:top w:val="single" w:sz="4" w:space="0" w:color="auto"/>
              <w:left w:val="single" w:sz="4" w:space="0" w:color="000000"/>
              <w:bottom w:val="single" w:sz="4" w:space="0" w:color="000000"/>
            </w:tcBorders>
          </w:tcPr>
          <w:p w:rsidR="00321920" w:rsidRPr="007D3A37" w:rsidRDefault="00321920" w:rsidP="00321920">
            <w:pPr>
              <w:snapToGrid w:val="0"/>
            </w:pPr>
            <w:r w:rsidRPr="007D3A37">
              <w:t>11</w:t>
            </w:r>
          </w:p>
        </w:tc>
        <w:tc>
          <w:tcPr>
            <w:tcW w:w="809" w:type="dxa"/>
            <w:tcBorders>
              <w:top w:val="single" w:sz="4" w:space="0" w:color="auto"/>
              <w:left w:val="single" w:sz="4" w:space="0" w:color="000000"/>
              <w:bottom w:val="single" w:sz="4" w:space="0" w:color="000000"/>
            </w:tcBorders>
          </w:tcPr>
          <w:p w:rsidR="00321920" w:rsidRPr="007D3A37" w:rsidRDefault="00321920" w:rsidP="00321920">
            <w:pPr>
              <w:snapToGrid w:val="0"/>
            </w:pPr>
            <w:r w:rsidRPr="007D3A37">
              <w:t>01</w:t>
            </w:r>
          </w:p>
        </w:tc>
        <w:tc>
          <w:tcPr>
            <w:tcW w:w="1620" w:type="dxa"/>
            <w:tcBorders>
              <w:top w:val="single" w:sz="4" w:space="0" w:color="auto"/>
              <w:left w:val="single" w:sz="4" w:space="0" w:color="000000"/>
              <w:bottom w:val="single" w:sz="4" w:space="0" w:color="000000"/>
            </w:tcBorders>
          </w:tcPr>
          <w:p w:rsidR="00321920" w:rsidRPr="007D3A37" w:rsidRDefault="00321920" w:rsidP="00321920">
            <w:pPr>
              <w:snapToGrid w:val="0"/>
            </w:pPr>
          </w:p>
        </w:tc>
        <w:tc>
          <w:tcPr>
            <w:tcW w:w="885" w:type="dxa"/>
            <w:tcBorders>
              <w:top w:val="single" w:sz="4" w:space="0" w:color="auto"/>
              <w:left w:val="single" w:sz="4" w:space="0" w:color="000000"/>
              <w:bottom w:val="single" w:sz="4" w:space="0" w:color="000000"/>
            </w:tcBorders>
          </w:tcPr>
          <w:p w:rsidR="00321920" w:rsidRPr="007D3A37" w:rsidRDefault="00321920" w:rsidP="00321920">
            <w:pPr>
              <w:snapToGrid w:val="0"/>
            </w:pPr>
          </w:p>
        </w:tc>
        <w:tc>
          <w:tcPr>
            <w:tcW w:w="1275" w:type="dxa"/>
            <w:gridSpan w:val="2"/>
            <w:tcBorders>
              <w:top w:val="single" w:sz="4" w:space="0" w:color="auto"/>
              <w:left w:val="single" w:sz="4" w:space="0" w:color="auto"/>
              <w:bottom w:val="single" w:sz="4" w:space="0" w:color="000000"/>
              <w:right w:val="single" w:sz="4" w:space="0" w:color="000000"/>
            </w:tcBorders>
          </w:tcPr>
          <w:p w:rsidR="00321920" w:rsidRPr="007D3A37" w:rsidRDefault="00321920" w:rsidP="00321920">
            <w:pPr>
              <w:snapToGrid w:val="0"/>
              <w:jc w:val="right"/>
              <w:rPr>
                <w:bCs/>
              </w:rPr>
            </w:pPr>
            <w:r w:rsidRPr="007D3A37">
              <w:rPr>
                <w:bCs/>
              </w:rPr>
              <w:t>120,0</w:t>
            </w:r>
          </w:p>
        </w:tc>
      </w:tr>
      <w:tr w:rsidR="00321920" w:rsidRPr="007D3A37" w:rsidTr="007D3A37">
        <w:trPr>
          <w:trHeight w:val="307"/>
        </w:trPr>
        <w:tc>
          <w:tcPr>
            <w:tcW w:w="4219" w:type="dxa"/>
            <w:tcBorders>
              <w:left w:val="single" w:sz="4" w:space="0" w:color="000000"/>
              <w:bottom w:val="single" w:sz="4" w:space="0" w:color="auto"/>
            </w:tcBorders>
          </w:tcPr>
          <w:p w:rsidR="00321920" w:rsidRPr="007D3A37" w:rsidRDefault="00321920" w:rsidP="00321920">
            <w:pPr>
              <w:snapToGrid w:val="0"/>
            </w:pPr>
            <w:r w:rsidRPr="007D3A37">
              <w:t>Межбюджетные трансферты</w:t>
            </w:r>
          </w:p>
        </w:tc>
        <w:tc>
          <w:tcPr>
            <w:tcW w:w="636" w:type="dxa"/>
            <w:tcBorders>
              <w:left w:val="single" w:sz="4" w:space="0" w:color="000000"/>
              <w:bottom w:val="single" w:sz="4" w:space="0" w:color="auto"/>
            </w:tcBorders>
          </w:tcPr>
          <w:p w:rsidR="00321920" w:rsidRPr="007D3A37" w:rsidRDefault="00321920" w:rsidP="00321920">
            <w:pPr>
              <w:snapToGrid w:val="0"/>
            </w:pPr>
            <w:r w:rsidRPr="007D3A37">
              <w:t>11</w:t>
            </w:r>
          </w:p>
        </w:tc>
        <w:tc>
          <w:tcPr>
            <w:tcW w:w="809" w:type="dxa"/>
            <w:tcBorders>
              <w:left w:val="single" w:sz="4" w:space="0" w:color="000000"/>
              <w:bottom w:val="single" w:sz="4" w:space="0" w:color="auto"/>
            </w:tcBorders>
          </w:tcPr>
          <w:p w:rsidR="00321920" w:rsidRPr="007D3A37" w:rsidRDefault="00321920" w:rsidP="00321920">
            <w:pPr>
              <w:snapToGrid w:val="0"/>
            </w:pPr>
            <w:r w:rsidRPr="007D3A37">
              <w:t>01</w:t>
            </w:r>
          </w:p>
        </w:tc>
        <w:tc>
          <w:tcPr>
            <w:tcW w:w="1620" w:type="dxa"/>
            <w:tcBorders>
              <w:left w:val="single" w:sz="4" w:space="0" w:color="000000"/>
              <w:bottom w:val="single" w:sz="4" w:space="0" w:color="auto"/>
            </w:tcBorders>
          </w:tcPr>
          <w:p w:rsidR="00321920" w:rsidRPr="007D3A37" w:rsidRDefault="00321920" w:rsidP="00321920">
            <w:pPr>
              <w:snapToGrid w:val="0"/>
            </w:pPr>
            <w:r w:rsidRPr="007D3A37">
              <w:t>0815210</w:t>
            </w:r>
          </w:p>
        </w:tc>
        <w:tc>
          <w:tcPr>
            <w:tcW w:w="885" w:type="dxa"/>
            <w:tcBorders>
              <w:left w:val="single" w:sz="4" w:space="0" w:color="000000"/>
              <w:bottom w:val="single" w:sz="4" w:space="0" w:color="auto"/>
            </w:tcBorders>
          </w:tcPr>
          <w:p w:rsidR="00321920" w:rsidRPr="007D3A37" w:rsidRDefault="00321920" w:rsidP="00321920">
            <w:pPr>
              <w:snapToGrid w:val="0"/>
            </w:pPr>
          </w:p>
        </w:tc>
        <w:tc>
          <w:tcPr>
            <w:tcW w:w="1275" w:type="dxa"/>
            <w:gridSpan w:val="2"/>
            <w:tcBorders>
              <w:left w:val="single" w:sz="4" w:space="0" w:color="auto"/>
              <w:bottom w:val="single" w:sz="4" w:space="0" w:color="auto"/>
              <w:right w:val="single" w:sz="4" w:space="0" w:color="000000"/>
            </w:tcBorders>
          </w:tcPr>
          <w:p w:rsidR="00321920" w:rsidRPr="007D3A37" w:rsidRDefault="00321920" w:rsidP="00321920">
            <w:pPr>
              <w:snapToGrid w:val="0"/>
              <w:jc w:val="right"/>
              <w:rPr>
                <w:bCs/>
              </w:rPr>
            </w:pPr>
            <w:r w:rsidRPr="007D3A37">
              <w:rPr>
                <w:bCs/>
              </w:rPr>
              <w:t>120,0</w:t>
            </w:r>
          </w:p>
        </w:tc>
      </w:tr>
      <w:tr w:rsidR="00321920" w:rsidRPr="007D3A37" w:rsidTr="007D3A37">
        <w:trPr>
          <w:trHeight w:val="405"/>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Межбюджетные трансферты бюджетам муниципальных районов из бюджетов поселений</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11</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01</w:t>
            </w:r>
          </w:p>
        </w:tc>
        <w:tc>
          <w:tcPr>
            <w:tcW w:w="1620" w:type="dxa"/>
            <w:tcBorders>
              <w:top w:val="single" w:sz="4" w:space="0" w:color="auto"/>
              <w:left w:val="single" w:sz="4" w:space="0" w:color="000000"/>
              <w:bottom w:val="single" w:sz="4" w:space="0" w:color="auto"/>
            </w:tcBorders>
          </w:tcPr>
          <w:p w:rsidR="00321920" w:rsidRPr="007D3A37" w:rsidRDefault="00321920" w:rsidP="00321920">
            <w:r w:rsidRPr="007D3A37">
              <w:t>0815210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540</w:t>
            </w:r>
          </w:p>
        </w:tc>
        <w:tc>
          <w:tcPr>
            <w:tcW w:w="1275" w:type="dxa"/>
            <w:gridSpan w:val="2"/>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rPr>
                <w:bCs/>
              </w:rPr>
            </w:pPr>
            <w:r w:rsidRPr="007D3A37">
              <w:rPr>
                <w:bCs/>
              </w:rPr>
              <w:t>120,0</w:t>
            </w:r>
          </w:p>
        </w:tc>
      </w:tr>
      <w:tr w:rsidR="00321920" w:rsidRPr="007D3A37" w:rsidTr="007D3A37">
        <w:trPr>
          <w:trHeight w:val="223"/>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Прочие межбюджетные трансферты общего характера</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14</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r w:rsidRPr="007D3A37">
              <w:rPr>
                <w:bCs/>
                <w:i/>
                <w:iCs/>
              </w:rPr>
              <w:t>00</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rPr>
                <w:bCs/>
                <w:i/>
                <w:iCs/>
              </w:rPr>
            </w:pP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rPr>
                <w:bCs/>
              </w:rPr>
            </w:pPr>
          </w:p>
        </w:tc>
        <w:tc>
          <w:tcPr>
            <w:tcW w:w="1275" w:type="dxa"/>
            <w:gridSpan w:val="2"/>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rPr>
                <w:bCs/>
              </w:rPr>
            </w:pPr>
            <w:r w:rsidRPr="007D3A37">
              <w:rPr>
                <w:bCs/>
              </w:rPr>
              <w:t>112,1</w:t>
            </w:r>
          </w:p>
        </w:tc>
      </w:tr>
      <w:tr w:rsidR="00321920" w:rsidRPr="007D3A37" w:rsidTr="007D3A37">
        <w:trPr>
          <w:trHeight w:val="440"/>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Прочие межбюджетные трансферты общего характера</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14</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03</w:t>
            </w:r>
          </w:p>
        </w:tc>
        <w:tc>
          <w:tcPr>
            <w:tcW w:w="1620" w:type="dxa"/>
            <w:tcBorders>
              <w:top w:val="single" w:sz="4" w:space="0" w:color="auto"/>
              <w:left w:val="single" w:sz="4" w:space="0" w:color="000000"/>
              <w:bottom w:val="single" w:sz="4" w:space="0" w:color="auto"/>
            </w:tcBorders>
          </w:tcPr>
          <w:p w:rsidR="00321920" w:rsidRPr="007D3A37" w:rsidRDefault="00321920" w:rsidP="00321920">
            <w:pPr>
              <w:snapToGrid w:val="0"/>
            </w:pP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p>
        </w:tc>
        <w:tc>
          <w:tcPr>
            <w:tcW w:w="1275" w:type="dxa"/>
            <w:gridSpan w:val="2"/>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112,1</w:t>
            </w:r>
          </w:p>
        </w:tc>
      </w:tr>
      <w:tr w:rsidR="00321920" w:rsidRPr="007D3A37" w:rsidTr="007D3A37">
        <w:trPr>
          <w:trHeight w:val="364"/>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Межбюджетные трансферты бюджетам муниципальных районов из бюджетов поселений</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14</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03</w:t>
            </w:r>
          </w:p>
        </w:tc>
        <w:tc>
          <w:tcPr>
            <w:tcW w:w="1620" w:type="dxa"/>
            <w:tcBorders>
              <w:top w:val="single" w:sz="4" w:space="0" w:color="auto"/>
              <w:left w:val="single" w:sz="4" w:space="0" w:color="000000"/>
              <w:bottom w:val="single" w:sz="4" w:space="0" w:color="auto"/>
            </w:tcBorders>
          </w:tcPr>
          <w:p w:rsidR="00321920" w:rsidRPr="007D3A37" w:rsidRDefault="00321920" w:rsidP="00321920">
            <w:r w:rsidRPr="007D3A37">
              <w:t>0815210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p>
        </w:tc>
        <w:tc>
          <w:tcPr>
            <w:tcW w:w="1275" w:type="dxa"/>
            <w:gridSpan w:val="2"/>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112,1</w:t>
            </w:r>
          </w:p>
        </w:tc>
      </w:tr>
      <w:tr w:rsidR="00321920" w:rsidRPr="007D3A37" w:rsidTr="007D3A37">
        <w:trPr>
          <w:trHeight w:val="316"/>
        </w:trPr>
        <w:tc>
          <w:tcPr>
            <w:tcW w:w="421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Иные межбюджетные трансферты</w:t>
            </w:r>
          </w:p>
        </w:tc>
        <w:tc>
          <w:tcPr>
            <w:tcW w:w="636"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14</w:t>
            </w:r>
          </w:p>
        </w:tc>
        <w:tc>
          <w:tcPr>
            <w:tcW w:w="809"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03</w:t>
            </w:r>
          </w:p>
        </w:tc>
        <w:tc>
          <w:tcPr>
            <w:tcW w:w="1620" w:type="dxa"/>
            <w:tcBorders>
              <w:top w:val="single" w:sz="4" w:space="0" w:color="auto"/>
              <w:left w:val="single" w:sz="4" w:space="0" w:color="000000"/>
              <w:bottom w:val="single" w:sz="4" w:space="0" w:color="auto"/>
            </w:tcBorders>
          </w:tcPr>
          <w:p w:rsidR="00321920" w:rsidRPr="007D3A37" w:rsidRDefault="00321920" w:rsidP="00321920">
            <w:r w:rsidRPr="007D3A37">
              <w:t>0815210</w:t>
            </w:r>
          </w:p>
        </w:tc>
        <w:tc>
          <w:tcPr>
            <w:tcW w:w="885" w:type="dxa"/>
            <w:tcBorders>
              <w:top w:val="single" w:sz="4" w:space="0" w:color="auto"/>
              <w:left w:val="single" w:sz="4" w:space="0" w:color="000000"/>
              <w:bottom w:val="single" w:sz="4" w:space="0" w:color="auto"/>
            </w:tcBorders>
          </w:tcPr>
          <w:p w:rsidR="00321920" w:rsidRPr="007D3A37" w:rsidRDefault="00321920" w:rsidP="00321920">
            <w:pPr>
              <w:snapToGrid w:val="0"/>
            </w:pPr>
            <w:r w:rsidRPr="007D3A37">
              <w:t>540</w:t>
            </w:r>
          </w:p>
        </w:tc>
        <w:tc>
          <w:tcPr>
            <w:tcW w:w="1275" w:type="dxa"/>
            <w:gridSpan w:val="2"/>
            <w:tcBorders>
              <w:top w:val="single" w:sz="4" w:space="0" w:color="auto"/>
              <w:left w:val="single" w:sz="4" w:space="0" w:color="auto"/>
              <w:bottom w:val="single" w:sz="4" w:space="0" w:color="auto"/>
              <w:right w:val="single" w:sz="4" w:space="0" w:color="000000"/>
            </w:tcBorders>
          </w:tcPr>
          <w:p w:rsidR="00321920" w:rsidRPr="007D3A37" w:rsidRDefault="00321920" w:rsidP="00321920">
            <w:pPr>
              <w:snapToGrid w:val="0"/>
              <w:jc w:val="right"/>
            </w:pPr>
            <w:r w:rsidRPr="007D3A37">
              <w:t>112,1</w:t>
            </w:r>
          </w:p>
        </w:tc>
      </w:tr>
      <w:tr w:rsidR="00321920" w:rsidRPr="007D3A37" w:rsidTr="007D3A37">
        <w:tc>
          <w:tcPr>
            <w:tcW w:w="4219" w:type="dxa"/>
            <w:tcBorders>
              <w:top w:val="single" w:sz="4" w:space="0" w:color="auto"/>
              <w:left w:val="single" w:sz="4" w:space="0" w:color="000000"/>
              <w:bottom w:val="single" w:sz="4" w:space="0" w:color="000000"/>
            </w:tcBorders>
          </w:tcPr>
          <w:p w:rsidR="00321920" w:rsidRPr="007D3A37" w:rsidRDefault="00321920" w:rsidP="00321920">
            <w:pPr>
              <w:snapToGrid w:val="0"/>
              <w:rPr>
                <w:bCs/>
              </w:rPr>
            </w:pPr>
            <w:r w:rsidRPr="007D3A37">
              <w:rPr>
                <w:bCs/>
              </w:rPr>
              <w:t>ВСЕГО</w:t>
            </w:r>
          </w:p>
        </w:tc>
        <w:tc>
          <w:tcPr>
            <w:tcW w:w="636" w:type="dxa"/>
            <w:tcBorders>
              <w:top w:val="single" w:sz="4" w:space="0" w:color="auto"/>
              <w:left w:val="single" w:sz="4" w:space="0" w:color="000000"/>
              <w:bottom w:val="single" w:sz="4" w:space="0" w:color="000000"/>
            </w:tcBorders>
          </w:tcPr>
          <w:p w:rsidR="00321920" w:rsidRPr="007D3A37" w:rsidRDefault="00321920" w:rsidP="00321920">
            <w:pPr>
              <w:snapToGrid w:val="0"/>
            </w:pPr>
          </w:p>
        </w:tc>
        <w:tc>
          <w:tcPr>
            <w:tcW w:w="809" w:type="dxa"/>
            <w:tcBorders>
              <w:top w:val="single" w:sz="4" w:space="0" w:color="auto"/>
              <w:left w:val="single" w:sz="4" w:space="0" w:color="000000"/>
              <w:bottom w:val="single" w:sz="4" w:space="0" w:color="000000"/>
            </w:tcBorders>
          </w:tcPr>
          <w:p w:rsidR="00321920" w:rsidRPr="007D3A37" w:rsidRDefault="00321920" w:rsidP="00321920">
            <w:pPr>
              <w:snapToGrid w:val="0"/>
            </w:pPr>
          </w:p>
        </w:tc>
        <w:tc>
          <w:tcPr>
            <w:tcW w:w="1620" w:type="dxa"/>
            <w:tcBorders>
              <w:top w:val="single" w:sz="4" w:space="0" w:color="auto"/>
              <w:left w:val="single" w:sz="4" w:space="0" w:color="000000"/>
              <w:bottom w:val="single" w:sz="4" w:space="0" w:color="000000"/>
            </w:tcBorders>
          </w:tcPr>
          <w:p w:rsidR="00321920" w:rsidRPr="007D3A37" w:rsidRDefault="00321920" w:rsidP="00321920">
            <w:pPr>
              <w:snapToGrid w:val="0"/>
            </w:pPr>
          </w:p>
        </w:tc>
        <w:tc>
          <w:tcPr>
            <w:tcW w:w="885" w:type="dxa"/>
            <w:tcBorders>
              <w:top w:val="single" w:sz="4" w:space="0" w:color="auto"/>
              <w:left w:val="single" w:sz="4" w:space="0" w:color="000000"/>
              <w:bottom w:val="single" w:sz="4" w:space="0" w:color="000000"/>
            </w:tcBorders>
          </w:tcPr>
          <w:p w:rsidR="00321920" w:rsidRPr="007D3A37" w:rsidRDefault="00321920" w:rsidP="00321920">
            <w:pPr>
              <w:snapToGrid w:val="0"/>
            </w:pPr>
          </w:p>
        </w:tc>
        <w:tc>
          <w:tcPr>
            <w:tcW w:w="1275" w:type="dxa"/>
            <w:gridSpan w:val="2"/>
            <w:tcBorders>
              <w:top w:val="single" w:sz="4" w:space="0" w:color="auto"/>
              <w:left w:val="single" w:sz="4" w:space="0" w:color="auto"/>
              <w:bottom w:val="single" w:sz="4" w:space="0" w:color="000000"/>
              <w:right w:val="single" w:sz="4" w:space="0" w:color="000000"/>
            </w:tcBorders>
          </w:tcPr>
          <w:p w:rsidR="00321920" w:rsidRPr="007D3A37" w:rsidRDefault="00321920" w:rsidP="00321920">
            <w:pPr>
              <w:snapToGrid w:val="0"/>
              <w:jc w:val="right"/>
              <w:rPr>
                <w:bCs/>
              </w:rPr>
            </w:pPr>
            <w:r w:rsidRPr="007D3A37">
              <w:rPr>
                <w:bCs/>
              </w:rPr>
              <w:t>6787,0</w:t>
            </w:r>
          </w:p>
        </w:tc>
      </w:tr>
    </w:tbl>
    <w:p w:rsidR="00321920" w:rsidRPr="007D3A37" w:rsidRDefault="00321920" w:rsidP="00321920"/>
    <w:p w:rsidR="00321920" w:rsidRPr="007D3A37" w:rsidRDefault="00321920" w:rsidP="00321920">
      <w:pPr>
        <w:jc w:val="center"/>
        <w:rPr>
          <w:b/>
        </w:rPr>
      </w:pPr>
      <w:r w:rsidRPr="007D3A37">
        <w:rPr>
          <w:b/>
        </w:rPr>
        <w:t xml:space="preserve">СОВЕТ ДЕПУТАТОВ </w:t>
      </w:r>
    </w:p>
    <w:p w:rsidR="00321920" w:rsidRPr="007D3A37" w:rsidRDefault="00321920" w:rsidP="00321920">
      <w:pPr>
        <w:jc w:val="center"/>
        <w:rPr>
          <w:b/>
        </w:rPr>
      </w:pPr>
      <w:r w:rsidRPr="007D3A37">
        <w:rPr>
          <w:b/>
        </w:rPr>
        <w:t>ИРБИЗИНСКОГО СЕЛЬСОВЕТА</w:t>
      </w:r>
    </w:p>
    <w:p w:rsidR="00321920" w:rsidRPr="007D3A37" w:rsidRDefault="00321920" w:rsidP="00321920">
      <w:pPr>
        <w:jc w:val="center"/>
        <w:rPr>
          <w:b/>
        </w:rPr>
      </w:pPr>
      <w:r w:rsidRPr="007D3A37">
        <w:rPr>
          <w:b/>
        </w:rPr>
        <w:t>КАРАСУКСКОГО РАЙОНА НОВОСИБИРСКОЙ ОБЛАСТИ</w:t>
      </w:r>
    </w:p>
    <w:p w:rsidR="00321920" w:rsidRPr="007D3A37" w:rsidRDefault="00321920" w:rsidP="00321920">
      <w:pPr>
        <w:jc w:val="center"/>
      </w:pPr>
      <w:r w:rsidRPr="007D3A37">
        <w:t>четвертого созыва</w:t>
      </w:r>
    </w:p>
    <w:p w:rsidR="00321920" w:rsidRPr="007D3A37" w:rsidRDefault="00321920" w:rsidP="00321920">
      <w:pPr>
        <w:jc w:val="center"/>
        <w:rPr>
          <w:b/>
        </w:rPr>
      </w:pPr>
      <w:r w:rsidRPr="007D3A37">
        <w:rPr>
          <w:b/>
        </w:rPr>
        <w:lastRenderedPageBreak/>
        <w:t xml:space="preserve">РЕШЕНИЕ </w:t>
      </w:r>
    </w:p>
    <w:p w:rsidR="00321920" w:rsidRPr="007D3A37" w:rsidRDefault="00321920" w:rsidP="00321920">
      <w:pPr>
        <w:jc w:val="center"/>
        <w:rPr>
          <w:b/>
        </w:rPr>
      </w:pPr>
      <w:r w:rsidRPr="007D3A37">
        <w:t>сорок четвертая сессия</w:t>
      </w:r>
    </w:p>
    <w:p w:rsidR="00321920" w:rsidRPr="007D3A37" w:rsidRDefault="00321920" w:rsidP="00321920">
      <w:pPr>
        <w:jc w:val="both"/>
      </w:pPr>
      <w:r w:rsidRPr="007D3A37">
        <w:t xml:space="preserve">16.06.2015                                                                                               </w:t>
      </w:r>
      <w:r w:rsidRPr="007D3A37">
        <w:rPr>
          <w:b/>
        </w:rPr>
        <w:t>№195</w:t>
      </w:r>
    </w:p>
    <w:p w:rsidR="00321920" w:rsidRPr="007D3A37" w:rsidRDefault="00321920" w:rsidP="00321920">
      <w:pPr>
        <w:jc w:val="both"/>
      </w:pPr>
    </w:p>
    <w:p w:rsidR="00321920" w:rsidRPr="007D3A37" w:rsidRDefault="00321920" w:rsidP="00321920">
      <w:pPr>
        <w:jc w:val="center"/>
      </w:pPr>
      <w:r w:rsidRPr="007D3A37">
        <w:rPr>
          <w:b/>
        </w:rPr>
        <w:t>О передаче администрации Карасукского района Новосибирской области отдельных полномочий по исполнению бюджета Ирбизинского сельсовета Карасукского района Новосибирской области</w:t>
      </w:r>
    </w:p>
    <w:p w:rsidR="00321920" w:rsidRPr="007D3A37" w:rsidRDefault="00321920" w:rsidP="00321920">
      <w:pPr>
        <w:jc w:val="center"/>
      </w:pPr>
    </w:p>
    <w:p w:rsidR="00321920" w:rsidRPr="007D3A37" w:rsidRDefault="00321920" w:rsidP="00321920">
      <w:pPr>
        <w:widowControl w:val="0"/>
        <w:autoSpaceDE w:val="0"/>
        <w:autoSpaceDN w:val="0"/>
        <w:adjustRightInd w:val="0"/>
        <w:ind w:firstLine="709"/>
        <w:jc w:val="both"/>
      </w:pPr>
      <w:r w:rsidRPr="007D3A37">
        <w:t xml:space="preserve">В соответствии с пунктом 3.1. статьи 86 Бюджетного кодекса Российской Федерации, </w:t>
      </w:r>
      <w:hyperlink r:id="rId8" w:history="1">
        <w:r w:rsidRPr="007D3A37">
          <w:t xml:space="preserve"> частью 4 статьи 15</w:t>
        </w:r>
      </w:hyperlink>
      <w:r w:rsidRPr="007D3A37">
        <w:t xml:space="preserve"> и частью 10 статьи 35 Федерального закона от 06.10.2003 N 131-ФЗ "Об общих принципах организации местного самоуправления в Российской Федерации", Уставом Ирбизинского сельсовета Карасукского района Новосибирской области, Совет депутатов  Ирбизинского сельсовета Карасукского района Новосибирской области </w:t>
      </w:r>
    </w:p>
    <w:p w:rsidR="00321920" w:rsidRPr="007D3A37" w:rsidRDefault="00321920" w:rsidP="00321920">
      <w:pPr>
        <w:widowControl w:val="0"/>
        <w:autoSpaceDE w:val="0"/>
        <w:autoSpaceDN w:val="0"/>
        <w:adjustRightInd w:val="0"/>
        <w:ind w:firstLine="709"/>
        <w:jc w:val="both"/>
      </w:pPr>
      <w:r w:rsidRPr="007D3A37">
        <w:rPr>
          <w:b/>
        </w:rPr>
        <w:t>решил</w:t>
      </w:r>
      <w:r w:rsidRPr="007D3A37">
        <w:t>:</w:t>
      </w:r>
    </w:p>
    <w:p w:rsidR="00321920" w:rsidRPr="007D3A37" w:rsidRDefault="00321920" w:rsidP="00321920">
      <w:pPr>
        <w:widowControl w:val="0"/>
        <w:ind w:firstLine="709"/>
        <w:jc w:val="both"/>
      </w:pPr>
      <w:r w:rsidRPr="007D3A37">
        <w:t xml:space="preserve">1. Передать администрации  </w:t>
      </w:r>
      <w:proofErr w:type="spellStart"/>
      <w:r w:rsidRPr="007D3A37">
        <w:t>Карасукскуого</w:t>
      </w:r>
      <w:proofErr w:type="spellEnd"/>
      <w:r w:rsidRPr="007D3A37">
        <w:t xml:space="preserve"> района Новосибирской области отдельные полномочия по исполнению бюджета Ирбизинского сельсовета Карасукского района Новосибирской области (далее – местный бюджет), включающие в себя:</w:t>
      </w:r>
    </w:p>
    <w:p w:rsidR="00321920" w:rsidRPr="007D3A37" w:rsidRDefault="00321920" w:rsidP="00321920">
      <w:pPr>
        <w:widowControl w:val="0"/>
        <w:autoSpaceDE w:val="0"/>
        <w:autoSpaceDN w:val="0"/>
        <w:adjustRightInd w:val="0"/>
        <w:ind w:firstLine="709"/>
        <w:jc w:val="both"/>
        <w:outlineLvl w:val="0"/>
      </w:pPr>
      <w:r w:rsidRPr="007D3A37">
        <w:t>а) составление и ведение сводной бюджетной росписи, лимитов бюджетных обязательств, кассового плана и предельных объемов финансирования местного бюджета;</w:t>
      </w:r>
    </w:p>
    <w:p w:rsidR="00321920" w:rsidRPr="007D3A37" w:rsidRDefault="00321920" w:rsidP="00321920">
      <w:pPr>
        <w:widowControl w:val="0"/>
        <w:autoSpaceDE w:val="0"/>
        <w:autoSpaceDN w:val="0"/>
        <w:adjustRightInd w:val="0"/>
        <w:ind w:firstLine="709"/>
        <w:jc w:val="both"/>
        <w:outlineLvl w:val="0"/>
      </w:pPr>
      <w:r w:rsidRPr="007D3A37">
        <w:t xml:space="preserve">б) санкционирование </w:t>
      </w:r>
      <w:proofErr w:type="gramStart"/>
      <w:r w:rsidRPr="007D3A37">
        <w:t>оплаты денежных обязательств получателей средств местного бюджета</w:t>
      </w:r>
      <w:proofErr w:type="gramEnd"/>
      <w:r w:rsidRPr="007D3A37">
        <w:t xml:space="preserve"> после проверки наличия документов, предусмотренных порядком санкционирования оплаты денежных обязательств;</w:t>
      </w:r>
    </w:p>
    <w:p w:rsidR="00321920" w:rsidRPr="007D3A37" w:rsidRDefault="00321920" w:rsidP="00321920">
      <w:pPr>
        <w:widowControl w:val="0"/>
        <w:autoSpaceDE w:val="0"/>
        <w:autoSpaceDN w:val="0"/>
        <w:adjustRightInd w:val="0"/>
        <w:ind w:firstLine="709"/>
        <w:jc w:val="both"/>
        <w:outlineLvl w:val="0"/>
      </w:pPr>
      <w:r w:rsidRPr="007D3A37">
        <w:t xml:space="preserve">в) предоставление в орган Федерального казначейства расчетных документов для осуществления кассовых выплат из местного бюджета после осуществления </w:t>
      </w:r>
      <w:proofErr w:type="gramStart"/>
      <w:r w:rsidRPr="007D3A37">
        <w:t>санкционирования оплаты денежных обязательств получателей средств местного бюджета</w:t>
      </w:r>
      <w:proofErr w:type="gramEnd"/>
      <w:r w:rsidRPr="007D3A37">
        <w:t>;</w:t>
      </w:r>
    </w:p>
    <w:p w:rsidR="00321920" w:rsidRPr="007D3A37" w:rsidRDefault="00321920" w:rsidP="00321920">
      <w:pPr>
        <w:widowControl w:val="0"/>
        <w:autoSpaceDE w:val="0"/>
        <w:autoSpaceDN w:val="0"/>
        <w:adjustRightInd w:val="0"/>
        <w:ind w:firstLine="709"/>
        <w:jc w:val="both"/>
        <w:outlineLvl w:val="0"/>
      </w:pPr>
      <w:r w:rsidRPr="007D3A37">
        <w:t xml:space="preserve">г) подтверждение исполнения денежных обязательств местного бюджета на основании платежных документов, подтверждающих списание денежных средств с единого счета бюджета, а также проверки иных документов, подтверждающих проведение </w:t>
      </w:r>
      <w:proofErr w:type="spellStart"/>
      <w:r w:rsidRPr="007D3A37">
        <w:t>неденежных</w:t>
      </w:r>
      <w:proofErr w:type="spellEnd"/>
      <w:r w:rsidRPr="007D3A37">
        <w:t xml:space="preserve"> операций по исполнению денежных обязательств получателей бюджетных средств.</w:t>
      </w:r>
    </w:p>
    <w:p w:rsidR="00321920" w:rsidRPr="007D3A37" w:rsidRDefault="00321920" w:rsidP="00321920">
      <w:pPr>
        <w:widowControl w:val="0"/>
        <w:autoSpaceDE w:val="0"/>
        <w:autoSpaceDN w:val="0"/>
        <w:adjustRightInd w:val="0"/>
        <w:ind w:firstLine="709"/>
        <w:jc w:val="both"/>
        <w:outlineLvl w:val="0"/>
      </w:pPr>
      <w:r w:rsidRPr="007D3A37">
        <w:t>2. Администрации Ирбизинского сельсовета Карасукского района Новосибирской области  заключить соглашение с администрацией Карасукского района Новосибирской области о передаче администрации Карасукского района Новосибирской области отдельных бюджетных полномочий по исполнению бюджета Ирбизинского сельсовета Карасукского района Новосибирской области в соответствии с прилагаемой формой (приложение).</w:t>
      </w:r>
    </w:p>
    <w:p w:rsidR="00321920" w:rsidRPr="007D3A37" w:rsidRDefault="00321920" w:rsidP="00321920">
      <w:pPr>
        <w:widowControl w:val="0"/>
        <w:autoSpaceDE w:val="0"/>
        <w:autoSpaceDN w:val="0"/>
        <w:adjustRightInd w:val="0"/>
        <w:ind w:firstLine="709"/>
        <w:jc w:val="both"/>
        <w:outlineLvl w:val="0"/>
      </w:pPr>
      <w:r w:rsidRPr="007D3A37">
        <w:t>3.  Предусмотреть в бюджете Ирбизинского сельсовета Карасукского района Новосибирской области межбюджетные трансферты в бюджет Карасукского района Новосибирской области для осуществления полномочий, указанных в пункте 1 настоящего Решения.</w:t>
      </w:r>
    </w:p>
    <w:p w:rsidR="00321920" w:rsidRPr="007D3A37" w:rsidRDefault="00321920" w:rsidP="00321920">
      <w:pPr>
        <w:widowControl w:val="0"/>
        <w:autoSpaceDE w:val="0"/>
        <w:autoSpaceDN w:val="0"/>
        <w:adjustRightInd w:val="0"/>
        <w:ind w:firstLine="709"/>
        <w:jc w:val="both"/>
        <w:outlineLvl w:val="0"/>
        <w:rPr>
          <w:highlight w:val="yellow"/>
        </w:rPr>
      </w:pPr>
      <w:r w:rsidRPr="007D3A37">
        <w:t>4. Опубликовать настоящее Решение в «Вестнике Ирбизинского сельсовета».</w:t>
      </w:r>
    </w:p>
    <w:p w:rsidR="00321920" w:rsidRPr="007D3A37" w:rsidRDefault="00321920" w:rsidP="00321920">
      <w:pPr>
        <w:widowControl w:val="0"/>
        <w:ind w:firstLine="709"/>
        <w:jc w:val="both"/>
      </w:pPr>
      <w:r w:rsidRPr="007D3A37">
        <w:t>5. Настоящее решение вступает в силу со дня его подписания.</w:t>
      </w:r>
    </w:p>
    <w:p w:rsidR="00321920" w:rsidRPr="007D3A37" w:rsidRDefault="00321920" w:rsidP="00321920">
      <w:pPr>
        <w:jc w:val="both"/>
      </w:pPr>
    </w:p>
    <w:p w:rsidR="00321920" w:rsidRPr="007D3A37" w:rsidRDefault="00321920" w:rsidP="00321920">
      <w:r w:rsidRPr="007D3A37">
        <w:t>Председатель Совета депутатов</w:t>
      </w:r>
    </w:p>
    <w:p w:rsidR="00321920" w:rsidRPr="007D3A37" w:rsidRDefault="00321920" w:rsidP="00321920">
      <w:r w:rsidRPr="007D3A37">
        <w:t>Ирбизинского сельсовета</w:t>
      </w:r>
    </w:p>
    <w:p w:rsidR="00321920" w:rsidRPr="007D3A37" w:rsidRDefault="00321920" w:rsidP="00321920">
      <w:r w:rsidRPr="007D3A37">
        <w:t>Карасукского района</w:t>
      </w:r>
    </w:p>
    <w:p w:rsidR="00321920" w:rsidRPr="007D3A37" w:rsidRDefault="00321920" w:rsidP="00321920">
      <w:r w:rsidRPr="007D3A37">
        <w:t>Новосибирской области                                                                  Н.И.Найденов</w:t>
      </w:r>
    </w:p>
    <w:p w:rsidR="00321920" w:rsidRPr="007D3A37" w:rsidRDefault="00321920" w:rsidP="00321920">
      <w:pPr>
        <w:jc w:val="both"/>
        <w:outlineLvl w:val="0"/>
      </w:pPr>
    </w:p>
    <w:p w:rsidR="00321920" w:rsidRPr="007D3A37" w:rsidRDefault="00321920" w:rsidP="00321920">
      <w:r w:rsidRPr="007D3A37">
        <w:t>Глава Ирбизинского сельсовета</w:t>
      </w:r>
    </w:p>
    <w:p w:rsidR="00321920" w:rsidRPr="007D3A37" w:rsidRDefault="00321920" w:rsidP="00321920">
      <w:r w:rsidRPr="007D3A37">
        <w:t>Карасукского района</w:t>
      </w:r>
    </w:p>
    <w:p w:rsidR="00321920" w:rsidRPr="007D3A37" w:rsidRDefault="00321920" w:rsidP="00321920">
      <w:r w:rsidRPr="007D3A37">
        <w:t xml:space="preserve">Новосибирской области                                                                  Г.В.Василенко    </w:t>
      </w:r>
    </w:p>
    <w:p w:rsidR="00321920" w:rsidRPr="007D3A37" w:rsidRDefault="00321920" w:rsidP="00321920"/>
    <w:p w:rsidR="00321920" w:rsidRPr="007D3A37" w:rsidRDefault="00321920" w:rsidP="00321920">
      <w:pPr>
        <w:rPr>
          <w:color w:val="000000"/>
          <w:spacing w:val="-4"/>
        </w:rPr>
      </w:pPr>
      <w:r w:rsidRPr="007D3A37">
        <w:rPr>
          <w:color w:val="000000"/>
          <w:spacing w:val="-4"/>
        </w:rPr>
        <w:t xml:space="preserve">                                                                                                   Приложение к решению </w:t>
      </w:r>
    </w:p>
    <w:p w:rsidR="00321920" w:rsidRPr="007D3A37" w:rsidRDefault="00321920" w:rsidP="00321920">
      <w:pPr>
        <w:shd w:val="clear" w:color="auto" w:fill="FFFFFF"/>
        <w:jc w:val="both"/>
        <w:rPr>
          <w:color w:val="000000"/>
          <w:spacing w:val="-4"/>
        </w:rPr>
      </w:pPr>
      <w:r w:rsidRPr="007D3A37">
        <w:rPr>
          <w:color w:val="000000"/>
          <w:spacing w:val="-4"/>
        </w:rPr>
        <w:t xml:space="preserve">                                                                                       сорок четвертой сессии </w:t>
      </w:r>
    </w:p>
    <w:p w:rsidR="00321920" w:rsidRPr="007D3A37" w:rsidRDefault="00321920" w:rsidP="00321920">
      <w:pPr>
        <w:shd w:val="clear" w:color="auto" w:fill="FFFFFF"/>
        <w:jc w:val="both"/>
        <w:rPr>
          <w:color w:val="000000"/>
          <w:spacing w:val="-4"/>
        </w:rPr>
      </w:pPr>
      <w:r w:rsidRPr="007D3A37">
        <w:rPr>
          <w:color w:val="000000"/>
          <w:spacing w:val="-4"/>
        </w:rPr>
        <w:t xml:space="preserve">                                                                                       Совета депутатов </w:t>
      </w:r>
    </w:p>
    <w:p w:rsidR="00321920" w:rsidRPr="007D3A37" w:rsidRDefault="00321920" w:rsidP="00321920">
      <w:pPr>
        <w:shd w:val="clear" w:color="auto" w:fill="FFFFFF"/>
        <w:jc w:val="both"/>
        <w:rPr>
          <w:color w:val="000000"/>
          <w:spacing w:val="-4"/>
        </w:rPr>
      </w:pPr>
      <w:r w:rsidRPr="007D3A37">
        <w:rPr>
          <w:color w:val="000000"/>
          <w:spacing w:val="-4"/>
        </w:rPr>
        <w:t xml:space="preserve">                                                                                       Ирбизинского сельсовета</w:t>
      </w:r>
    </w:p>
    <w:p w:rsidR="00321920" w:rsidRPr="007D3A37" w:rsidRDefault="00321920" w:rsidP="00321920">
      <w:pPr>
        <w:shd w:val="clear" w:color="auto" w:fill="FFFFFF"/>
        <w:jc w:val="both"/>
        <w:rPr>
          <w:color w:val="000000"/>
          <w:spacing w:val="-4"/>
        </w:rPr>
      </w:pPr>
      <w:r w:rsidRPr="007D3A37">
        <w:rPr>
          <w:color w:val="000000"/>
          <w:spacing w:val="-4"/>
        </w:rPr>
        <w:t xml:space="preserve">                                                                                       Карасукского района</w:t>
      </w:r>
    </w:p>
    <w:p w:rsidR="00321920" w:rsidRPr="007D3A37" w:rsidRDefault="00321920" w:rsidP="00321920">
      <w:pPr>
        <w:shd w:val="clear" w:color="auto" w:fill="FFFFFF"/>
        <w:jc w:val="both"/>
        <w:rPr>
          <w:color w:val="000000"/>
          <w:spacing w:val="-4"/>
        </w:rPr>
      </w:pPr>
      <w:r w:rsidRPr="007D3A37">
        <w:rPr>
          <w:color w:val="000000"/>
          <w:spacing w:val="-4"/>
        </w:rPr>
        <w:t xml:space="preserve">                                                                                       Новосибирской области</w:t>
      </w:r>
    </w:p>
    <w:p w:rsidR="00321920" w:rsidRPr="007D3A37" w:rsidRDefault="00321920" w:rsidP="00321920">
      <w:pPr>
        <w:shd w:val="clear" w:color="auto" w:fill="FFFFFF"/>
        <w:jc w:val="both"/>
        <w:rPr>
          <w:color w:val="000000"/>
          <w:spacing w:val="-4"/>
        </w:rPr>
      </w:pPr>
      <w:r w:rsidRPr="007D3A37">
        <w:rPr>
          <w:color w:val="000000"/>
          <w:spacing w:val="-4"/>
        </w:rPr>
        <w:t xml:space="preserve">                                                                                       четвертого созыва   </w:t>
      </w:r>
    </w:p>
    <w:p w:rsidR="00321920" w:rsidRPr="007D3A37" w:rsidRDefault="00321920" w:rsidP="00321920">
      <w:pPr>
        <w:shd w:val="clear" w:color="auto" w:fill="FFFFFF"/>
        <w:jc w:val="both"/>
        <w:rPr>
          <w:spacing w:val="-4"/>
        </w:rPr>
      </w:pPr>
      <w:r w:rsidRPr="007D3A37">
        <w:rPr>
          <w:spacing w:val="-4"/>
        </w:rPr>
        <w:t xml:space="preserve">                                                                                       от  16.06.2015г. №195</w:t>
      </w:r>
    </w:p>
    <w:p w:rsidR="00321920" w:rsidRPr="007D3A37" w:rsidRDefault="00321920" w:rsidP="00321920"/>
    <w:p w:rsidR="00321920" w:rsidRPr="007D3A37" w:rsidRDefault="00321920" w:rsidP="00321920"/>
    <w:p w:rsidR="00321920" w:rsidRPr="007D3A37" w:rsidRDefault="00321920" w:rsidP="00321920">
      <w:pPr>
        <w:tabs>
          <w:tab w:val="left" w:pos="921"/>
        </w:tabs>
        <w:jc w:val="center"/>
        <w:rPr>
          <w:b/>
        </w:rPr>
      </w:pPr>
      <w:r w:rsidRPr="007D3A37">
        <w:rPr>
          <w:b/>
        </w:rPr>
        <w:t>СОГЛАШЕНИЕ</w:t>
      </w:r>
    </w:p>
    <w:p w:rsidR="00321920" w:rsidRPr="007D3A37" w:rsidRDefault="00321920" w:rsidP="00321920">
      <w:pPr>
        <w:tabs>
          <w:tab w:val="left" w:pos="921"/>
        </w:tabs>
        <w:jc w:val="center"/>
        <w:rPr>
          <w:b/>
        </w:rPr>
      </w:pPr>
    </w:p>
    <w:p w:rsidR="00321920" w:rsidRPr="007D3A37" w:rsidRDefault="00321920" w:rsidP="00321920">
      <w:pPr>
        <w:tabs>
          <w:tab w:val="left" w:pos="921"/>
        </w:tabs>
        <w:jc w:val="center"/>
        <w:rPr>
          <w:b/>
        </w:rPr>
      </w:pPr>
      <w:r w:rsidRPr="007D3A37">
        <w:rPr>
          <w:b/>
        </w:rPr>
        <w:t>о передаче администрации Карасукского района Новосибирской области</w:t>
      </w:r>
    </w:p>
    <w:p w:rsidR="00321920" w:rsidRPr="007D3A37" w:rsidRDefault="00321920" w:rsidP="00321920">
      <w:pPr>
        <w:tabs>
          <w:tab w:val="left" w:pos="921"/>
        </w:tabs>
        <w:jc w:val="center"/>
        <w:rPr>
          <w:b/>
        </w:rPr>
      </w:pPr>
      <w:r w:rsidRPr="007D3A37">
        <w:rPr>
          <w:b/>
        </w:rPr>
        <w:t>отдельных полномочий по исполнению бюджета Ирбизинского сельсовета Карасукского района Новосибирской области</w:t>
      </w:r>
    </w:p>
    <w:p w:rsidR="00321920" w:rsidRPr="007D3A37" w:rsidRDefault="00321920" w:rsidP="00321920">
      <w:pPr>
        <w:tabs>
          <w:tab w:val="left" w:pos="921"/>
        </w:tabs>
      </w:pPr>
    </w:p>
    <w:p w:rsidR="00321920" w:rsidRPr="007D3A37" w:rsidRDefault="00321920" w:rsidP="00321920">
      <w:pPr>
        <w:tabs>
          <w:tab w:val="left" w:pos="921"/>
        </w:tabs>
      </w:pPr>
    </w:p>
    <w:p w:rsidR="00321920" w:rsidRPr="007D3A37" w:rsidRDefault="00321920" w:rsidP="00321920">
      <w:pPr>
        <w:tabs>
          <w:tab w:val="left" w:pos="921"/>
        </w:tabs>
      </w:pPr>
      <w:r w:rsidRPr="007D3A37">
        <w:t>«___» ______ 20__ года                                                                                   № _____</w:t>
      </w:r>
    </w:p>
    <w:p w:rsidR="00321920" w:rsidRPr="007D3A37" w:rsidRDefault="00321920" w:rsidP="00321920">
      <w:pPr>
        <w:tabs>
          <w:tab w:val="left" w:pos="921"/>
        </w:tabs>
      </w:pPr>
    </w:p>
    <w:p w:rsidR="00321920" w:rsidRPr="007D3A37" w:rsidRDefault="00321920" w:rsidP="00321920">
      <w:pPr>
        <w:tabs>
          <w:tab w:val="left" w:pos="921"/>
        </w:tabs>
      </w:pPr>
    </w:p>
    <w:p w:rsidR="00321920" w:rsidRPr="007D3A37" w:rsidRDefault="00321920" w:rsidP="00321920">
      <w:pPr>
        <w:tabs>
          <w:tab w:val="left" w:pos="921"/>
        </w:tabs>
      </w:pPr>
    </w:p>
    <w:p w:rsidR="00321920" w:rsidRPr="007D3A37" w:rsidRDefault="00321920" w:rsidP="00321920">
      <w:pPr>
        <w:tabs>
          <w:tab w:val="left" w:pos="921"/>
        </w:tabs>
        <w:jc w:val="both"/>
      </w:pPr>
      <w:r w:rsidRPr="007D3A37">
        <w:tab/>
        <w:t xml:space="preserve">Администрация Карасукского района Новосибирской  области, </w:t>
      </w:r>
    </w:p>
    <w:p w:rsidR="00321920" w:rsidRPr="007D3A37" w:rsidRDefault="00321920" w:rsidP="00321920">
      <w:pPr>
        <w:tabs>
          <w:tab w:val="left" w:pos="921"/>
        </w:tabs>
        <w:jc w:val="both"/>
      </w:pPr>
      <w:r w:rsidRPr="007D3A37">
        <w:t xml:space="preserve">                                         (наименование района)</w:t>
      </w:r>
    </w:p>
    <w:p w:rsidR="00321920" w:rsidRPr="007D3A37" w:rsidRDefault="00321920" w:rsidP="00321920">
      <w:pPr>
        <w:tabs>
          <w:tab w:val="left" w:pos="921"/>
        </w:tabs>
        <w:jc w:val="both"/>
      </w:pPr>
      <w:r w:rsidRPr="007D3A37">
        <w:t xml:space="preserve">именуемая в дальнейшем «Администрация района», в лице </w:t>
      </w:r>
      <w:proofErr w:type="gramStart"/>
      <w:r w:rsidRPr="007D3A37">
        <w:t>Главы Карасукского района Новосибирской области Александра Павловича  Гофмана</w:t>
      </w:r>
      <w:proofErr w:type="gramEnd"/>
      <w:r w:rsidRPr="007D3A37">
        <w:t>,</w:t>
      </w:r>
    </w:p>
    <w:p w:rsidR="00321920" w:rsidRPr="007D3A37" w:rsidRDefault="00321920" w:rsidP="00321920">
      <w:pPr>
        <w:tabs>
          <w:tab w:val="left" w:pos="921"/>
        </w:tabs>
        <w:jc w:val="both"/>
      </w:pPr>
      <w:r w:rsidRPr="007D3A37">
        <w:t xml:space="preserve">действующего на основании Устава Карасукского района </w:t>
      </w:r>
      <w:proofErr w:type="gramStart"/>
      <w:r w:rsidRPr="007D3A37">
        <w:t>Новосибирской</w:t>
      </w:r>
      <w:proofErr w:type="gramEnd"/>
    </w:p>
    <w:p w:rsidR="00321920" w:rsidRPr="007D3A37" w:rsidRDefault="00321920" w:rsidP="00321920">
      <w:pPr>
        <w:tabs>
          <w:tab w:val="left" w:pos="921"/>
        </w:tabs>
        <w:jc w:val="both"/>
      </w:pPr>
      <w:r w:rsidRPr="007D3A37">
        <w:t>области, с одной стороны, и администрация Ирбизинского сельсовета Карасукского района Новосибирской области, именуемая в дальнейшем «Администрация поселения», в лице Главы Ирбизинского сельсовета</w:t>
      </w:r>
    </w:p>
    <w:p w:rsidR="00321920" w:rsidRPr="007D3A37" w:rsidRDefault="00321920" w:rsidP="00321920">
      <w:pPr>
        <w:tabs>
          <w:tab w:val="left" w:pos="921"/>
        </w:tabs>
        <w:jc w:val="both"/>
      </w:pPr>
      <w:r w:rsidRPr="007D3A37">
        <w:t xml:space="preserve">     наименование сельсовета                                                                                                               </w:t>
      </w:r>
    </w:p>
    <w:p w:rsidR="00321920" w:rsidRPr="007D3A37" w:rsidRDefault="00321920" w:rsidP="00321920">
      <w:pPr>
        <w:tabs>
          <w:tab w:val="left" w:pos="921"/>
        </w:tabs>
        <w:jc w:val="both"/>
      </w:pPr>
      <w:r w:rsidRPr="007D3A37">
        <w:t xml:space="preserve">Карасукского района Новосибирской области  Галины Васильевны Василенко, </w:t>
      </w:r>
    </w:p>
    <w:p w:rsidR="00321920" w:rsidRPr="007D3A37" w:rsidRDefault="00321920" w:rsidP="00321920">
      <w:pPr>
        <w:tabs>
          <w:tab w:val="left" w:pos="921"/>
        </w:tabs>
        <w:jc w:val="both"/>
      </w:pPr>
      <w:r w:rsidRPr="007D3A37">
        <w:t>действующего на основании Устава Ирбизинского сельсовета Карасукского района Новосибирской области, с другой стороны, в дальнейшем именуемые «Стороны», заключили настоящее Соглашение о нижеследующем.</w:t>
      </w:r>
    </w:p>
    <w:p w:rsidR="00321920" w:rsidRPr="007D3A37" w:rsidRDefault="00321920" w:rsidP="007D3A37">
      <w:pPr>
        <w:tabs>
          <w:tab w:val="left" w:pos="921"/>
        </w:tabs>
        <w:jc w:val="center"/>
      </w:pPr>
      <w:r w:rsidRPr="007D3A37">
        <w:rPr>
          <w:b/>
        </w:rPr>
        <w:t>1. Предмет Соглашения</w:t>
      </w:r>
    </w:p>
    <w:p w:rsidR="00321920" w:rsidRPr="007D3A37" w:rsidRDefault="00321920" w:rsidP="00321920">
      <w:pPr>
        <w:tabs>
          <w:tab w:val="left" w:pos="921"/>
        </w:tabs>
        <w:jc w:val="both"/>
      </w:pPr>
      <w:r w:rsidRPr="007D3A37">
        <w:t xml:space="preserve">1.1. </w:t>
      </w:r>
      <w:proofErr w:type="gramStart"/>
      <w:r w:rsidRPr="007D3A37">
        <w:t>По настоящему Соглашению Администрация поселения в соответствии с решением представительного органа Ирбизинского  сельсовета Карасукского района Новосибирской области от _________ 20__ года № ___ передает, а Администрации района в соответствии с решением представительного органа Карасукского района Новосибирской области принимает на себя осуществление следующих полномочий по исполнению бюджета Ирбизинского сельсовета Карасукского района Новосибирской области (далее – местный бюджет):</w:t>
      </w:r>
      <w:proofErr w:type="gramEnd"/>
    </w:p>
    <w:p w:rsidR="00321920" w:rsidRPr="007D3A37" w:rsidRDefault="00321920" w:rsidP="00321920">
      <w:pPr>
        <w:tabs>
          <w:tab w:val="left" w:pos="921"/>
        </w:tabs>
        <w:jc w:val="both"/>
      </w:pPr>
      <w:r w:rsidRPr="007D3A37">
        <w:t>а) составление и ведение сводной бюджетной росписи, лимитов бюджетных обязательств, кассового плана и предельных объемов финансирования местного бюджета;</w:t>
      </w:r>
    </w:p>
    <w:p w:rsidR="00321920" w:rsidRPr="007D3A37" w:rsidRDefault="00321920" w:rsidP="00321920">
      <w:pPr>
        <w:tabs>
          <w:tab w:val="left" w:pos="921"/>
        </w:tabs>
        <w:jc w:val="both"/>
      </w:pPr>
      <w:r w:rsidRPr="007D3A37">
        <w:t xml:space="preserve">б) санкционирование </w:t>
      </w:r>
      <w:proofErr w:type="gramStart"/>
      <w:r w:rsidRPr="007D3A37">
        <w:t>оплаты денежных обязательств получателей средств местного бюджета</w:t>
      </w:r>
      <w:proofErr w:type="gramEnd"/>
      <w:r w:rsidRPr="007D3A37">
        <w:t xml:space="preserve"> после проверки наличия документов, предусмотренных порядком санкционирования оплаты денежных обязательств;</w:t>
      </w:r>
    </w:p>
    <w:p w:rsidR="00321920" w:rsidRPr="007D3A37" w:rsidRDefault="00321920" w:rsidP="00321920">
      <w:pPr>
        <w:tabs>
          <w:tab w:val="left" w:pos="921"/>
        </w:tabs>
        <w:jc w:val="both"/>
      </w:pPr>
      <w:r w:rsidRPr="007D3A37">
        <w:t xml:space="preserve">в) предоставление в орган Федерального казначейства расчетных документов для осуществления кассовых выплат из местного бюджета после осуществления </w:t>
      </w:r>
      <w:proofErr w:type="gramStart"/>
      <w:r w:rsidRPr="007D3A37">
        <w:t>санкционирования денежных обязательств получателей средств местного бюджета</w:t>
      </w:r>
      <w:proofErr w:type="gramEnd"/>
      <w:r w:rsidRPr="007D3A37">
        <w:t>;</w:t>
      </w:r>
    </w:p>
    <w:p w:rsidR="00321920" w:rsidRPr="007D3A37" w:rsidRDefault="00321920" w:rsidP="007D3A37">
      <w:pPr>
        <w:tabs>
          <w:tab w:val="left" w:pos="921"/>
        </w:tabs>
        <w:jc w:val="both"/>
      </w:pPr>
      <w:r w:rsidRPr="007D3A37">
        <w:t xml:space="preserve">г) подтверждение исполнения денежных обязательств местного бюджета на основании платежных документов, подтверждающих списание денежных средств с единого счета бюджета, а также проверки иных документов, подтверждающих проведение </w:t>
      </w:r>
      <w:proofErr w:type="spellStart"/>
      <w:r w:rsidRPr="007D3A37">
        <w:t>неденежных</w:t>
      </w:r>
      <w:proofErr w:type="spellEnd"/>
      <w:r w:rsidRPr="007D3A37">
        <w:t xml:space="preserve"> операций по исполнению денежных обязательств получателей бюджетных средств.</w:t>
      </w:r>
    </w:p>
    <w:p w:rsidR="00321920" w:rsidRPr="007D3A37" w:rsidRDefault="00321920" w:rsidP="007D3A37">
      <w:pPr>
        <w:tabs>
          <w:tab w:val="left" w:pos="921"/>
        </w:tabs>
        <w:jc w:val="center"/>
      </w:pPr>
      <w:r w:rsidRPr="007D3A37">
        <w:rPr>
          <w:b/>
        </w:rPr>
        <w:t>2. Порядок определения ежегодного объема межбюджетных трансфертов</w:t>
      </w:r>
    </w:p>
    <w:p w:rsidR="00321920" w:rsidRPr="007D3A37" w:rsidRDefault="00321920" w:rsidP="00321920">
      <w:pPr>
        <w:tabs>
          <w:tab w:val="left" w:pos="921"/>
        </w:tabs>
        <w:jc w:val="both"/>
      </w:pPr>
      <w:r w:rsidRPr="007D3A37">
        <w:t xml:space="preserve">2.1. Выполнение полномочий, указанных в п. 1.1 настоящего Соглашения, осуществляется за счет межбюджетных трансфертов, передаваемых Администрацией поселения Администрации района. </w:t>
      </w:r>
    </w:p>
    <w:p w:rsidR="00321920" w:rsidRPr="007D3A37" w:rsidRDefault="00321920" w:rsidP="007D3A37">
      <w:pPr>
        <w:tabs>
          <w:tab w:val="left" w:pos="921"/>
        </w:tabs>
        <w:jc w:val="both"/>
      </w:pPr>
      <w:r w:rsidRPr="007D3A37">
        <w:t>2.2. Объем межбюджетных трансфертов для осуществления указанных полномочий устанавливается решением представительного органа Ирбизинского сельсовета Карасукского района Новосибирской области о бюджете.</w:t>
      </w:r>
    </w:p>
    <w:p w:rsidR="00321920" w:rsidRPr="007D3A37" w:rsidRDefault="00321920" w:rsidP="007D3A37">
      <w:pPr>
        <w:tabs>
          <w:tab w:val="left" w:pos="921"/>
        </w:tabs>
        <w:jc w:val="center"/>
      </w:pPr>
      <w:r w:rsidRPr="007D3A37">
        <w:rPr>
          <w:b/>
        </w:rPr>
        <w:t>3. Права и обязанности Сторон</w:t>
      </w:r>
    </w:p>
    <w:p w:rsidR="00321920" w:rsidRPr="007D3A37" w:rsidRDefault="00321920" w:rsidP="00321920">
      <w:pPr>
        <w:tabs>
          <w:tab w:val="left" w:pos="921"/>
        </w:tabs>
        <w:jc w:val="both"/>
      </w:pPr>
      <w:r w:rsidRPr="007D3A37">
        <w:t>3.1. Администрация района имеет право:</w:t>
      </w:r>
    </w:p>
    <w:p w:rsidR="00321920" w:rsidRPr="007D3A37" w:rsidRDefault="00321920" w:rsidP="00321920">
      <w:pPr>
        <w:tabs>
          <w:tab w:val="left" w:pos="921"/>
        </w:tabs>
        <w:jc w:val="both"/>
      </w:pPr>
      <w:r w:rsidRPr="007D3A37">
        <w:t>- запрашивать и своевременно получать от Администрации поселения информацию, необходимую для исполнения настоящего Соглашения;</w:t>
      </w:r>
    </w:p>
    <w:p w:rsidR="00321920" w:rsidRPr="007D3A37" w:rsidRDefault="00321920" w:rsidP="00321920">
      <w:pPr>
        <w:tabs>
          <w:tab w:val="left" w:pos="921"/>
        </w:tabs>
        <w:jc w:val="both"/>
      </w:pPr>
      <w:r w:rsidRPr="007D3A37">
        <w:t>- осуществлять проверку представленных Администрацией поселения документов, необходимых для осуществления полномочий по исполнению местного бюджета, указанных в п. 1.1. настоящего Соглашения;</w:t>
      </w:r>
    </w:p>
    <w:p w:rsidR="00321920" w:rsidRPr="007D3A37" w:rsidRDefault="00321920" w:rsidP="00321920">
      <w:pPr>
        <w:tabs>
          <w:tab w:val="left" w:pos="921"/>
        </w:tabs>
        <w:jc w:val="both"/>
      </w:pPr>
      <w:r w:rsidRPr="007D3A37">
        <w:t>- отказать в проведении кассовых операций по исполнению местного бюджета в случае недостаточности средств на едином счете бюджета, отсутствия документов, подтверждающих принятые денежные обязательства, несоответствия кода бюджетной классификации Российской Федерации, указанного в платежном поручении, содержанию проводимой операции; несоответствия операции требованиям законодательства Российской Федерации и Новосибирской области.</w:t>
      </w:r>
    </w:p>
    <w:p w:rsidR="00321920" w:rsidRPr="007D3A37" w:rsidRDefault="00321920" w:rsidP="00321920">
      <w:pPr>
        <w:tabs>
          <w:tab w:val="left" w:pos="921"/>
        </w:tabs>
        <w:jc w:val="both"/>
      </w:pPr>
      <w:r w:rsidRPr="007D3A37">
        <w:t>3.2. Администрация района обязана:</w:t>
      </w:r>
    </w:p>
    <w:p w:rsidR="00321920" w:rsidRPr="007D3A37" w:rsidRDefault="00321920" w:rsidP="00321920">
      <w:pPr>
        <w:tabs>
          <w:tab w:val="left" w:pos="921"/>
        </w:tabs>
        <w:jc w:val="both"/>
      </w:pPr>
      <w:r w:rsidRPr="007D3A37">
        <w:t>- своевременно предоставлять Администрации поселения информацию по исполнению настоящего Соглашения;</w:t>
      </w:r>
    </w:p>
    <w:p w:rsidR="00321920" w:rsidRPr="007D3A37" w:rsidRDefault="00321920" w:rsidP="00321920">
      <w:pPr>
        <w:tabs>
          <w:tab w:val="left" w:pos="921"/>
        </w:tabs>
        <w:jc w:val="both"/>
      </w:pPr>
      <w:r w:rsidRPr="007D3A37">
        <w:t>- обеспечить в соответствии с законодательством Российской Федерации конфиденциальность информации по операциям со средствами местного бюджета;</w:t>
      </w:r>
    </w:p>
    <w:p w:rsidR="00321920" w:rsidRPr="007D3A37" w:rsidRDefault="00321920" w:rsidP="00321920">
      <w:pPr>
        <w:tabs>
          <w:tab w:val="left" w:pos="921"/>
        </w:tabs>
        <w:jc w:val="both"/>
      </w:pPr>
      <w:r w:rsidRPr="007D3A37">
        <w:t>- консультировать Администрацию поселения по вопросам, возникающим в процессе исполнения настоящего Соглашения.</w:t>
      </w:r>
    </w:p>
    <w:p w:rsidR="00321920" w:rsidRPr="007D3A37" w:rsidRDefault="00321920" w:rsidP="00321920">
      <w:pPr>
        <w:tabs>
          <w:tab w:val="left" w:pos="921"/>
        </w:tabs>
        <w:jc w:val="both"/>
      </w:pPr>
      <w:r w:rsidRPr="007D3A37">
        <w:t>3.3. Администрация поселения имеет право:</w:t>
      </w:r>
    </w:p>
    <w:p w:rsidR="00321920" w:rsidRPr="007D3A37" w:rsidRDefault="00321920" w:rsidP="00321920">
      <w:pPr>
        <w:tabs>
          <w:tab w:val="left" w:pos="921"/>
        </w:tabs>
        <w:jc w:val="both"/>
      </w:pPr>
      <w:r w:rsidRPr="007D3A37">
        <w:t>- запрашивать и своевременно получать от Администрации района информацию по исполнению настоящего Соглашения;</w:t>
      </w:r>
    </w:p>
    <w:p w:rsidR="00321920" w:rsidRPr="007D3A37" w:rsidRDefault="00321920" w:rsidP="00321920">
      <w:pPr>
        <w:tabs>
          <w:tab w:val="left" w:pos="921"/>
        </w:tabs>
        <w:jc w:val="both"/>
      </w:pPr>
      <w:r w:rsidRPr="007D3A37">
        <w:lastRenderedPageBreak/>
        <w:t>- контролировать исполнение настоящего Соглашения Администрацией района.</w:t>
      </w:r>
    </w:p>
    <w:p w:rsidR="00321920" w:rsidRPr="007D3A37" w:rsidRDefault="00321920" w:rsidP="00321920">
      <w:pPr>
        <w:tabs>
          <w:tab w:val="left" w:pos="921"/>
        </w:tabs>
        <w:jc w:val="both"/>
      </w:pPr>
      <w:r w:rsidRPr="007D3A37">
        <w:t>3.4. Администрация поселения обязана:</w:t>
      </w:r>
    </w:p>
    <w:p w:rsidR="00321920" w:rsidRPr="007D3A37" w:rsidRDefault="00321920" w:rsidP="00321920">
      <w:pPr>
        <w:tabs>
          <w:tab w:val="left" w:pos="921"/>
        </w:tabs>
        <w:jc w:val="both"/>
      </w:pPr>
      <w:r w:rsidRPr="007D3A37">
        <w:t xml:space="preserve">- своевременно предоставлять Администрации района информацию, необходимую </w:t>
      </w:r>
      <w:proofErr w:type="gramStart"/>
      <w:r w:rsidRPr="007D3A37">
        <w:t>для</w:t>
      </w:r>
      <w:proofErr w:type="gramEnd"/>
      <w:r w:rsidRPr="007D3A37">
        <w:t xml:space="preserve"> </w:t>
      </w:r>
      <w:proofErr w:type="gramStart"/>
      <w:r w:rsidRPr="007D3A37">
        <w:t>исполнению</w:t>
      </w:r>
      <w:proofErr w:type="gramEnd"/>
      <w:r w:rsidRPr="007D3A37">
        <w:t xml:space="preserve"> настоящего Соглашения;</w:t>
      </w:r>
    </w:p>
    <w:p w:rsidR="00321920" w:rsidRPr="007D3A37" w:rsidRDefault="00321920" w:rsidP="007D3A37">
      <w:pPr>
        <w:tabs>
          <w:tab w:val="left" w:pos="921"/>
        </w:tabs>
        <w:jc w:val="both"/>
      </w:pPr>
      <w:r w:rsidRPr="007D3A37">
        <w:t>- соблюдать при исполнении настоящего Соглашения требования действующего бюджетного законодательства.</w:t>
      </w:r>
    </w:p>
    <w:p w:rsidR="00321920" w:rsidRPr="007D3A37" w:rsidRDefault="00321920" w:rsidP="007D3A37">
      <w:pPr>
        <w:tabs>
          <w:tab w:val="left" w:pos="921"/>
        </w:tabs>
        <w:jc w:val="center"/>
      </w:pPr>
      <w:r w:rsidRPr="007D3A37">
        <w:rPr>
          <w:b/>
        </w:rPr>
        <w:t>4. Ответственность Сторон</w:t>
      </w:r>
    </w:p>
    <w:p w:rsidR="00321920" w:rsidRPr="007D3A37" w:rsidRDefault="00321920" w:rsidP="00321920">
      <w:pPr>
        <w:tabs>
          <w:tab w:val="left" w:pos="921"/>
        </w:tabs>
        <w:jc w:val="both"/>
      </w:pPr>
      <w:r w:rsidRPr="007D3A37">
        <w:t>4.1. В случае неисполнения или ненадлежащего исполнения обязательств по настоящему Соглашению Стороны несут ответственность в соответствии с законодательством Российской Федерации (включая финансовые санкции).</w:t>
      </w:r>
    </w:p>
    <w:p w:rsidR="00321920" w:rsidRPr="007D3A37" w:rsidRDefault="00321920" w:rsidP="00321920">
      <w:pPr>
        <w:tabs>
          <w:tab w:val="left" w:pos="921"/>
        </w:tabs>
        <w:jc w:val="both"/>
      </w:pPr>
      <w:r w:rsidRPr="007D3A37">
        <w:t>4.2. Администрация района не несет ответственности за достоверность содержащихся в платежных документах сведений и арифметических расчетов.</w:t>
      </w:r>
    </w:p>
    <w:p w:rsidR="00321920" w:rsidRPr="007D3A37" w:rsidRDefault="00321920" w:rsidP="007D3A37">
      <w:pPr>
        <w:tabs>
          <w:tab w:val="left" w:pos="921"/>
        </w:tabs>
        <w:jc w:val="both"/>
      </w:pPr>
      <w:r w:rsidRPr="007D3A37">
        <w:t>4.3. Разногласия и споры, связанные с исполнением настоящего Соглашения, разрешаются Сторонами путем проведения переговоров или в судебном порядке.</w:t>
      </w:r>
    </w:p>
    <w:p w:rsidR="00321920" w:rsidRPr="007D3A37" w:rsidRDefault="00321920" w:rsidP="007D3A37">
      <w:pPr>
        <w:tabs>
          <w:tab w:val="left" w:pos="921"/>
        </w:tabs>
        <w:jc w:val="center"/>
      </w:pPr>
      <w:r w:rsidRPr="007D3A37">
        <w:rPr>
          <w:b/>
        </w:rPr>
        <w:t>5. Срок действия и основания прекращения действия настоящего Соглашения.</w:t>
      </w:r>
    </w:p>
    <w:p w:rsidR="00321920" w:rsidRPr="007D3A37" w:rsidRDefault="00321920" w:rsidP="00321920">
      <w:pPr>
        <w:tabs>
          <w:tab w:val="left" w:pos="921"/>
        </w:tabs>
        <w:jc w:val="both"/>
      </w:pPr>
      <w:r w:rsidRPr="007D3A37">
        <w:t>5.1. Соглашение вступает в силу с момента его заключения и действует в течение трех лет со дня его заключения.</w:t>
      </w:r>
    </w:p>
    <w:p w:rsidR="00321920" w:rsidRPr="007D3A37" w:rsidRDefault="00321920" w:rsidP="00321920">
      <w:pPr>
        <w:tabs>
          <w:tab w:val="left" w:pos="921"/>
        </w:tabs>
        <w:jc w:val="both"/>
      </w:pPr>
      <w:r w:rsidRPr="007D3A37">
        <w:t>5.2. Соглашение досрочно прекращает свое действие в следующих случаях:</w:t>
      </w:r>
    </w:p>
    <w:p w:rsidR="00321920" w:rsidRPr="007D3A37" w:rsidRDefault="00321920" w:rsidP="00321920">
      <w:pPr>
        <w:tabs>
          <w:tab w:val="left" w:pos="921"/>
        </w:tabs>
        <w:jc w:val="both"/>
      </w:pPr>
      <w:r w:rsidRPr="007D3A37">
        <w:t>- по соглашению Сторон настоящего Соглашения;</w:t>
      </w:r>
    </w:p>
    <w:p w:rsidR="00321920" w:rsidRPr="007D3A37" w:rsidRDefault="00321920" w:rsidP="00321920">
      <w:pPr>
        <w:tabs>
          <w:tab w:val="left" w:pos="921"/>
        </w:tabs>
        <w:jc w:val="both"/>
      </w:pPr>
      <w:r w:rsidRPr="007D3A37">
        <w:t>- по инициативе любой из Сторон при условии, что уведомление о досрочном прекращении настоящего Соглашения в письменном виде направлено другой Стороне не позднее, чем за 3 месяца до дня его прекращения.</w:t>
      </w:r>
    </w:p>
    <w:p w:rsidR="00321920" w:rsidRPr="007D3A37" w:rsidRDefault="00321920" w:rsidP="007D3A37">
      <w:pPr>
        <w:tabs>
          <w:tab w:val="left" w:pos="921"/>
        </w:tabs>
        <w:jc w:val="both"/>
      </w:pPr>
      <w:r w:rsidRPr="007D3A37">
        <w:t>5.3. По мере необходимости Стороны могут вносить в Соглашение изменения и дополнения, оформленные в письменном виде и являющиеся неотъемлемыми частями настоящего Соглашения.</w:t>
      </w:r>
    </w:p>
    <w:p w:rsidR="00321920" w:rsidRPr="007D3A37" w:rsidRDefault="00321920" w:rsidP="007D3A37">
      <w:pPr>
        <w:tabs>
          <w:tab w:val="left" w:pos="921"/>
        </w:tabs>
        <w:jc w:val="center"/>
      </w:pPr>
      <w:r w:rsidRPr="007D3A37">
        <w:rPr>
          <w:b/>
        </w:rPr>
        <w:t>6. Юридические адреса и подписи Сторон</w:t>
      </w:r>
    </w:p>
    <w:tbl>
      <w:tblPr>
        <w:tblW w:w="9923" w:type="dxa"/>
        <w:tblInd w:w="105" w:type="dxa"/>
        <w:tblLayout w:type="fixed"/>
        <w:tblCellMar>
          <w:left w:w="105" w:type="dxa"/>
          <w:right w:w="105" w:type="dxa"/>
        </w:tblCellMar>
        <w:tblLook w:val="04A0"/>
      </w:tblPr>
      <w:tblGrid>
        <w:gridCol w:w="2532"/>
        <w:gridCol w:w="3847"/>
        <w:gridCol w:w="3544"/>
      </w:tblGrid>
      <w:tr w:rsidR="00321920" w:rsidRPr="007D3A37" w:rsidTr="00321920">
        <w:trPr>
          <w:trHeight w:val="324"/>
        </w:trPr>
        <w:tc>
          <w:tcPr>
            <w:tcW w:w="2532" w:type="dxa"/>
            <w:tcBorders>
              <w:top w:val="single" w:sz="2" w:space="0" w:color="auto"/>
              <w:left w:val="single" w:sz="2" w:space="0" w:color="auto"/>
              <w:bottom w:val="single" w:sz="2" w:space="0" w:color="auto"/>
              <w:right w:val="single" w:sz="2" w:space="0" w:color="auto"/>
            </w:tcBorders>
          </w:tcPr>
          <w:p w:rsidR="00321920" w:rsidRPr="007D3A37" w:rsidRDefault="00321920" w:rsidP="00321920">
            <w:pPr>
              <w:tabs>
                <w:tab w:val="left" w:pos="921"/>
              </w:tabs>
            </w:pPr>
          </w:p>
        </w:tc>
        <w:tc>
          <w:tcPr>
            <w:tcW w:w="3847" w:type="dxa"/>
            <w:tcBorders>
              <w:top w:val="single" w:sz="2" w:space="0" w:color="auto"/>
              <w:left w:val="single" w:sz="2" w:space="0" w:color="auto"/>
              <w:bottom w:val="single" w:sz="2" w:space="0" w:color="auto"/>
              <w:right w:val="single" w:sz="2" w:space="0" w:color="auto"/>
            </w:tcBorders>
          </w:tcPr>
          <w:p w:rsidR="00321920" w:rsidRPr="007D3A37" w:rsidRDefault="00321920" w:rsidP="00321920">
            <w:pPr>
              <w:tabs>
                <w:tab w:val="left" w:pos="921"/>
              </w:tabs>
              <w:rPr>
                <w:b/>
              </w:rPr>
            </w:pPr>
            <w:r w:rsidRPr="007D3A37">
              <w:rPr>
                <w:b/>
              </w:rPr>
              <w:t>Администрация района</w:t>
            </w:r>
          </w:p>
          <w:p w:rsidR="00321920" w:rsidRPr="007D3A37" w:rsidRDefault="00321920" w:rsidP="00321920">
            <w:pPr>
              <w:tabs>
                <w:tab w:val="left" w:pos="921"/>
              </w:tabs>
              <w:rPr>
                <w:b/>
              </w:rPr>
            </w:pPr>
          </w:p>
        </w:tc>
        <w:tc>
          <w:tcPr>
            <w:tcW w:w="3544" w:type="dxa"/>
            <w:tcBorders>
              <w:top w:val="single" w:sz="2" w:space="0" w:color="auto"/>
              <w:left w:val="single" w:sz="2" w:space="0" w:color="auto"/>
              <w:bottom w:val="single" w:sz="2" w:space="0" w:color="auto"/>
              <w:right w:val="single" w:sz="2" w:space="0" w:color="auto"/>
            </w:tcBorders>
          </w:tcPr>
          <w:p w:rsidR="00321920" w:rsidRPr="007D3A37" w:rsidRDefault="00321920" w:rsidP="00321920">
            <w:pPr>
              <w:tabs>
                <w:tab w:val="left" w:pos="921"/>
              </w:tabs>
              <w:rPr>
                <w:b/>
              </w:rPr>
            </w:pPr>
            <w:r w:rsidRPr="007D3A37">
              <w:rPr>
                <w:b/>
              </w:rPr>
              <w:t>Администрация поселения</w:t>
            </w:r>
          </w:p>
        </w:tc>
      </w:tr>
      <w:tr w:rsidR="00321920" w:rsidRPr="007D3A37" w:rsidTr="00321920">
        <w:tc>
          <w:tcPr>
            <w:tcW w:w="2532" w:type="dxa"/>
            <w:tcBorders>
              <w:top w:val="single" w:sz="2" w:space="0" w:color="auto"/>
              <w:left w:val="single" w:sz="2" w:space="0" w:color="auto"/>
              <w:bottom w:val="single" w:sz="2" w:space="0" w:color="auto"/>
              <w:right w:val="single" w:sz="2" w:space="0" w:color="auto"/>
            </w:tcBorders>
          </w:tcPr>
          <w:p w:rsidR="00321920" w:rsidRPr="007D3A37" w:rsidRDefault="00321920" w:rsidP="00321920">
            <w:pPr>
              <w:tabs>
                <w:tab w:val="left" w:pos="921"/>
              </w:tabs>
              <w:rPr>
                <w:b/>
                <w:bCs/>
                <w:i/>
                <w:iCs/>
              </w:rPr>
            </w:pPr>
            <w:r w:rsidRPr="007D3A37">
              <w:rPr>
                <w:b/>
                <w:bCs/>
                <w:i/>
                <w:iCs/>
              </w:rPr>
              <w:t xml:space="preserve">Наименование </w:t>
            </w:r>
          </w:p>
        </w:tc>
        <w:tc>
          <w:tcPr>
            <w:tcW w:w="3847" w:type="dxa"/>
            <w:tcBorders>
              <w:top w:val="single" w:sz="2" w:space="0" w:color="auto"/>
              <w:left w:val="single" w:sz="2" w:space="0" w:color="auto"/>
              <w:bottom w:val="single" w:sz="2" w:space="0" w:color="auto"/>
              <w:right w:val="single" w:sz="2" w:space="0" w:color="auto"/>
            </w:tcBorders>
          </w:tcPr>
          <w:p w:rsidR="00321920" w:rsidRPr="007D3A37" w:rsidRDefault="00321920" w:rsidP="00321920">
            <w:pPr>
              <w:tabs>
                <w:tab w:val="left" w:pos="921"/>
              </w:tabs>
            </w:pPr>
          </w:p>
        </w:tc>
        <w:tc>
          <w:tcPr>
            <w:tcW w:w="3544" w:type="dxa"/>
            <w:tcBorders>
              <w:top w:val="single" w:sz="2" w:space="0" w:color="auto"/>
              <w:left w:val="single" w:sz="2" w:space="0" w:color="auto"/>
              <w:bottom w:val="single" w:sz="2" w:space="0" w:color="auto"/>
              <w:right w:val="single" w:sz="2" w:space="0" w:color="auto"/>
            </w:tcBorders>
          </w:tcPr>
          <w:p w:rsidR="00321920" w:rsidRPr="007D3A37" w:rsidRDefault="00321920" w:rsidP="00321920">
            <w:pPr>
              <w:tabs>
                <w:tab w:val="left" w:pos="921"/>
              </w:tabs>
            </w:pPr>
            <w:r w:rsidRPr="007D3A37">
              <w:t>Администрация Ирбизинского сельсовета Карасукского района Новосибирской области</w:t>
            </w:r>
          </w:p>
        </w:tc>
      </w:tr>
      <w:tr w:rsidR="00321920" w:rsidRPr="007D3A37" w:rsidTr="00321920">
        <w:tc>
          <w:tcPr>
            <w:tcW w:w="2532" w:type="dxa"/>
            <w:tcBorders>
              <w:top w:val="single" w:sz="2" w:space="0" w:color="auto"/>
              <w:left w:val="single" w:sz="2" w:space="0" w:color="auto"/>
              <w:bottom w:val="single" w:sz="2" w:space="0" w:color="auto"/>
              <w:right w:val="single" w:sz="2" w:space="0" w:color="auto"/>
            </w:tcBorders>
          </w:tcPr>
          <w:p w:rsidR="00321920" w:rsidRPr="007D3A37" w:rsidRDefault="00321920" w:rsidP="00321920">
            <w:pPr>
              <w:tabs>
                <w:tab w:val="left" w:pos="921"/>
              </w:tabs>
              <w:rPr>
                <w:b/>
                <w:bCs/>
              </w:rPr>
            </w:pPr>
            <w:r w:rsidRPr="007D3A37">
              <w:rPr>
                <w:b/>
                <w:bCs/>
                <w:i/>
                <w:iCs/>
              </w:rPr>
              <w:t>Юридический адрес:</w:t>
            </w:r>
          </w:p>
        </w:tc>
        <w:tc>
          <w:tcPr>
            <w:tcW w:w="3847" w:type="dxa"/>
            <w:tcBorders>
              <w:top w:val="single" w:sz="2" w:space="0" w:color="auto"/>
              <w:left w:val="single" w:sz="2" w:space="0" w:color="auto"/>
              <w:bottom w:val="single" w:sz="2" w:space="0" w:color="auto"/>
              <w:right w:val="single" w:sz="2" w:space="0" w:color="auto"/>
            </w:tcBorders>
          </w:tcPr>
          <w:p w:rsidR="00321920" w:rsidRPr="007D3A37" w:rsidRDefault="00321920" w:rsidP="00321920">
            <w:pPr>
              <w:tabs>
                <w:tab w:val="left" w:pos="921"/>
              </w:tabs>
            </w:pPr>
          </w:p>
          <w:p w:rsidR="00321920" w:rsidRPr="007D3A37" w:rsidRDefault="00321920" w:rsidP="00321920">
            <w:pPr>
              <w:tabs>
                <w:tab w:val="left" w:pos="921"/>
              </w:tabs>
            </w:pPr>
          </w:p>
        </w:tc>
        <w:tc>
          <w:tcPr>
            <w:tcW w:w="3544" w:type="dxa"/>
            <w:tcBorders>
              <w:top w:val="single" w:sz="2" w:space="0" w:color="auto"/>
              <w:left w:val="single" w:sz="2" w:space="0" w:color="auto"/>
              <w:bottom w:val="single" w:sz="2" w:space="0" w:color="auto"/>
              <w:right w:val="single" w:sz="2" w:space="0" w:color="auto"/>
            </w:tcBorders>
          </w:tcPr>
          <w:p w:rsidR="00321920" w:rsidRPr="007D3A37" w:rsidRDefault="00321920" w:rsidP="00321920">
            <w:pPr>
              <w:tabs>
                <w:tab w:val="left" w:pos="921"/>
              </w:tabs>
            </w:pPr>
            <w:r w:rsidRPr="007D3A37">
              <w:t xml:space="preserve">632852, Новосибирская область, Карасукский район, </w:t>
            </w:r>
            <w:proofErr w:type="spellStart"/>
            <w:r w:rsidRPr="007D3A37">
              <w:t>с</w:t>
            </w:r>
            <w:proofErr w:type="gramStart"/>
            <w:r w:rsidRPr="007D3A37">
              <w:t>.И</w:t>
            </w:r>
            <w:proofErr w:type="gramEnd"/>
            <w:r w:rsidRPr="007D3A37">
              <w:t>рбизино</w:t>
            </w:r>
            <w:proofErr w:type="spellEnd"/>
            <w:r w:rsidRPr="007D3A37">
              <w:t>, ул.Центральная, 8</w:t>
            </w:r>
          </w:p>
        </w:tc>
      </w:tr>
      <w:tr w:rsidR="00321920" w:rsidRPr="007D3A37" w:rsidTr="00321920">
        <w:tc>
          <w:tcPr>
            <w:tcW w:w="2532" w:type="dxa"/>
            <w:tcBorders>
              <w:top w:val="single" w:sz="2" w:space="0" w:color="auto"/>
              <w:left w:val="single" w:sz="2" w:space="0" w:color="auto"/>
              <w:bottom w:val="single" w:sz="2" w:space="0" w:color="auto"/>
              <w:right w:val="single" w:sz="2" w:space="0" w:color="auto"/>
            </w:tcBorders>
          </w:tcPr>
          <w:p w:rsidR="00321920" w:rsidRPr="007D3A37" w:rsidRDefault="00321920" w:rsidP="00321920">
            <w:pPr>
              <w:tabs>
                <w:tab w:val="left" w:pos="921"/>
              </w:tabs>
              <w:rPr>
                <w:b/>
                <w:bCs/>
              </w:rPr>
            </w:pPr>
            <w:r w:rsidRPr="007D3A37">
              <w:rPr>
                <w:b/>
                <w:bCs/>
                <w:i/>
                <w:iCs/>
              </w:rPr>
              <w:t>ИНН</w:t>
            </w:r>
            <w:r w:rsidRPr="007D3A37">
              <w:rPr>
                <w:b/>
                <w:bCs/>
              </w:rPr>
              <w:t xml:space="preserve"> </w:t>
            </w:r>
          </w:p>
        </w:tc>
        <w:tc>
          <w:tcPr>
            <w:tcW w:w="3847" w:type="dxa"/>
            <w:tcBorders>
              <w:top w:val="single" w:sz="2" w:space="0" w:color="auto"/>
              <w:left w:val="single" w:sz="2" w:space="0" w:color="auto"/>
              <w:bottom w:val="single" w:sz="2" w:space="0" w:color="auto"/>
              <w:right w:val="single" w:sz="2" w:space="0" w:color="auto"/>
            </w:tcBorders>
          </w:tcPr>
          <w:p w:rsidR="00321920" w:rsidRPr="007D3A37" w:rsidRDefault="00321920" w:rsidP="00321920">
            <w:pPr>
              <w:tabs>
                <w:tab w:val="left" w:pos="921"/>
              </w:tabs>
            </w:pPr>
          </w:p>
        </w:tc>
        <w:tc>
          <w:tcPr>
            <w:tcW w:w="3544" w:type="dxa"/>
            <w:tcBorders>
              <w:top w:val="single" w:sz="2" w:space="0" w:color="auto"/>
              <w:left w:val="single" w:sz="2" w:space="0" w:color="auto"/>
              <w:bottom w:val="single" w:sz="2" w:space="0" w:color="auto"/>
              <w:right w:val="single" w:sz="2" w:space="0" w:color="auto"/>
            </w:tcBorders>
          </w:tcPr>
          <w:p w:rsidR="00321920" w:rsidRPr="007D3A37" w:rsidRDefault="00321920" w:rsidP="00321920">
            <w:pPr>
              <w:tabs>
                <w:tab w:val="left" w:pos="921"/>
              </w:tabs>
            </w:pPr>
            <w:r w:rsidRPr="007D3A37">
              <w:t>5422101140</w:t>
            </w:r>
          </w:p>
        </w:tc>
      </w:tr>
      <w:tr w:rsidR="00321920" w:rsidRPr="007D3A37" w:rsidTr="00321920">
        <w:tc>
          <w:tcPr>
            <w:tcW w:w="2532" w:type="dxa"/>
            <w:tcBorders>
              <w:top w:val="single" w:sz="2" w:space="0" w:color="auto"/>
              <w:left w:val="single" w:sz="2" w:space="0" w:color="auto"/>
              <w:bottom w:val="single" w:sz="2" w:space="0" w:color="auto"/>
              <w:right w:val="single" w:sz="2" w:space="0" w:color="auto"/>
            </w:tcBorders>
          </w:tcPr>
          <w:p w:rsidR="00321920" w:rsidRPr="007D3A37" w:rsidRDefault="00321920" w:rsidP="00321920">
            <w:pPr>
              <w:tabs>
                <w:tab w:val="left" w:pos="921"/>
              </w:tabs>
              <w:rPr>
                <w:b/>
                <w:bCs/>
                <w:i/>
                <w:iCs/>
              </w:rPr>
            </w:pPr>
            <w:r w:rsidRPr="007D3A37">
              <w:rPr>
                <w:b/>
                <w:bCs/>
                <w:i/>
                <w:iCs/>
              </w:rPr>
              <w:t>КПП</w:t>
            </w:r>
          </w:p>
        </w:tc>
        <w:tc>
          <w:tcPr>
            <w:tcW w:w="3847" w:type="dxa"/>
            <w:tcBorders>
              <w:top w:val="single" w:sz="2" w:space="0" w:color="auto"/>
              <w:left w:val="single" w:sz="2" w:space="0" w:color="auto"/>
              <w:bottom w:val="single" w:sz="2" w:space="0" w:color="auto"/>
              <w:right w:val="single" w:sz="2" w:space="0" w:color="auto"/>
            </w:tcBorders>
          </w:tcPr>
          <w:p w:rsidR="00321920" w:rsidRPr="007D3A37" w:rsidRDefault="00321920" w:rsidP="00321920">
            <w:pPr>
              <w:tabs>
                <w:tab w:val="left" w:pos="921"/>
              </w:tabs>
            </w:pPr>
          </w:p>
        </w:tc>
        <w:tc>
          <w:tcPr>
            <w:tcW w:w="3544" w:type="dxa"/>
            <w:tcBorders>
              <w:top w:val="single" w:sz="2" w:space="0" w:color="auto"/>
              <w:left w:val="single" w:sz="2" w:space="0" w:color="auto"/>
              <w:bottom w:val="single" w:sz="2" w:space="0" w:color="auto"/>
              <w:right w:val="single" w:sz="2" w:space="0" w:color="auto"/>
            </w:tcBorders>
          </w:tcPr>
          <w:p w:rsidR="00321920" w:rsidRPr="007D3A37" w:rsidRDefault="00321920" w:rsidP="00321920">
            <w:pPr>
              <w:tabs>
                <w:tab w:val="left" w:pos="921"/>
              </w:tabs>
            </w:pPr>
            <w:r w:rsidRPr="007D3A37">
              <w:t>542201001</w:t>
            </w:r>
          </w:p>
        </w:tc>
      </w:tr>
      <w:tr w:rsidR="00321920" w:rsidRPr="007D3A37" w:rsidTr="00321920">
        <w:tc>
          <w:tcPr>
            <w:tcW w:w="2532" w:type="dxa"/>
            <w:tcBorders>
              <w:top w:val="single" w:sz="2" w:space="0" w:color="auto"/>
              <w:left w:val="single" w:sz="2" w:space="0" w:color="auto"/>
              <w:bottom w:val="single" w:sz="2" w:space="0" w:color="auto"/>
              <w:right w:val="single" w:sz="2" w:space="0" w:color="auto"/>
            </w:tcBorders>
          </w:tcPr>
          <w:p w:rsidR="00321920" w:rsidRPr="007D3A37" w:rsidRDefault="00321920" w:rsidP="00321920">
            <w:pPr>
              <w:tabs>
                <w:tab w:val="left" w:pos="921"/>
              </w:tabs>
              <w:rPr>
                <w:b/>
                <w:bCs/>
                <w:i/>
                <w:iCs/>
              </w:rPr>
            </w:pPr>
            <w:proofErr w:type="gramStart"/>
            <w:r w:rsidRPr="007D3A37">
              <w:rPr>
                <w:b/>
                <w:bCs/>
                <w:i/>
                <w:iCs/>
              </w:rPr>
              <w:t>Р</w:t>
            </w:r>
            <w:proofErr w:type="gramEnd"/>
            <w:r w:rsidRPr="007D3A37">
              <w:rPr>
                <w:b/>
                <w:bCs/>
                <w:i/>
                <w:iCs/>
              </w:rPr>
              <w:t>/счет</w:t>
            </w:r>
          </w:p>
        </w:tc>
        <w:tc>
          <w:tcPr>
            <w:tcW w:w="3847" w:type="dxa"/>
            <w:tcBorders>
              <w:top w:val="single" w:sz="2" w:space="0" w:color="auto"/>
              <w:left w:val="single" w:sz="2" w:space="0" w:color="auto"/>
              <w:bottom w:val="single" w:sz="2" w:space="0" w:color="auto"/>
              <w:right w:val="single" w:sz="2" w:space="0" w:color="auto"/>
            </w:tcBorders>
          </w:tcPr>
          <w:p w:rsidR="00321920" w:rsidRPr="007D3A37" w:rsidRDefault="00321920" w:rsidP="00321920">
            <w:pPr>
              <w:tabs>
                <w:tab w:val="left" w:pos="921"/>
              </w:tabs>
            </w:pPr>
          </w:p>
        </w:tc>
        <w:tc>
          <w:tcPr>
            <w:tcW w:w="3544" w:type="dxa"/>
            <w:tcBorders>
              <w:top w:val="single" w:sz="2" w:space="0" w:color="auto"/>
              <w:left w:val="single" w:sz="2" w:space="0" w:color="auto"/>
              <w:bottom w:val="single" w:sz="2" w:space="0" w:color="auto"/>
              <w:right w:val="single" w:sz="2" w:space="0" w:color="auto"/>
            </w:tcBorders>
          </w:tcPr>
          <w:p w:rsidR="00321920" w:rsidRPr="007D3A37" w:rsidRDefault="00321920" w:rsidP="00321920">
            <w:pPr>
              <w:tabs>
                <w:tab w:val="left" w:pos="921"/>
              </w:tabs>
              <w:rPr>
                <w:lang w:val="en-US"/>
              </w:rPr>
            </w:pPr>
            <w:r w:rsidRPr="007D3A37">
              <w:rPr>
                <w:lang w:val="en-US"/>
              </w:rPr>
              <w:t>40204810900000000138</w:t>
            </w:r>
          </w:p>
        </w:tc>
      </w:tr>
      <w:tr w:rsidR="00321920" w:rsidRPr="007D3A37" w:rsidTr="00321920">
        <w:tc>
          <w:tcPr>
            <w:tcW w:w="2532" w:type="dxa"/>
            <w:tcBorders>
              <w:top w:val="single" w:sz="2" w:space="0" w:color="auto"/>
              <w:left w:val="single" w:sz="2" w:space="0" w:color="auto"/>
              <w:bottom w:val="single" w:sz="2" w:space="0" w:color="auto"/>
              <w:right w:val="single" w:sz="2" w:space="0" w:color="auto"/>
            </w:tcBorders>
          </w:tcPr>
          <w:p w:rsidR="00321920" w:rsidRPr="007D3A37" w:rsidRDefault="00321920" w:rsidP="00321920">
            <w:pPr>
              <w:tabs>
                <w:tab w:val="left" w:pos="921"/>
              </w:tabs>
              <w:rPr>
                <w:b/>
                <w:bCs/>
              </w:rPr>
            </w:pPr>
            <w:r w:rsidRPr="007D3A37">
              <w:rPr>
                <w:b/>
                <w:bCs/>
                <w:i/>
                <w:iCs/>
              </w:rPr>
              <w:t>Банк</w:t>
            </w:r>
            <w:r w:rsidRPr="007D3A37">
              <w:rPr>
                <w:b/>
                <w:bCs/>
              </w:rPr>
              <w:t xml:space="preserve"> </w:t>
            </w:r>
          </w:p>
        </w:tc>
        <w:tc>
          <w:tcPr>
            <w:tcW w:w="3847" w:type="dxa"/>
            <w:tcBorders>
              <w:top w:val="single" w:sz="2" w:space="0" w:color="auto"/>
              <w:left w:val="single" w:sz="2" w:space="0" w:color="auto"/>
              <w:bottom w:val="single" w:sz="2" w:space="0" w:color="auto"/>
              <w:right w:val="single" w:sz="2" w:space="0" w:color="auto"/>
            </w:tcBorders>
          </w:tcPr>
          <w:p w:rsidR="00321920" w:rsidRPr="007D3A37" w:rsidRDefault="00321920" w:rsidP="00321920">
            <w:pPr>
              <w:tabs>
                <w:tab w:val="left" w:pos="921"/>
              </w:tabs>
            </w:pPr>
          </w:p>
        </w:tc>
        <w:tc>
          <w:tcPr>
            <w:tcW w:w="3544" w:type="dxa"/>
            <w:tcBorders>
              <w:top w:val="single" w:sz="2" w:space="0" w:color="auto"/>
              <w:left w:val="single" w:sz="2" w:space="0" w:color="auto"/>
              <w:bottom w:val="single" w:sz="2" w:space="0" w:color="auto"/>
              <w:right w:val="single" w:sz="2" w:space="0" w:color="auto"/>
            </w:tcBorders>
          </w:tcPr>
          <w:p w:rsidR="00321920" w:rsidRPr="007D3A37" w:rsidRDefault="00321920" w:rsidP="00321920">
            <w:pPr>
              <w:tabs>
                <w:tab w:val="left" w:pos="921"/>
              </w:tabs>
            </w:pPr>
            <w:r w:rsidRPr="007D3A37">
              <w:t>Сибирское ГУ Банка России г</w:t>
            </w:r>
            <w:proofErr w:type="gramStart"/>
            <w:r w:rsidRPr="007D3A37">
              <w:t>.Н</w:t>
            </w:r>
            <w:proofErr w:type="gramEnd"/>
            <w:r w:rsidRPr="007D3A37">
              <w:t>овосибирск</w:t>
            </w:r>
          </w:p>
        </w:tc>
      </w:tr>
      <w:tr w:rsidR="00321920" w:rsidRPr="007D3A37" w:rsidTr="00321920">
        <w:tc>
          <w:tcPr>
            <w:tcW w:w="2532" w:type="dxa"/>
            <w:tcBorders>
              <w:top w:val="single" w:sz="2" w:space="0" w:color="auto"/>
              <w:left w:val="single" w:sz="2" w:space="0" w:color="auto"/>
              <w:bottom w:val="single" w:sz="2" w:space="0" w:color="auto"/>
              <w:right w:val="single" w:sz="2" w:space="0" w:color="auto"/>
            </w:tcBorders>
          </w:tcPr>
          <w:p w:rsidR="00321920" w:rsidRPr="007D3A37" w:rsidRDefault="00321920" w:rsidP="00321920">
            <w:pPr>
              <w:tabs>
                <w:tab w:val="left" w:pos="921"/>
              </w:tabs>
              <w:rPr>
                <w:b/>
                <w:bCs/>
                <w:i/>
                <w:iCs/>
              </w:rPr>
            </w:pPr>
            <w:r w:rsidRPr="007D3A37">
              <w:rPr>
                <w:b/>
                <w:bCs/>
                <w:i/>
                <w:iCs/>
              </w:rPr>
              <w:t xml:space="preserve">БИК </w:t>
            </w:r>
          </w:p>
        </w:tc>
        <w:tc>
          <w:tcPr>
            <w:tcW w:w="3847" w:type="dxa"/>
            <w:tcBorders>
              <w:top w:val="single" w:sz="2" w:space="0" w:color="auto"/>
              <w:left w:val="single" w:sz="2" w:space="0" w:color="auto"/>
              <w:bottom w:val="single" w:sz="2" w:space="0" w:color="auto"/>
              <w:right w:val="single" w:sz="2" w:space="0" w:color="auto"/>
            </w:tcBorders>
          </w:tcPr>
          <w:p w:rsidR="00321920" w:rsidRPr="007D3A37" w:rsidRDefault="00321920" w:rsidP="00321920">
            <w:pPr>
              <w:tabs>
                <w:tab w:val="left" w:pos="921"/>
              </w:tabs>
            </w:pPr>
          </w:p>
        </w:tc>
        <w:tc>
          <w:tcPr>
            <w:tcW w:w="3544" w:type="dxa"/>
            <w:tcBorders>
              <w:top w:val="single" w:sz="2" w:space="0" w:color="auto"/>
              <w:left w:val="single" w:sz="2" w:space="0" w:color="auto"/>
              <w:bottom w:val="single" w:sz="2" w:space="0" w:color="auto"/>
              <w:right w:val="single" w:sz="2" w:space="0" w:color="auto"/>
            </w:tcBorders>
          </w:tcPr>
          <w:p w:rsidR="00321920" w:rsidRPr="007D3A37" w:rsidRDefault="00321920" w:rsidP="00321920">
            <w:pPr>
              <w:tabs>
                <w:tab w:val="left" w:pos="921"/>
              </w:tabs>
            </w:pPr>
            <w:r w:rsidRPr="007D3A37">
              <w:t>045004001</w:t>
            </w:r>
          </w:p>
        </w:tc>
      </w:tr>
      <w:tr w:rsidR="00321920" w:rsidRPr="007D3A37" w:rsidTr="00321920">
        <w:trPr>
          <w:trHeight w:val="75"/>
        </w:trPr>
        <w:tc>
          <w:tcPr>
            <w:tcW w:w="2532" w:type="dxa"/>
            <w:tcBorders>
              <w:top w:val="single" w:sz="2" w:space="0" w:color="auto"/>
              <w:left w:val="single" w:sz="2" w:space="0" w:color="auto"/>
              <w:bottom w:val="single" w:sz="2" w:space="0" w:color="auto"/>
              <w:right w:val="single" w:sz="2" w:space="0" w:color="auto"/>
            </w:tcBorders>
          </w:tcPr>
          <w:p w:rsidR="00321920" w:rsidRPr="007D3A37" w:rsidRDefault="00321920" w:rsidP="00321920">
            <w:pPr>
              <w:tabs>
                <w:tab w:val="left" w:pos="921"/>
              </w:tabs>
              <w:rPr>
                <w:b/>
                <w:bCs/>
                <w:i/>
              </w:rPr>
            </w:pPr>
            <w:r w:rsidRPr="007D3A37">
              <w:rPr>
                <w:b/>
                <w:bCs/>
                <w:i/>
              </w:rPr>
              <w:t>Тел/факс</w:t>
            </w:r>
          </w:p>
        </w:tc>
        <w:tc>
          <w:tcPr>
            <w:tcW w:w="3847" w:type="dxa"/>
            <w:tcBorders>
              <w:top w:val="single" w:sz="2" w:space="0" w:color="auto"/>
              <w:left w:val="single" w:sz="2" w:space="0" w:color="auto"/>
              <w:bottom w:val="single" w:sz="2" w:space="0" w:color="auto"/>
              <w:right w:val="single" w:sz="2" w:space="0" w:color="auto"/>
            </w:tcBorders>
          </w:tcPr>
          <w:p w:rsidR="00321920" w:rsidRPr="007D3A37" w:rsidRDefault="00321920" w:rsidP="00321920">
            <w:pPr>
              <w:tabs>
                <w:tab w:val="left" w:pos="921"/>
              </w:tabs>
            </w:pPr>
          </w:p>
        </w:tc>
        <w:tc>
          <w:tcPr>
            <w:tcW w:w="3544" w:type="dxa"/>
            <w:tcBorders>
              <w:top w:val="single" w:sz="2" w:space="0" w:color="auto"/>
              <w:left w:val="single" w:sz="2" w:space="0" w:color="auto"/>
              <w:bottom w:val="single" w:sz="2" w:space="0" w:color="auto"/>
              <w:right w:val="single" w:sz="2" w:space="0" w:color="auto"/>
            </w:tcBorders>
          </w:tcPr>
          <w:p w:rsidR="00321920" w:rsidRPr="007D3A37" w:rsidRDefault="00321920" w:rsidP="00321920">
            <w:pPr>
              <w:tabs>
                <w:tab w:val="left" w:pos="921"/>
              </w:tabs>
            </w:pPr>
            <w:r w:rsidRPr="007D3A37">
              <w:t>83835542142</w:t>
            </w:r>
          </w:p>
        </w:tc>
      </w:tr>
    </w:tbl>
    <w:p w:rsidR="00321920" w:rsidRPr="007D3A37" w:rsidRDefault="00321920" w:rsidP="00321920">
      <w:pPr>
        <w:tabs>
          <w:tab w:val="left" w:pos="921"/>
        </w:tabs>
      </w:pPr>
    </w:p>
    <w:tbl>
      <w:tblPr>
        <w:tblW w:w="8558" w:type="dxa"/>
        <w:tblLook w:val="01E0"/>
      </w:tblPr>
      <w:tblGrid>
        <w:gridCol w:w="3727"/>
        <w:gridCol w:w="822"/>
        <w:gridCol w:w="4009"/>
      </w:tblGrid>
      <w:tr w:rsidR="00321920" w:rsidRPr="007D3A37" w:rsidTr="007D3A37">
        <w:trPr>
          <w:trHeight w:val="1962"/>
        </w:trPr>
        <w:tc>
          <w:tcPr>
            <w:tcW w:w="3727" w:type="dxa"/>
          </w:tcPr>
          <w:p w:rsidR="00321920" w:rsidRPr="007D3A37" w:rsidRDefault="00321920" w:rsidP="00321920">
            <w:pPr>
              <w:tabs>
                <w:tab w:val="left" w:pos="921"/>
              </w:tabs>
              <w:rPr>
                <w:b/>
              </w:rPr>
            </w:pPr>
            <w:r w:rsidRPr="007D3A37">
              <w:rPr>
                <w:b/>
              </w:rPr>
              <w:t>Администрация района:</w:t>
            </w:r>
          </w:p>
          <w:p w:rsidR="00321920" w:rsidRPr="007D3A37" w:rsidRDefault="00321920" w:rsidP="00321920">
            <w:pPr>
              <w:tabs>
                <w:tab w:val="left" w:pos="921"/>
              </w:tabs>
            </w:pPr>
            <w:r w:rsidRPr="007D3A37">
              <w:t xml:space="preserve">Глава  </w:t>
            </w:r>
          </w:p>
          <w:p w:rsidR="00321920" w:rsidRPr="007D3A37" w:rsidRDefault="00321920" w:rsidP="00321920">
            <w:pPr>
              <w:tabs>
                <w:tab w:val="left" w:pos="921"/>
              </w:tabs>
            </w:pPr>
            <w:r w:rsidRPr="007D3A37">
              <w:t xml:space="preserve">Карасукского района </w:t>
            </w:r>
          </w:p>
          <w:p w:rsidR="00321920" w:rsidRPr="007D3A37" w:rsidRDefault="00321920" w:rsidP="00321920">
            <w:pPr>
              <w:tabs>
                <w:tab w:val="left" w:pos="921"/>
              </w:tabs>
            </w:pPr>
            <w:r w:rsidRPr="007D3A37">
              <w:t>Новосибирской области</w:t>
            </w:r>
          </w:p>
          <w:p w:rsidR="00321920" w:rsidRPr="007D3A37" w:rsidRDefault="00321920" w:rsidP="00321920">
            <w:pPr>
              <w:tabs>
                <w:tab w:val="left" w:pos="921"/>
              </w:tabs>
            </w:pPr>
          </w:p>
          <w:p w:rsidR="00321920" w:rsidRPr="007D3A37" w:rsidRDefault="00321920" w:rsidP="00321920">
            <w:pPr>
              <w:tabs>
                <w:tab w:val="left" w:pos="921"/>
              </w:tabs>
            </w:pPr>
          </w:p>
          <w:p w:rsidR="00321920" w:rsidRPr="007D3A37" w:rsidRDefault="00321920" w:rsidP="00321920">
            <w:pPr>
              <w:tabs>
                <w:tab w:val="left" w:pos="921"/>
              </w:tabs>
            </w:pPr>
            <w:proofErr w:type="spellStart"/>
            <w:r w:rsidRPr="007D3A37">
              <w:t>______________А.П.Гофман</w:t>
            </w:r>
            <w:proofErr w:type="spellEnd"/>
          </w:p>
        </w:tc>
        <w:tc>
          <w:tcPr>
            <w:tcW w:w="822" w:type="dxa"/>
          </w:tcPr>
          <w:p w:rsidR="00321920" w:rsidRPr="007D3A37" w:rsidRDefault="00321920" w:rsidP="00321920">
            <w:pPr>
              <w:tabs>
                <w:tab w:val="left" w:pos="921"/>
              </w:tabs>
            </w:pPr>
          </w:p>
        </w:tc>
        <w:tc>
          <w:tcPr>
            <w:tcW w:w="4009" w:type="dxa"/>
          </w:tcPr>
          <w:p w:rsidR="00321920" w:rsidRPr="007D3A37" w:rsidRDefault="00321920" w:rsidP="00321920">
            <w:pPr>
              <w:tabs>
                <w:tab w:val="left" w:pos="921"/>
              </w:tabs>
              <w:rPr>
                <w:b/>
              </w:rPr>
            </w:pPr>
            <w:r w:rsidRPr="007D3A37">
              <w:rPr>
                <w:b/>
              </w:rPr>
              <w:t>Администрация поселения:</w:t>
            </w:r>
          </w:p>
          <w:p w:rsidR="00321920" w:rsidRPr="007D3A37" w:rsidRDefault="00321920" w:rsidP="00321920">
            <w:pPr>
              <w:tabs>
                <w:tab w:val="left" w:pos="921"/>
              </w:tabs>
            </w:pPr>
          </w:p>
          <w:p w:rsidR="00321920" w:rsidRPr="007D3A37" w:rsidRDefault="00321920" w:rsidP="00321920">
            <w:pPr>
              <w:tabs>
                <w:tab w:val="left" w:pos="921"/>
              </w:tabs>
            </w:pPr>
            <w:r w:rsidRPr="007D3A37">
              <w:t xml:space="preserve">Глава </w:t>
            </w:r>
          </w:p>
          <w:p w:rsidR="00321920" w:rsidRPr="007D3A37" w:rsidRDefault="00321920" w:rsidP="00321920">
            <w:pPr>
              <w:tabs>
                <w:tab w:val="left" w:pos="921"/>
              </w:tabs>
            </w:pPr>
            <w:r w:rsidRPr="007D3A37">
              <w:t>Ирбизинского сельсовета</w:t>
            </w:r>
          </w:p>
          <w:p w:rsidR="00321920" w:rsidRPr="007D3A37" w:rsidRDefault="00321920" w:rsidP="00321920">
            <w:pPr>
              <w:tabs>
                <w:tab w:val="left" w:pos="921"/>
              </w:tabs>
            </w:pPr>
            <w:r w:rsidRPr="007D3A37">
              <w:t xml:space="preserve">Карасукского  района </w:t>
            </w:r>
          </w:p>
          <w:p w:rsidR="00321920" w:rsidRPr="007D3A37" w:rsidRDefault="00321920" w:rsidP="00321920">
            <w:pPr>
              <w:tabs>
                <w:tab w:val="left" w:pos="921"/>
              </w:tabs>
            </w:pPr>
            <w:r w:rsidRPr="007D3A37">
              <w:t>Новосибирской области</w:t>
            </w:r>
          </w:p>
          <w:p w:rsidR="00321920" w:rsidRPr="007D3A37" w:rsidRDefault="00321920" w:rsidP="00321920">
            <w:pPr>
              <w:tabs>
                <w:tab w:val="left" w:pos="921"/>
              </w:tabs>
            </w:pPr>
            <w:r w:rsidRPr="007D3A37">
              <w:t xml:space="preserve">                            Г.В.Василенко</w:t>
            </w:r>
          </w:p>
        </w:tc>
      </w:tr>
    </w:tbl>
    <w:p w:rsidR="00321920" w:rsidRPr="007D3A37" w:rsidRDefault="00321920" w:rsidP="00321920">
      <w:pPr>
        <w:tabs>
          <w:tab w:val="left" w:pos="921"/>
        </w:tabs>
      </w:pPr>
      <w:r w:rsidRPr="007D3A37">
        <w:t xml:space="preserve">     (подпись)                              (Ф.И.О.)                                               (подпись)                          (Ф.И.О.)</w:t>
      </w:r>
    </w:p>
    <w:p w:rsidR="00321920" w:rsidRPr="007D3A37" w:rsidRDefault="00321920" w:rsidP="00321920">
      <w:pPr>
        <w:tabs>
          <w:tab w:val="left" w:pos="921"/>
        </w:tabs>
      </w:pPr>
      <w:r w:rsidRPr="007D3A37">
        <w:t xml:space="preserve">          М.П.                                                                                                   М.П.</w:t>
      </w:r>
    </w:p>
    <w:p w:rsidR="00321920" w:rsidRPr="007D3A37" w:rsidRDefault="00321920" w:rsidP="00321920">
      <w:pPr>
        <w:tabs>
          <w:tab w:val="left" w:pos="921"/>
        </w:tabs>
      </w:pPr>
    </w:p>
    <w:p w:rsidR="00321920" w:rsidRPr="007D3A37" w:rsidRDefault="00321920" w:rsidP="00321920">
      <w:pPr>
        <w:tabs>
          <w:tab w:val="left" w:pos="921"/>
        </w:tabs>
      </w:pPr>
    </w:p>
    <w:p w:rsidR="007104A5" w:rsidRPr="007D3A37" w:rsidRDefault="007104A5" w:rsidP="007104A5">
      <w:pPr>
        <w:jc w:val="center"/>
        <w:rPr>
          <w:b/>
        </w:rPr>
      </w:pPr>
      <w:r w:rsidRPr="007D3A37">
        <w:rPr>
          <w:b/>
        </w:rPr>
        <w:t xml:space="preserve">СОВЕТ ДЕПУТАТОВ </w:t>
      </w:r>
    </w:p>
    <w:p w:rsidR="007104A5" w:rsidRPr="007D3A37" w:rsidRDefault="007104A5" w:rsidP="007104A5">
      <w:pPr>
        <w:jc w:val="center"/>
        <w:rPr>
          <w:b/>
        </w:rPr>
      </w:pPr>
      <w:r w:rsidRPr="007D3A37">
        <w:rPr>
          <w:b/>
        </w:rPr>
        <w:t>ИРБИЗИНСКОГО СЕЛЬСОВЕТА</w:t>
      </w:r>
    </w:p>
    <w:p w:rsidR="007104A5" w:rsidRPr="007D3A37" w:rsidRDefault="007104A5" w:rsidP="007104A5">
      <w:pPr>
        <w:jc w:val="center"/>
        <w:rPr>
          <w:b/>
        </w:rPr>
      </w:pPr>
      <w:r w:rsidRPr="007D3A37">
        <w:rPr>
          <w:b/>
        </w:rPr>
        <w:t>КАРАСУКСКОГО РАЙОНА НОВОСИБИРСКОЙ ОБЛАСТИ</w:t>
      </w:r>
    </w:p>
    <w:p w:rsidR="007104A5" w:rsidRPr="007D3A37" w:rsidRDefault="007104A5" w:rsidP="007104A5">
      <w:pPr>
        <w:jc w:val="center"/>
      </w:pPr>
      <w:r w:rsidRPr="007D3A37">
        <w:t>четвертого созыва</w:t>
      </w:r>
    </w:p>
    <w:p w:rsidR="007104A5" w:rsidRPr="007D3A37" w:rsidRDefault="007104A5" w:rsidP="007104A5">
      <w:pPr>
        <w:jc w:val="center"/>
        <w:rPr>
          <w:b/>
        </w:rPr>
      </w:pPr>
    </w:p>
    <w:p w:rsidR="007104A5" w:rsidRPr="007D3A37" w:rsidRDefault="007104A5" w:rsidP="007104A5">
      <w:pPr>
        <w:jc w:val="center"/>
        <w:rPr>
          <w:b/>
        </w:rPr>
      </w:pPr>
      <w:r w:rsidRPr="007D3A37">
        <w:rPr>
          <w:b/>
        </w:rPr>
        <w:t xml:space="preserve">РЕШЕНИЕ </w:t>
      </w:r>
    </w:p>
    <w:p w:rsidR="007104A5" w:rsidRPr="007D3A37" w:rsidRDefault="007104A5" w:rsidP="007104A5">
      <w:pPr>
        <w:jc w:val="center"/>
        <w:rPr>
          <w:b/>
        </w:rPr>
      </w:pPr>
      <w:r w:rsidRPr="007D3A37">
        <w:t>сорок четвертая сессия</w:t>
      </w:r>
    </w:p>
    <w:p w:rsidR="007104A5" w:rsidRPr="007D3A37" w:rsidRDefault="007104A5" w:rsidP="007104A5">
      <w:pPr>
        <w:jc w:val="both"/>
        <w:rPr>
          <w:b/>
        </w:rPr>
      </w:pPr>
      <w:r w:rsidRPr="007D3A37">
        <w:rPr>
          <w:b/>
        </w:rPr>
        <w:t>16.06.2015                                                                                               №196</w:t>
      </w:r>
    </w:p>
    <w:p w:rsidR="007104A5" w:rsidRPr="007D3A37" w:rsidRDefault="007104A5" w:rsidP="007104A5">
      <w:pPr>
        <w:jc w:val="both"/>
      </w:pPr>
    </w:p>
    <w:p w:rsidR="007104A5" w:rsidRPr="007D3A37" w:rsidRDefault="007104A5" w:rsidP="007104A5">
      <w:pPr>
        <w:ind w:right="1"/>
        <w:jc w:val="center"/>
        <w:rPr>
          <w:b/>
        </w:rPr>
      </w:pPr>
      <w:r w:rsidRPr="007D3A37">
        <w:rPr>
          <w:b/>
        </w:rPr>
        <w:lastRenderedPageBreak/>
        <w:t>О внесении изменений в Решение 38-й сессии Совета депутатов Ирбизинского сельсовета Карасукского района Новосибирской области от 27.11.2014 г. №176 «Об определении налоговых ставок, порядка и сроков уплаты земельного налога»</w:t>
      </w:r>
    </w:p>
    <w:p w:rsidR="007104A5" w:rsidRPr="007D3A37" w:rsidRDefault="007104A5" w:rsidP="007104A5">
      <w:pPr>
        <w:ind w:right="1"/>
        <w:jc w:val="center"/>
      </w:pPr>
    </w:p>
    <w:p w:rsidR="007104A5" w:rsidRPr="007D3A37" w:rsidRDefault="007104A5" w:rsidP="007104A5">
      <w:pPr>
        <w:pStyle w:val="a5"/>
        <w:ind w:firstLine="708"/>
        <w:rPr>
          <w:sz w:val="20"/>
        </w:rPr>
      </w:pPr>
      <w:r w:rsidRPr="007D3A37">
        <w:rPr>
          <w:sz w:val="20"/>
        </w:rPr>
        <w:t xml:space="preserve">Руководствуясь Налоговым кодексом Российской Федерации и Уставом Ирбизинского сельсовета Карасукского района Новосибирской области, Совет депутатов Ирбизинского сельсовета Карасукского района Новосибирской области </w:t>
      </w:r>
    </w:p>
    <w:p w:rsidR="007104A5" w:rsidRPr="007D3A37" w:rsidRDefault="007104A5" w:rsidP="007104A5">
      <w:pPr>
        <w:pStyle w:val="a5"/>
        <w:rPr>
          <w:sz w:val="20"/>
        </w:rPr>
      </w:pPr>
      <w:r w:rsidRPr="007D3A37">
        <w:rPr>
          <w:sz w:val="20"/>
        </w:rPr>
        <w:t>РЕШИЛ:</w:t>
      </w:r>
    </w:p>
    <w:p w:rsidR="007104A5" w:rsidRPr="007D3A37" w:rsidRDefault="007104A5" w:rsidP="007104A5">
      <w:pPr>
        <w:pStyle w:val="ConsTitle"/>
        <w:spacing w:line="228" w:lineRule="auto"/>
        <w:ind w:right="0"/>
        <w:jc w:val="both"/>
        <w:rPr>
          <w:rFonts w:ascii="Times New Roman" w:hAnsi="Times New Roman" w:cs="Times New Roman"/>
          <w:b w:val="0"/>
          <w:bCs w:val="0"/>
          <w:sz w:val="20"/>
          <w:szCs w:val="20"/>
        </w:rPr>
      </w:pPr>
      <w:r w:rsidRPr="007D3A37">
        <w:rPr>
          <w:rFonts w:ascii="Times New Roman" w:hAnsi="Times New Roman" w:cs="Times New Roman"/>
          <w:b w:val="0"/>
          <w:bCs w:val="0"/>
          <w:sz w:val="20"/>
          <w:szCs w:val="20"/>
        </w:rPr>
        <w:tab/>
        <w:t xml:space="preserve">1. Внести в Решение  38 сессии Совета депутатов </w:t>
      </w:r>
      <w:r w:rsidRPr="007D3A37">
        <w:rPr>
          <w:rFonts w:ascii="Times New Roman" w:hAnsi="Times New Roman" w:cs="Times New Roman"/>
          <w:b w:val="0"/>
          <w:sz w:val="20"/>
          <w:szCs w:val="20"/>
        </w:rPr>
        <w:t>Ирбизинского</w:t>
      </w:r>
      <w:r w:rsidRPr="007D3A37">
        <w:rPr>
          <w:rFonts w:ascii="Times New Roman" w:hAnsi="Times New Roman" w:cs="Times New Roman"/>
          <w:b w:val="0"/>
          <w:bCs w:val="0"/>
          <w:sz w:val="20"/>
          <w:szCs w:val="20"/>
        </w:rPr>
        <w:t xml:space="preserve"> сельсовета Карасукского района Новосибирской области от 27.11.2014 г. №176 «Об определении налоговых ставок, порядка и сроков уплаты   земельного   налога» следующие изменения:</w:t>
      </w:r>
    </w:p>
    <w:p w:rsidR="007104A5" w:rsidRPr="007D3A37" w:rsidRDefault="007104A5" w:rsidP="007104A5">
      <w:pPr>
        <w:pStyle w:val="ConsTitle"/>
        <w:spacing w:line="228" w:lineRule="auto"/>
        <w:ind w:right="0"/>
        <w:rPr>
          <w:rFonts w:ascii="Times New Roman" w:hAnsi="Times New Roman" w:cs="Times New Roman"/>
          <w:b w:val="0"/>
          <w:bCs w:val="0"/>
          <w:sz w:val="20"/>
          <w:szCs w:val="20"/>
        </w:rPr>
      </w:pPr>
      <w:r w:rsidRPr="007D3A37">
        <w:rPr>
          <w:rFonts w:ascii="Times New Roman" w:hAnsi="Times New Roman" w:cs="Times New Roman"/>
          <w:b w:val="0"/>
          <w:bCs w:val="0"/>
          <w:sz w:val="20"/>
          <w:szCs w:val="20"/>
        </w:rPr>
        <w:t xml:space="preserve">          1.1.  Пункт 2 Решения изложить в редакции:</w:t>
      </w:r>
    </w:p>
    <w:p w:rsidR="007104A5" w:rsidRPr="007D3A37" w:rsidRDefault="007104A5" w:rsidP="007104A5">
      <w:pPr>
        <w:pStyle w:val="ConsTitle"/>
        <w:spacing w:line="228" w:lineRule="auto"/>
        <w:ind w:right="0"/>
        <w:rPr>
          <w:rFonts w:ascii="Times New Roman" w:hAnsi="Times New Roman" w:cs="Times New Roman"/>
          <w:b w:val="0"/>
          <w:bCs w:val="0"/>
          <w:sz w:val="20"/>
          <w:szCs w:val="20"/>
        </w:rPr>
      </w:pPr>
      <w:r w:rsidRPr="007D3A37">
        <w:rPr>
          <w:rFonts w:ascii="Times New Roman" w:hAnsi="Times New Roman" w:cs="Times New Roman"/>
          <w:b w:val="0"/>
          <w:bCs w:val="0"/>
          <w:sz w:val="20"/>
          <w:szCs w:val="20"/>
        </w:rPr>
        <w:tab/>
        <w:t>2. Установить следующие сроки и порядок уплаты земельного налога:</w:t>
      </w:r>
    </w:p>
    <w:p w:rsidR="007104A5" w:rsidRPr="007D3A37" w:rsidRDefault="007104A5" w:rsidP="007104A5">
      <w:pPr>
        <w:pStyle w:val="a5"/>
        <w:rPr>
          <w:sz w:val="20"/>
        </w:rPr>
      </w:pPr>
      <w:r w:rsidRPr="007D3A37">
        <w:rPr>
          <w:sz w:val="20"/>
        </w:rPr>
        <w:tab/>
        <w:t xml:space="preserve">2.1. </w:t>
      </w:r>
      <w:proofErr w:type="gramStart"/>
      <w:r w:rsidRPr="007D3A37">
        <w:rPr>
          <w:sz w:val="20"/>
        </w:rPr>
        <w:t>Налогоплательщики - организации в отношении земельных участков, принадлежащих им на праве собственности  или праве постоянного (бессрочного) пользования, уплачивают авансовые платежи по земельному налогу равными долями в размере ¼ суммы налога, подлежащей уплате за налоговый период не позднее 30 апреля, 31 июля, 31 октября налогового периода, и не позднее 10 февраля года, следующего за истекшим налоговым периодом, уплачивают разницу между исчисленной суммой земельного</w:t>
      </w:r>
      <w:proofErr w:type="gramEnd"/>
      <w:r w:rsidRPr="007D3A37">
        <w:rPr>
          <w:sz w:val="20"/>
        </w:rPr>
        <w:t xml:space="preserve"> налога и суммами авансовых платежей.</w:t>
      </w:r>
    </w:p>
    <w:p w:rsidR="007104A5" w:rsidRPr="007D3A37" w:rsidRDefault="007104A5" w:rsidP="007104A5">
      <w:pPr>
        <w:pStyle w:val="a5"/>
        <w:rPr>
          <w:sz w:val="20"/>
        </w:rPr>
      </w:pPr>
      <w:r w:rsidRPr="007D3A37">
        <w:rPr>
          <w:sz w:val="20"/>
        </w:rPr>
        <w:tab/>
        <w:t xml:space="preserve">2.2. Сельскохозяйственные товаропроизводители-организации освобождаются от уплаты авансовых платежей по земельному налогу и уплачивают земельный налог не позднее 10 февраля года, следующего за истекшим налоговым периодом, в размере полной годовой суммы земельного налога.  </w:t>
      </w:r>
    </w:p>
    <w:p w:rsidR="007104A5" w:rsidRPr="007D3A37" w:rsidRDefault="007104A5" w:rsidP="007104A5">
      <w:pPr>
        <w:pStyle w:val="a5"/>
        <w:ind w:firstLine="708"/>
        <w:rPr>
          <w:sz w:val="20"/>
        </w:rPr>
      </w:pPr>
      <w:r w:rsidRPr="007D3A37">
        <w:rPr>
          <w:sz w:val="20"/>
        </w:rPr>
        <w:t>В целях настоящего Решения сельскохозяйственными товаропроизводителями признаются организации, соответствующие критериям, установленным в части 1 статьи 3 Федерального закона от 29.12.2006 № 264-ФЗ «О развитии сельского хозяйства».</w:t>
      </w:r>
    </w:p>
    <w:p w:rsidR="007104A5" w:rsidRPr="007D3A37" w:rsidRDefault="007104A5" w:rsidP="007104A5">
      <w:pPr>
        <w:pStyle w:val="a5"/>
        <w:ind w:firstLine="709"/>
        <w:rPr>
          <w:sz w:val="20"/>
        </w:rPr>
      </w:pPr>
      <w:r w:rsidRPr="007D3A37">
        <w:rPr>
          <w:sz w:val="20"/>
        </w:rPr>
        <w:t xml:space="preserve">2. </w:t>
      </w:r>
      <w:r w:rsidRPr="007D3A37">
        <w:rPr>
          <w:sz w:val="20"/>
          <w:lang w:eastAsia="en-US"/>
        </w:rPr>
        <w:t xml:space="preserve">Опубликовать настоящее решение в «Вестнике </w:t>
      </w:r>
      <w:r w:rsidRPr="007D3A37">
        <w:rPr>
          <w:sz w:val="20"/>
        </w:rPr>
        <w:t>Ирбизинского</w:t>
      </w:r>
      <w:r w:rsidRPr="007D3A37">
        <w:rPr>
          <w:sz w:val="20"/>
          <w:lang w:eastAsia="en-US"/>
        </w:rPr>
        <w:t xml:space="preserve"> сельсовета» и на официальном сайте администрации </w:t>
      </w:r>
      <w:r w:rsidRPr="007D3A37">
        <w:rPr>
          <w:sz w:val="20"/>
        </w:rPr>
        <w:t>Ирбизинского</w:t>
      </w:r>
      <w:r w:rsidRPr="007D3A37">
        <w:rPr>
          <w:sz w:val="20"/>
          <w:lang w:eastAsia="en-US"/>
        </w:rPr>
        <w:t xml:space="preserve"> сельсовета.</w:t>
      </w:r>
    </w:p>
    <w:p w:rsidR="007104A5" w:rsidRPr="007D3A37" w:rsidRDefault="007104A5" w:rsidP="007104A5">
      <w:pPr>
        <w:pStyle w:val="a5"/>
        <w:ind w:firstLine="708"/>
        <w:rPr>
          <w:sz w:val="20"/>
        </w:rPr>
      </w:pPr>
      <w:r w:rsidRPr="007D3A37">
        <w:rPr>
          <w:sz w:val="20"/>
        </w:rPr>
        <w:t>3. Настоящее Решение вступает в силу с 01.01.2016 г., но не ранее, чем по истечении одного месяца со дня официального опубликования.</w:t>
      </w:r>
    </w:p>
    <w:p w:rsidR="007104A5" w:rsidRPr="007D3A37" w:rsidRDefault="007104A5" w:rsidP="007104A5">
      <w:pPr>
        <w:pStyle w:val="a5"/>
        <w:ind w:firstLine="708"/>
        <w:rPr>
          <w:sz w:val="20"/>
        </w:rPr>
      </w:pPr>
      <w:r w:rsidRPr="007D3A37">
        <w:rPr>
          <w:sz w:val="20"/>
        </w:rPr>
        <w:t>4. Контроль исполнения настоящего решения возложить на Главу Ирбизинского сельсовета Карасукского района Новосибирской области.</w:t>
      </w:r>
    </w:p>
    <w:p w:rsidR="007104A5" w:rsidRPr="007D3A37" w:rsidRDefault="007104A5" w:rsidP="007104A5">
      <w:pPr>
        <w:pStyle w:val="a5"/>
        <w:rPr>
          <w:sz w:val="20"/>
        </w:rPr>
      </w:pPr>
    </w:p>
    <w:p w:rsidR="007104A5" w:rsidRPr="007D3A37" w:rsidRDefault="007104A5" w:rsidP="007104A5">
      <w:r w:rsidRPr="007D3A37">
        <w:t>Председатель Совета депутатов</w:t>
      </w:r>
    </w:p>
    <w:p w:rsidR="007104A5" w:rsidRPr="007D3A37" w:rsidRDefault="007104A5" w:rsidP="007104A5">
      <w:r w:rsidRPr="007D3A37">
        <w:t>Ирбизинского сельсовета</w:t>
      </w:r>
    </w:p>
    <w:p w:rsidR="007104A5" w:rsidRPr="007D3A37" w:rsidRDefault="007104A5" w:rsidP="007104A5">
      <w:r w:rsidRPr="007D3A37">
        <w:t>Карасукского района</w:t>
      </w:r>
    </w:p>
    <w:p w:rsidR="007104A5" w:rsidRPr="007D3A37" w:rsidRDefault="007104A5" w:rsidP="007104A5">
      <w:r w:rsidRPr="007D3A37">
        <w:t>Новосибирской области                                                                  Н.И.Найденов</w:t>
      </w:r>
    </w:p>
    <w:p w:rsidR="007104A5" w:rsidRPr="007D3A37" w:rsidRDefault="007104A5" w:rsidP="007104A5">
      <w:pPr>
        <w:jc w:val="both"/>
        <w:outlineLvl w:val="0"/>
      </w:pPr>
    </w:p>
    <w:p w:rsidR="007104A5" w:rsidRPr="007D3A37" w:rsidRDefault="007104A5" w:rsidP="007104A5">
      <w:r w:rsidRPr="007D3A37">
        <w:t>Глава Ирбизинского сельсовета</w:t>
      </w:r>
    </w:p>
    <w:p w:rsidR="007104A5" w:rsidRPr="007D3A37" w:rsidRDefault="007104A5" w:rsidP="007104A5">
      <w:r w:rsidRPr="007D3A37">
        <w:t>Карасукского района</w:t>
      </w:r>
    </w:p>
    <w:p w:rsidR="007104A5" w:rsidRPr="007D3A37" w:rsidRDefault="007104A5" w:rsidP="007104A5">
      <w:r w:rsidRPr="007D3A37">
        <w:t xml:space="preserve">Новосибирской области                                                                  Г.В.Василенко     </w:t>
      </w:r>
    </w:p>
    <w:p w:rsidR="00386868" w:rsidRPr="007D3A37" w:rsidRDefault="00386868" w:rsidP="00653399">
      <w:pPr>
        <w:jc w:val="right"/>
      </w:pPr>
    </w:p>
    <w:p w:rsidR="00386868" w:rsidRPr="007D3A37" w:rsidRDefault="00386868" w:rsidP="00653399">
      <w:pPr>
        <w:jc w:val="right"/>
      </w:pPr>
    </w:p>
    <w:p w:rsidR="00321920" w:rsidRPr="007D3A37" w:rsidRDefault="00321920" w:rsidP="00321920">
      <w:pPr>
        <w:jc w:val="center"/>
        <w:rPr>
          <w:b/>
        </w:rPr>
      </w:pPr>
      <w:r w:rsidRPr="007D3A37">
        <w:rPr>
          <w:b/>
        </w:rPr>
        <w:t xml:space="preserve">СОВЕТ ДЕПУТАТОВ </w:t>
      </w:r>
    </w:p>
    <w:p w:rsidR="00321920" w:rsidRPr="007D3A37" w:rsidRDefault="00321920" w:rsidP="00321920">
      <w:pPr>
        <w:jc w:val="center"/>
        <w:rPr>
          <w:b/>
        </w:rPr>
      </w:pPr>
      <w:r w:rsidRPr="007D3A37">
        <w:rPr>
          <w:b/>
        </w:rPr>
        <w:t>ИРБИЗИНСКОГО СЕЛЬСОВЕТА</w:t>
      </w:r>
    </w:p>
    <w:p w:rsidR="00321920" w:rsidRPr="007D3A37" w:rsidRDefault="00321920" w:rsidP="00321920">
      <w:pPr>
        <w:jc w:val="center"/>
        <w:rPr>
          <w:b/>
        </w:rPr>
      </w:pPr>
      <w:r w:rsidRPr="007D3A37">
        <w:rPr>
          <w:b/>
        </w:rPr>
        <w:t>КАРАСУКСКОГО РАЙОНА НОВОСИБИРСКОЙ ОБЛАСТИ</w:t>
      </w:r>
    </w:p>
    <w:p w:rsidR="00321920" w:rsidRPr="007D3A37" w:rsidRDefault="00321920" w:rsidP="00321920">
      <w:pPr>
        <w:jc w:val="center"/>
      </w:pPr>
      <w:r w:rsidRPr="007D3A37">
        <w:t>четвертого созыва</w:t>
      </w:r>
    </w:p>
    <w:p w:rsidR="00321920" w:rsidRPr="007D3A37" w:rsidRDefault="00321920" w:rsidP="00321920">
      <w:pPr>
        <w:jc w:val="center"/>
        <w:rPr>
          <w:b/>
        </w:rPr>
      </w:pPr>
    </w:p>
    <w:p w:rsidR="00321920" w:rsidRPr="007D3A37" w:rsidRDefault="00321920" w:rsidP="00321920">
      <w:pPr>
        <w:jc w:val="center"/>
        <w:rPr>
          <w:b/>
        </w:rPr>
      </w:pPr>
      <w:r w:rsidRPr="007D3A37">
        <w:rPr>
          <w:b/>
        </w:rPr>
        <w:t xml:space="preserve">РЕШЕНИЕ </w:t>
      </w:r>
    </w:p>
    <w:p w:rsidR="00321920" w:rsidRPr="007D3A37" w:rsidRDefault="00321920" w:rsidP="00321920">
      <w:pPr>
        <w:jc w:val="center"/>
        <w:rPr>
          <w:b/>
        </w:rPr>
      </w:pPr>
      <w:r w:rsidRPr="007D3A37">
        <w:t>сорок четвертая сессия</w:t>
      </w:r>
    </w:p>
    <w:p w:rsidR="00321920" w:rsidRPr="007D3A37" w:rsidRDefault="00321920" w:rsidP="00321920">
      <w:pPr>
        <w:jc w:val="both"/>
      </w:pPr>
      <w:r w:rsidRPr="007D3A37">
        <w:t xml:space="preserve">16.06.2015                                                                                               </w:t>
      </w:r>
      <w:r w:rsidRPr="007D3A37">
        <w:rPr>
          <w:b/>
        </w:rPr>
        <w:t>№197</w:t>
      </w:r>
    </w:p>
    <w:p w:rsidR="00321920" w:rsidRPr="007D3A37" w:rsidRDefault="00321920" w:rsidP="00321920">
      <w:pPr>
        <w:jc w:val="both"/>
      </w:pPr>
    </w:p>
    <w:p w:rsidR="00321920" w:rsidRPr="007D3A37" w:rsidRDefault="00321920" w:rsidP="00321920">
      <w:pPr>
        <w:jc w:val="center"/>
        <w:rPr>
          <w:b/>
        </w:rPr>
      </w:pPr>
      <w:r w:rsidRPr="007D3A37">
        <w:rPr>
          <w:b/>
        </w:rPr>
        <w:t xml:space="preserve">О культурно - </w:t>
      </w:r>
      <w:proofErr w:type="spellStart"/>
      <w:r w:rsidRPr="007D3A37">
        <w:rPr>
          <w:b/>
        </w:rPr>
        <w:t>досуговом</w:t>
      </w:r>
      <w:proofErr w:type="spellEnd"/>
      <w:r w:rsidRPr="007D3A37">
        <w:rPr>
          <w:b/>
        </w:rPr>
        <w:t xml:space="preserve"> обслуживании населения Ирбизинского сельсовета Карасукского района Новосибирской области</w:t>
      </w:r>
    </w:p>
    <w:p w:rsidR="00321920" w:rsidRPr="007D3A37" w:rsidRDefault="00321920" w:rsidP="00321920"/>
    <w:p w:rsidR="00321920" w:rsidRPr="007D3A37" w:rsidRDefault="00321920" w:rsidP="00321920">
      <w:pPr>
        <w:jc w:val="both"/>
      </w:pPr>
      <w:r w:rsidRPr="007D3A37">
        <w:t xml:space="preserve">       </w:t>
      </w:r>
      <w:proofErr w:type="gramStart"/>
      <w:r w:rsidRPr="007D3A37">
        <w:t>Заслушав доклад художественного руководителя Ирбизинского Дома культуры Максюта Г.Б.</w:t>
      </w:r>
      <w:proofErr w:type="gramEnd"/>
      <w:r w:rsidRPr="007D3A37">
        <w:t xml:space="preserve"> о </w:t>
      </w:r>
      <w:proofErr w:type="spellStart"/>
      <w:r w:rsidRPr="007D3A37">
        <w:t>культурно-досуговом</w:t>
      </w:r>
      <w:proofErr w:type="spellEnd"/>
      <w:r w:rsidRPr="007D3A37">
        <w:t xml:space="preserve"> обслуживании населения Ирбизинского сельсовета, Совет депутатов Ирбизинского сельсовета Карасукского района Новосибирской области  </w:t>
      </w:r>
    </w:p>
    <w:p w:rsidR="00321920" w:rsidRPr="007D3A37" w:rsidRDefault="00321920" w:rsidP="00321920">
      <w:pPr>
        <w:jc w:val="both"/>
      </w:pPr>
      <w:proofErr w:type="spellStart"/>
      <w:proofErr w:type="gramStart"/>
      <w:r w:rsidRPr="007D3A37">
        <w:rPr>
          <w:b/>
        </w:rPr>
        <w:t>р</w:t>
      </w:r>
      <w:proofErr w:type="spellEnd"/>
      <w:proofErr w:type="gramEnd"/>
      <w:r w:rsidRPr="007D3A37">
        <w:rPr>
          <w:b/>
        </w:rPr>
        <w:t xml:space="preserve"> е </w:t>
      </w:r>
      <w:proofErr w:type="spellStart"/>
      <w:r w:rsidRPr="007D3A37">
        <w:rPr>
          <w:b/>
        </w:rPr>
        <w:t>ш</w:t>
      </w:r>
      <w:proofErr w:type="spellEnd"/>
      <w:r w:rsidRPr="007D3A37">
        <w:rPr>
          <w:b/>
        </w:rPr>
        <w:t xml:space="preserve"> и л:</w:t>
      </w:r>
    </w:p>
    <w:p w:rsidR="00321920" w:rsidRPr="007D3A37" w:rsidRDefault="00321920" w:rsidP="00321920">
      <w:pPr>
        <w:jc w:val="both"/>
      </w:pPr>
      <w:r w:rsidRPr="007D3A37">
        <w:t xml:space="preserve">        1. Доклад художественного руководителя Ирбизинского Дома культуры Максюта Г.Б. принять к сведению и признать работу учреждений культуры удовлетворительной.</w:t>
      </w:r>
    </w:p>
    <w:p w:rsidR="00321920" w:rsidRPr="007D3A37" w:rsidRDefault="00321920" w:rsidP="00321920">
      <w:pPr>
        <w:jc w:val="both"/>
      </w:pPr>
      <w:r w:rsidRPr="007D3A37">
        <w:t xml:space="preserve">       2. Активизировать работу с детьми и вовлечение их в кружковую деятельность.</w:t>
      </w:r>
    </w:p>
    <w:p w:rsidR="00321920" w:rsidRPr="007D3A37" w:rsidRDefault="00321920" w:rsidP="00321920">
      <w:pPr>
        <w:jc w:val="both"/>
      </w:pPr>
      <w:r w:rsidRPr="007D3A37">
        <w:t xml:space="preserve">       3. Уделить внимание развитию спортивно-развлекательных и физкультурно-оздоровительных мероприятий среди жителей муниципального образования.</w:t>
      </w:r>
    </w:p>
    <w:p w:rsidR="00321920" w:rsidRPr="007D3A37" w:rsidRDefault="00321920" w:rsidP="00321920">
      <w:pPr>
        <w:jc w:val="both"/>
      </w:pPr>
      <w:r w:rsidRPr="007D3A37">
        <w:lastRenderedPageBreak/>
        <w:t xml:space="preserve">       4. </w:t>
      </w:r>
      <w:proofErr w:type="gramStart"/>
      <w:r w:rsidRPr="007D3A37">
        <w:t>Контроль за</w:t>
      </w:r>
      <w:proofErr w:type="gramEnd"/>
      <w:r w:rsidRPr="007D3A37">
        <w:t xml:space="preserve"> исполнением настоящего решения возложить на постоянную комиссию по социальной политике.</w:t>
      </w:r>
    </w:p>
    <w:p w:rsidR="00321920" w:rsidRPr="007D3A37" w:rsidRDefault="00321920" w:rsidP="00321920"/>
    <w:p w:rsidR="00321920" w:rsidRPr="007D3A37" w:rsidRDefault="00321920" w:rsidP="00321920">
      <w:r w:rsidRPr="007D3A37">
        <w:t xml:space="preserve">Глава Ирбизинского сельсовета </w:t>
      </w:r>
    </w:p>
    <w:p w:rsidR="00321920" w:rsidRPr="007D3A37" w:rsidRDefault="00321920" w:rsidP="00321920">
      <w:r w:rsidRPr="007D3A37">
        <w:t xml:space="preserve">Карасукского района         </w:t>
      </w:r>
    </w:p>
    <w:p w:rsidR="00321920" w:rsidRPr="007D3A37" w:rsidRDefault="00321920" w:rsidP="00321920">
      <w:r w:rsidRPr="007D3A37">
        <w:t>Новосибирской области                                                                  Г.В. Василенко</w:t>
      </w:r>
    </w:p>
    <w:p w:rsidR="00321920" w:rsidRPr="007D3A37" w:rsidRDefault="00321920" w:rsidP="00321920">
      <w:pPr>
        <w:jc w:val="center"/>
        <w:rPr>
          <w:b/>
        </w:rPr>
      </w:pPr>
      <w:r w:rsidRPr="007D3A37">
        <w:rPr>
          <w:b/>
        </w:rPr>
        <w:t>СОВЕТ ДЕПУТАТОВ</w:t>
      </w:r>
    </w:p>
    <w:p w:rsidR="00321920" w:rsidRPr="007D3A37" w:rsidRDefault="00321920" w:rsidP="00321920">
      <w:pPr>
        <w:jc w:val="center"/>
        <w:rPr>
          <w:b/>
        </w:rPr>
      </w:pPr>
      <w:r w:rsidRPr="007D3A37">
        <w:rPr>
          <w:b/>
        </w:rPr>
        <w:t xml:space="preserve"> ИРБИЗИНСКОГО СЕЛЬСОВЕТА</w:t>
      </w:r>
    </w:p>
    <w:p w:rsidR="00321920" w:rsidRPr="007D3A37" w:rsidRDefault="00321920" w:rsidP="00321920">
      <w:pPr>
        <w:jc w:val="center"/>
        <w:rPr>
          <w:b/>
        </w:rPr>
      </w:pPr>
      <w:r w:rsidRPr="007D3A37">
        <w:rPr>
          <w:b/>
        </w:rPr>
        <w:t>КАРАСУКСКОГО РАЙОНА НОВОСИБИРСКОЙ ОБЛАСТИ</w:t>
      </w:r>
    </w:p>
    <w:p w:rsidR="00321920" w:rsidRPr="007D3A37" w:rsidRDefault="00321920" w:rsidP="00321920">
      <w:pPr>
        <w:jc w:val="center"/>
      </w:pPr>
      <w:r w:rsidRPr="007D3A37">
        <w:t>четвертого созыва</w:t>
      </w:r>
    </w:p>
    <w:p w:rsidR="00321920" w:rsidRPr="007D3A37" w:rsidRDefault="00321920" w:rsidP="00321920">
      <w:pPr>
        <w:rPr>
          <w:b/>
        </w:rPr>
      </w:pPr>
    </w:p>
    <w:p w:rsidR="00321920" w:rsidRPr="007D3A37" w:rsidRDefault="00321920" w:rsidP="00321920">
      <w:pPr>
        <w:jc w:val="center"/>
        <w:rPr>
          <w:b/>
        </w:rPr>
      </w:pPr>
      <w:r w:rsidRPr="007D3A37">
        <w:rPr>
          <w:b/>
        </w:rPr>
        <w:t xml:space="preserve">РЕШЕНИЕ </w:t>
      </w:r>
    </w:p>
    <w:p w:rsidR="00321920" w:rsidRPr="007D3A37" w:rsidRDefault="00321920" w:rsidP="00321920">
      <w:pPr>
        <w:jc w:val="center"/>
      </w:pPr>
      <w:r w:rsidRPr="007D3A37">
        <w:t>сорок четвертая сессия</w:t>
      </w:r>
    </w:p>
    <w:p w:rsidR="00321920" w:rsidRPr="007D3A37" w:rsidRDefault="00321920" w:rsidP="00321920">
      <w:pPr>
        <w:jc w:val="center"/>
        <w:rPr>
          <w:b/>
        </w:rPr>
      </w:pPr>
      <w:r w:rsidRPr="007D3A37">
        <w:rPr>
          <w:b/>
        </w:rPr>
        <w:t>16.06.2015                                                                                                    №198</w:t>
      </w:r>
    </w:p>
    <w:p w:rsidR="00321920" w:rsidRPr="007D3A37" w:rsidRDefault="00321920" w:rsidP="00321920">
      <w:pPr>
        <w:rPr>
          <w:b/>
          <w:bCs/>
        </w:rPr>
      </w:pPr>
    </w:p>
    <w:p w:rsidR="00321920" w:rsidRPr="007D3A37" w:rsidRDefault="00321920" w:rsidP="00321920">
      <w:pPr>
        <w:jc w:val="center"/>
        <w:rPr>
          <w:b/>
          <w:bCs/>
        </w:rPr>
      </w:pPr>
      <w:r w:rsidRPr="007D3A37">
        <w:rPr>
          <w:b/>
          <w:bCs/>
        </w:rPr>
        <w:t>Об организации летнего труда и отдыха учащихся в образовательных учреждениях, расположенных на территории Ирбизинского сельсовета Карасукского района Новосибирской области</w:t>
      </w:r>
    </w:p>
    <w:p w:rsidR="00321920" w:rsidRPr="007D3A37" w:rsidRDefault="00321920" w:rsidP="00321920"/>
    <w:p w:rsidR="00321920" w:rsidRPr="007D3A37" w:rsidRDefault="00321920" w:rsidP="00321920">
      <w:pPr>
        <w:jc w:val="both"/>
      </w:pPr>
      <w:r w:rsidRPr="007D3A37">
        <w:t xml:space="preserve">      </w:t>
      </w:r>
      <w:proofErr w:type="gramStart"/>
      <w:r w:rsidRPr="007D3A37">
        <w:t xml:space="preserve">Заслушав и обсудив доклады директора  МБОУ </w:t>
      </w:r>
      <w:proofErr w:type="spellStart"/>
      <w:r w:rsidRPr="007D3A37">
        <w:t>Ирбизинской</w:t>
      </w:r>
      <w:proofErr w:type="spellEnd"/>
      <w:r w:rsidRPr="007D3A37">
        <w:t xml:space="preserve"> СОШ </w:t>
      </w:r>
      <w:proofErr w:type="spellStart"/>
      <w:r w:rsidRPr="007D3A37">
        <w:t>Абрамушкина</w:t>
      </w:r>
      <w:proofErr w:type="spellEnd"/>
      <w:r w:rsidRPr="007D3A37">
        <w:t xml:space="preserve"> А.А., директора МБОУ Рождественской ООШ </w:t>
      </w:r>
      <w:proofErr w:type="spellStart"/>
      <w:r w:rsidRPr="007D3A37">
        <w:t>Беланюк</w:t>
      </w:r>
      <w:proofErr w:type="spellEnd"/>
      <w:r w:rsidRPr="007D3A37">
        <w:t xml:space="preserve"> Е.М., директора МБОУ </w:t>
      </w:r>
      <w:proofErr w:type="spellStart"/>
      <w:r w:rsidRPr="007D3A37">
        <w:t>Кукаринской</w:t>
      </w:r>
      <w:proofErr w:type="spellEnd"/>
      <w:r w:rsidRPr="007D3A37">
        <w:t xml:space="preserve"> СОШ Шило В.Н., об организации летнего труда и отдыха учащихся в образовательных учреждениях, расположенных на территории Ирбизинского сельсовета Карасукского района Новосибирской области Совет депутатов  Ирбизинского сельсовета Карасукского района Новосибирской области</w:t>
      </w:r>
      <w:proofErr w:type="gramEnd"/>
    </w:p>
    <w:p w:rsidR="00321920" w:rsidRPr="007D3A37" w:rsidRDefault="00321920" w:rsidP="00321920">
      <w:pPr>
        <w:jc w:val="both"/>
      </w:pPr>
      <w:r w:rsidRPr="007D3A37">
        <w:rPr>
          <w:b/>
        </w:rPr>
        <w:t>решил</w:t>
      </w:r>
      <w:r w:rsidRPr="007D3A37">
        <w:t>:</w:t>
      </w:r>
    </w:p>
    <w:p w:rsidR="00321920" w:rsidRPr="007D3A37" w:rsidRDefault="00321920" w:rsidP="00321920">
      <w:pPr>
        <w:numPr>
          <w:ilvl w:val="0"/>
          <w:numId w:val="11"/>
        </w:numPr>
        <w:jc w:val="both"/>
      </w:pPr>
      <w:r w:rsidRPr="007D3A37">
        <w:t>Информацию директоров образовательных учреждений, расположенных на территории Ирбизинского сельсовета Карасукского района Новосибирской области об организации летнего труда и отдыха учащихся принять к сведению (доклады прилагаются).</w:t>
      </w:r>
    </w:p>
    <w:p w:rsidR="00321920" w:rsidRPr="007D3A37" w:rsidRDefault="00321920" w:rsidP="00321920">
      <w:pPr>
        <w:pStyle w:val="a7"/>
        <w:numPr>
          <w:ilvl w:val="0"/>
          <w:numId w:val="11"/>
        </w:numPr>
        <w:jc w:val="both"/>
      </w:pPr>
      <w:r w:rsidRPr="007D3A37">
        <w:t xml:space="preserve">Руководителям учреждений осуществлять постоянный </w:t>
      </w:r>
      <w:proofErr w:type="gramStart"/>
      <w:r w:rsidRPr="007D3A37">
        <w:t>контроль за</w:t>
      </w:r>
      <w:proofErr w:type="gramEnd"/>
      <w:r w:rsidRPr="007D3A37">
        <w:t xml:space="preserve"> состоянием противопожарной безопасности и производить проверку знаний мер безопасности персоналом.</w:t>
      </w:r>
    </w:p>
    <w:p w:rsidR="00321920" w:rsidRPr="007D3A37" w:rsidRDefault="00321920" w:rsidP="00321920">
      <w:pPr>
        <w:jc w:val="both"/>
      </w:pPr>
    </w:p>
    <w:p w:rsidR="00321920" w:rsidRPr="007D3A37" w:rsidRDefault="00321920" w:rsidP="00321920">
      <w:pPr>
        <w:jc w:val="both"/>
        <w:rPr>
          <w:bCs/>
        </w:rPr>
      </w:pPr>
      <w:r w:rsidRPr="007D3A37">
        <w:rPr>
          <w:bCs/>
        </w:rPr>
        <w:t xml:space="preserve">Глава Ирбизинского сельсовета   </w:t>
      </w:r>
    </w:p>
    <w:p w:rsidR="00321920" w:rsidRPr="007D3A37" w:rsidRDefault="00321920" w:rsidP="00321920">
      <w:pPr>
        <w:rPr>
          <w:bCs/>
        </w:rPr>
      </w:pPr>
      <w:r w:rsidRPr="007D3A37">
        <w:rPr>
          <w:bCs/>
        </w:rPr>
        <w:t xml:space="preserve">Карасукского района </w:t>
      </w:r>
    </w:p>
    <w:p w:rsidR="00321920" w:rsidRPr="007D3A37" w:rsidRDefault="00321920" w:rsidP="007D3A37">
      <w:pPr>
        <w:jc w:val="both"/>
      </w:pPr>
      <w:r w:rsidRPr="007D3A37">
        <w:rPr>
          <w:bCs/>
        </w:rPr>
        <w:t>Новосибирской области                                                                 Г.В. Василенко</w:t>
      </w:r>
    </w:p>
    <w:p w:rsidR="007D3A37" w:rsidRPr="007D3A37" w:rsidRDefault="007D3A37" w:rsidP="007D3A37">
      <w:pPr>
        <w:pStyle w:val="af"/>
        <w:jc w:val="center"/>
        <w:rPr>
          <w:b/>
        </w:rPr>
      </w:pPr>
      <w:r w:rsidRPr="007D3A37">
        <w:rPr>
          <w:b/>
        </w:rPr>
        <w:t xml:space="preserve">СОВЕТ ДЕПУТАТОВ </w:t>
      </w:r>
    </w:p>
    <w:p w:rsidR="007D3A37" w:rsidRPr="007D3A37" w:rsidRDefault="007D3A37" w:rsidP="007D3A37">
      <w:pPr>
        <w:pStyle w:val="af"/>
        <w:jc w:val="center"/>
        <w:rPr>
          <w:b/>
        </w:rPr>
      </w:pPr>
      <w:r w:rsidRPr="007D3A37">
        <w:rPr>
          <w:b/>
        </w:rPr>
        <w:t>ИРБИЗИНСКОГО СЕЛЬСОВЕТА</w:t>
      </w:r>
    </w:p>
    <w:p w:rsidR="007D3A37" w:rsidRPr="007D3A37" w:rsidRDefault="007D3A37" w:rsidP="007D3A37">
      <w:pPr>
        <w:pStyle w:val="af"/>
        <w:jc w:val="center"/>
        <w:rPr>
          <w:b/>
        </w:rPr>
      </w:pPr>
      <w:r w:rsidRPr="007D3A37">
        <w:rPr>
          <w:b/>
        </w:rPr>
        <w:t>КАРАСУКСКОГО РАЙОНА НОВОСИБИРСКОЙ ОБЛАСТИ</w:t>
      </w:r>
    </w:p>
    <w:p w:rsidR="007D3A37" w:rsidRPr="007D3A37" w:rsidRDefault="007D3A37" w:rsidP="007D3A37">
      <w:pPr>
        <w:pStyle w:val="af"/>
        <w:jc w:val="center"/>
      </w:pPr>
      <w:r w:rsidRPr="007D3A37">
        <w:t>четвертого созыва</w:t>
      </w:r>
    </w:p>
    <w:p w:rsidR="007D3A37" w:rsidRPr="007D3A37" w:rsidRDefault="007D3A37" w:rsidP="007D3A37">
      <w:pPr>
        <w:pStyle w:val="af"/>
        <w:jc w:val="center"/>
        <w:rPr>
          <w:b/>
        </w:rPr>
      </w:pPr>
    </w:p>
    <w:p w:rsidR="007D3A37" w:rsidRPr="007D3A37" w:rsidRDefault="007D3A37" w:rsidP="007D3A37">
      <w:pPr>
        <w:pStyle w:val="af"/>
        <w:jc w:val="center"/>
        <w:rPr>
          <w:b/>
        </w:rPr>
      </w:pPr>
      <w:r w:rsidRPr="007D3A37">
        <w:rPr>
          <w:b/>
        </w:rPr>
        <w:t>РЕШЕНИЕ</w:t>
      </w:r>
    </w:p>
    <w:p w:rsidR="007D3A37" w:rsidRPr="007D3A37" w:rsidRDefault="007D3A37" w:rsidP="007D3A37">
      <w:pPr>
        <w:pStyle w:val="af"/>
        <w:jc w:val="center"/>
      </w:pPr>
      <w:r w:rsidRPr="007D3A37">
        <w:t>сорок четвертая сессия</w:t>
      </w:r>
    </w:p>
    <w:p w:rsidR="007D3A37" w:rsidRPr="007D3A37" w:rsidRDefault="007D3A37" w:rsidP="007D3A37">
      <w:pPr>
        <w:pStyle w:val="af"/>
        <w:jc w:val="center"/>
      </w:pPr>
      <w:r w:rsidRPr="007D3A37">
        <w:t>16.06.2015                                                                                                   № 199</w:t>
      </w:r>
    </w:p>
    <w:p w:rsidR="007D3A37" w:rsidRPr="007D3A37" w:rsidRDefault="007D3A37" w:rsidP="007D3A37">
      <w:pPr>
        <w:jc w:val="center"/>
        <w:rPr>
          <w:rFonts w:eastAsia="Calibri"/>
          <w:b/>
        </w:rPr>
      </w:pPr>
    </w:p>
    <w:p w:rsidR="007D3A37" w:rsidRPr="007D3A37" w:rsidRDefault="007D3A37" w:rsidP="007D3A37">
      <w:pPr>
        <w:jc w:val="center"/>
        <w:rPr>
          <w:b/>
        </w:rPr>
      </w:pPr>
      <w:r w:rsidRPr="007D3A37">
        <w:rPr>
          <w:b/>
        </w:rPr>
        <w:t>Об утверждении порядка формирования и использования бюджетных ассигнований муниципального дорожного фонда администрации Ирбизинского сельсовета Карасукского района Новосибирской области</w:t>
      </w:r>
    </w:p>
    <w:p w:rsidR="007D3A37" w:rsidRPr="007D3A37" w:rsidRDefault="007D3A37" w:rsidP="007D3A37">
      <w:pPr>
        <w:pStyle w:val="af"/>
        <w:jc w:val="both"/>
      </w:pPr>
      <w:r w:rsidRPr="007D3A37">
        <w:t xml:space="preserve">          В соответствии со статьей 179.4  Бюджетного Кодекса Российской Федерации  от 31.07.1998г.  №  145-ФЗ </w:t>
      </w:r>
      <w:r w:rsidRPr="007D3A37">
        <w:rPr>
          <w:rFonts w:eastAsia="Calibri"/>
        </w:rPr>
        <w:t>Совет Депутатов Ирбизинского сельсовета Карасукского района Новосибирской области</w:t>
      </w:r>
    </w:p>
    <w:p w:rsidR="007D3A37" w:rsidRPr="007D3A37" w:rsidRDefault="007D3A37" w:rsidP="007D3A37">
      <w:pPr>
        <w:pStyle w:val="af"/>
        <w:jc w:val="both"/>
      </w:pPr>
      <w:r w:rsidRPr="007D3A37">
        <w:t>РЕШИЛ:</w:t>
      </w:r>
    </w:p>
    <w:p w:rsidR="007D3A37" w:rsidRPr="007D3A37" w:rsidRDefault="007D3A37" w:rsidP="007D3A37">
      <w:pPr>
        <w:pStyle w:val="af"/>
        <w:jc w:val="both"/>
      </w:pPr>
    </w:p>
    <w:p w:rsidR="007D3A37" w:rsidRPr="007D3A37" w:rsidRDefault="007D3A37" w:rsidP="007D3A37">
      <w:pPr>
        <w:pStyle w:val="af"/>
        <w:jc w:val="both"/>
      </w:pPr>
      <w:r w:rsidRPr="007D3A37">
        <w:t>1. Утвердить Порядок формирования и использования бюджетных ассигнований муниципального дорожного фонда администрации Ирбизинского сельсовета Карасукского района Новосибирской области.</w:t>
      </w:r>
    </w:p>
    <w:p w:rsidR="007D3A37" w:rsidRPr="007D3A37" w:rsidRDefault="007D3A37" w:rsidP="007D3A37">
      <w:pPr>
        <w:pStyle w:val="af"/>
        <w:jc w:val="both"/>
        <w:rPr>
          <w:rFonts w:eastAsia="Calibri"/>
        </w:rPr>
      </w:pPr>
      <w:r w:rsidRPr="007D3A37">
        <w:rPr>
          <w:rFonts w:eastAsia="Calibri"/>
        </w:rPr>
        <w:t xml:space="preserve">2. Опубликовать настоящее решение в газете «Вестник Ирбизинского </w:t>
      </w:r>
    </w:p>
    <w:p w:rsidR="007D3A37" w:rsidRPr="007D3A37" w:rsidRDefault="007D3A37" w:rsidP="007D3A37">
      <w:pPr>
        <w:pStyle w:val="af"/>
        <w:jc w:val="both"/>
        <w:rPr>
          <w:rFonts w:eastAsia="Calibri"/>
        </w:rPr>
      </w:pPr>
      <w:r w:rsidRPr="007D3A37">
        <w:rPr>
          <w:rFonts w:eastAsia="Calibri"/>
        </w:rPr>
        <w:t xml:space="preserve"> сельсовета» и разместить на официальном сайте в сети «Интернет».</w:t>
      </w:r>
    </w:p>
    <w:p w:rsidR="007D3A37" w:rsidRPr="007D3A37" w:rsidRDefault="007D3A37" w:rsidP="007D3A37">
      <w:pPr>
        <w:pStyle w:val="af"/>
        <w:jc w:val="both"/>
      </w:pPr>
      <w:r w:rsidRPr="007D3A37">
        <w:rPr>
          <w:rFonts w:eastAsia="Calibri"/>
        </w:rPr>
        <w:t>3. Контроль  исполнения  настоящего решения возложить на Главу Ирбизинского сельсовета Карасукского района Новосибирской области Г.В.Василенко.</w:t>
      </w:r>
    </w:p>
    <w:p w:rsidR="007D3A37" w:rsidRPr="007D3A37" w:rsidRDefault="007D3A37" w:rsidP="007D3A37">
      <w:pPr>
        <w:pStyle w:val="af"/>
      </w:pPr>
    </w:p>
    <w:p w:rsidR="007D3A37" w:rsidRPr="007D3A37" w:rsidRDefault="007D3A37" w:rsidP="007D3A37">
      <w:pPr>
        <w:widowControl w:val="0"/>
        <w:autoSpaceDE w:val="0"/>
        <w:autoSpaceDN w:val="0"/>
        <w:adjustRightInd w:val="0"/>
        <w:rPr>
          <w:color w:val="000000"/>
        </w:rPr>
      </w:pPr>
      <w:r w:rsidRPr="007D3A37">
        <w:rPr>
          <w:color w:val="000000"/>
        </w:rPr>
        <w:t>Глава Ирбизинского сельсовета</w:t>
      </w:r>
    </w:p>
    <w:p w:rsidR="007D3A37" w:rsidRPr="007D3A37" w:rsidRDefault="007D3A37" w:rsidP="007D3A37">
      <w:pPr>
        <w:widowControl w:val="0"/>
        <w:autoSpaceDE w:val="0"/>
        <w:autoSpaceDN w:val="0"/>
        <w:adjustRightInd w:val="0"/>
        <w:rPr>
          <w:color w:val="000000"/>
        </w:rPr>
      </w:pPr>
      <w:r w:rsidRPr="007D3A37">
        <w:rPr>
          <w:color w:val="000000"/>
        </w:rPr>
        <w:t>Карасукского района</w:t>
      </w:r>
    </w:p>
    <w:p w:rsidR="007D3A37" w:rsidRPr="007D3A37" w:rsidRDefault="007D3A37" w:rsidP="007D3A37">
      <w:pPr>
        <w:widowControl w:val="0"/>
        <w:autoSpaceDE w:val="0"/>
        <w:autoSpaceDN w:val="0"/>
        <w:adjustRightInd w:val="0"/>
        <w:rPr>
          <w:color w:val="000000"/>
        </w:rPr>
      </w:pPr>
      <w:r w:rsidRPr="007D3A37">
        <w:rPr>
          <w:color w:val="000000"/>
        </w:rPr>
        <w:t>Новосибирской области                                                                   Г.В.Василенко</w:t>
      </w:r>
    </w:p>
    <w:p w:rsidR="007D3A37" w:rsidRPr="007D3A37" w:rsidRDefault="007D3A37" w:rsidP="007D3A37">
      <w:pPr>
        <w:rPr>
          <w:color w:val="000000"/>
          <w:spacing w:val="-4"/>
        </w:rPr>
      </w:pPr>
    </w:p>
    <w:p w:rsidR="007D3A37" w:rsidRPr="007D3A37" w:rsidRDefault="007D3A37" w:rsidP="007D3A37">
      <w:pPr>
        <w:widowControl w:val="0"/>
        <w:autoSpaceDE w:val="0"/>
        <w:autoSpaceDN w:val="0"/>
        <w:adjustRightInd w:val="0"/>
        <w:rPr>
          <w:color w:val="000000"/>
        </w:rPr>
      </w:pPr>
      <w:r w:rsidRPr="007D3A37">
        <w:rPr>
          <w:color w:val="000000"/>
        </w:rPr>
        <w:t>Председатель Совета депутатов</w:t>
      </w:r>
    </w:p>
    <w:p w:rsidR="007D3A37" w:rsidRPr="007D3A37" w:rsidRDefault="007D3A37" w:rsidP="007D3A37">
      <w:pPr>
        <w:widowControl w:val="0"/>
        <w:autoSpaceDE w:val="0"/>
        <w:autoSpaceDN w:val="0"/>
        <w:adjustRightInd w:val="0"/>
        <w:rPr>
          <w:color w:val="000000"/>
        </w:rPr>
      </w:pPr>
      <w:r w:rsidRPr="007D3A37">
        <w:rPr>
          <w:color w:val="000000"/>
        </w:rPr>
        <w:t>Ирбизинского сельсовета</w:t>
      </w:r>
    </w:p>
    <w:p w:rsidR="007D3A37" w:rsidRPr="007D3A37" w:rsidRDefault="007D3A37" w:rsidP="007D3A37">
      <w:pPr>
        <w:widowControl w:val="0"/>
        <w:autoSpaceDE w:val="0"/>
        <w:autoSpaceDN w:val="0"/>
        <w:adjustRightInd w:val="0"/>
        <w:rPr>
          <w:color w:val="000000"/>
        </w:rPr>
      </w:pPr>
      <w:r w:rsidRPr="007D3A37">
        <w:rPr>
          <w:color w:val="000000"/>
        </w:rPr>
        <w:t>Карасукского района</w:t>
      </w:r>
    </w:p>
    <w:p w:rsidR="007D3A37" w:rsidRPr="007D3A37" w:rsidRDefault="007D3A37" w:rsidP="007D3A37">
      <w:pPr>
        <w:widowControl w:val="0"/>
        <w:autoSpaceDE w:val="0"/>
        <w:autoSpaceDN w:val="0"/>
        <w:adjustRightInd w:val="0"/>
        <w:rPr>
          <w:color w:val="000000"/>
          <w:spacing w:val="-4"/>
        </w:rPr>
      </w:pPr>
      <w:r w:rsidRPr="007D3A37">
        <w:rPr>
          <w:color w:val="000000"/>
        </w:rPr>
        <w:lastRenderedPageBreak/>
        <w:t>Новосибирской области                                                                    Н.И.Найденов</w:t>
      </w:r>
      <w:r w:rsidRPr="007D3A37">
        <w:rPr>
          <w:color w:val="000000"/>
          <w:spacing w:val="-4"/>
        </w:rPr>
        <w:t xml:space="preserve">                                                                                                                </w:t>
      </w:r>
    </w:p>
    <w:p w:rsidR="007D3A37" w:rsidRPr="007D3A37" w:rsidRDefault="007D3A37" w:rsidP="007D3A37">
      <w:pPr>
        <w:jc w:val="right"/>
      </w:pPr>
      <w:r w:rsidRPr="007D3A37">
        <w:t xml:space="preserve">                                                                                                        ПРИЛОЖЕНИЕ</w:t>
      </w:r>
    </w:p>
    <w:p w:rsidR="007D3A37" w:rsidRPr="007D3A37" w:rsidRDefault="007D3A37" w:rsidP="007D3A37">
      <w:pPr>
        <w:jc w:val="right"/>
      </w:pPr>
      <w:r w:rsidRPr="007D3A37">
        <w:t xml:space="preserve">                                                                                          к Решению 44-ой сессии</w:t>
      </w:r>
    </w:p>
    <w:p w:rsidR="007D3A37" w:rsidRPr="007D3A37" w:rsidRDefault="007D3A37" w:rsidP="007D3A37">
      <w:pPr>
        <w:jc w:val="right"/>
      </w:pPr>
      <w:r w:rsidRPr="007D3A37">
        <w:t xml:space="preserve">                                                                              Совета депутатов Ирбизинского </w:t>
      </w:r>
    </w:p>
    <w:p w:rsidR="007D3A37" w:rsidRPr="007D3A37" w:rsidRDefault="007D3A37" w:rsidP="007D3A37">
      <w:pPr>
        <w:jc w:val="right"/>
      </w:pPr>
      <w:r w:rsidRPr="007D3A37">
        <w:t xml:space="preserve">                                                                              сельсовета Карасукского района</w:t>
      </w:r>
    </w:p>
    <w:p w:rsidR="007D3A37" w:rsidRPr="007D3A37" w:rsidRDefault="007D3A37" w:rsidP="007D3A37">
      <w:pPr>
        <w:jc w:val="right"/>
      </w:pPr>
      <w:r w:rsidRPr="007D3A37">
        <w:t xml:space="preserve">                                                                                            Новосибирской области</w:t>
      </w:r>
    </w:p>
    <w:p w:rsidR="007D3A37" w:rsidRPr="007D3A37" w:rsidRDefault="007D3A37" w:rsidP="007D3A37">
      <w:pPr>
        <w:jc w:val="right"/>
      </w:pPr>
      <w:r w:rsidRPr="007D3A37">
        <w:t xml:space="preserve">                                                                                                      четвертого созыва</w:t>
      </w:r>
    </w:p>
    <w:p w:rsidR="007D3A37" w:rsidRPr="007D3A37" w:rsidRDefault="007D3A37" w:rsidP="007D3A37">
      <w:pPr>
        <w:jc w:val="right"/>
        <w:rPr>
          <w:rFonts w:eastAsia="Calibri"/>
        </w:rPr>
      </w:pPr>
      <w:r w:rsidRPr="007D3A37">
        <w:t xml:space="preserve">                                                                                                 от 16.06.2015 № 199</w:t>
      </w:r>
    </w:p>
    <w:p w:rsidR="007D3A37" w:rsidRPr="007D3A37" w:rsidRDefault="007D3A37" w:rsidP="007D3A37">
      <w:pPr>
        <w:pStyle w:val="af"/>
        <w:jc w:val="center"/>
        <w:rPr>
          <w:rFonts w:eastAsiaTheme="minorEastAsia"/>
          <w:b/>
        </w:rPr>
      </w:pPr>
      <w:r w:rsidRPr="007D3A37">
        <w:rPr>
          <w:b/>
        </w:rPr>
        <w:t>ПОРЯДОК</w:t>
      </w:r>
    </w:p>
    <w:p w:rsidR="007D3A37" w:rsidRPr="007D3A37" w:rsidRDefault="007D3A37" w:rsidP="007D3A37">
      <w:pPr>
        <w:pStyle w:val="af"/>
        <w:jc w:val="center"/>
        <w:rPr>
          <w:b/>
        </w:rPr>
      </w:pPr>
      <w:r w:rsidRPr="007D3A37">
        <w:rPr>
          <w:b/>
        </w:rPr>
        <w:t>формирования и использования бюджетных ассигнований</w:t>
      </w:r>
    </w:p>
    <w:p w:rsidR="007D3A37" w:rsidRPr="007D3A37" w:rsidRDefault="007D3A37" w:rsidP="007D3A37">
      <w:pPr>
        <w:pStyle w:val="af"/>
        <w:jc w:val="center"/>
      </w:pPr>
      <w:r w:rsidRPr="007D3A37">
        <w:rPr>
          <w:b/>
        </w:rPr>
        <w:t>муниципального дорожного фонда администрации Ирбизинского   сельсовета Карасукского района Новосибирской области</w:t>
      </w:r>
    </w:p>
    <w:p w:rsidR="007D3A37" w:rsidRPr="007D3A37" w:rsidRDefault="007D3A37" w:rsidP="007D3A37">
      <w:pPr>
        <w:jc w:val="both"/>
        <w:rPr>
          <w:rFonts w:eastAsia="Calibri"/>
        </w:rPr>
      </w:pPr>
    </w:p>
    <w:p w:rsidR="007D3A37" w:rsidRPr="007D3A37" w:rsidRDefault="007D3A37" w:rsidP="007D3A37">
      <w:pPr>
        <w:pStyle w:val="a7"/>
        <w:numPr>
          <w:ilvl w:val="0"/>
          <w:numId w:val="31"/>
        </w:numPr>
        <w:jc w:val="both"/>
        <w:rPr>
          <w:rFonts w:eastAsia="Calibri"/>
        </w:rPr>
      </w:pPr>
      <w:proofErr w:type="gramStart"/>
      <w:r w:rsidRPr="007D3A37">
        <w:rPr>
          <w:rFonts w:eastAsia="Calibri"/>
        </w:rPr>
        <w:t>Муниципальный дорожный фонд администрации Ирбизинского сельсовета Карасукского района Новосибирской области (далее - Дорожный фонд) – часть средств бюджета администрации Ирбизинского сельсовета Карасукского района Новосибирской области,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а также капитального ремонта и ремонта дворовых территорий  многоквартирных домов, проездов к дворовым территориям многоквартирных домов администрации Ирбизинского сельсовета Карасукского района</w:t>
      </w:r>
      <w:proofErr w:type="gramEnd"/>
      <w:r w:rsidRPr="007D3A37">
        <w:rPr>
          <w:rFonts w:eastAsia="Calibri"/>
        </w:rPr>
        <w:t xml:space="preserve"> Новосибирской области.</w:t>
      </w:r>
    </w:p>
    <w:p w:rsidR="007D3A37" w:rsidRPr="007D3A37" w:rsidRDefault="007D3A37" w:rsidP="007D3A37">
      <w:pPr>
        <w:pStyle w:val="a7"/>
        <w:numPr>
          <w:ilvl w:val="0"/>
          <w:numId w:val="31"/>
        </w:numPr>
        <w:jc w:val="both"/>
        <w:rPr>
          <w:rFonts w:eastAsia="Calibri"/>
        </w:rPr>
      </w:pPr>
      <w:r w:rsidRPr="007D3A37">
        <w:rPr>
          <w:rFonts w:eastAsia="Calibri"/>
        </w:rPr>
        <w:t>Бюджетные ассигнования Дорожного фонда предназначены для формирования дорожной деятельности – деятельности по проектированию, строительству, реконструкции,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7D3A37" w:rsidRPr="007D3A37" w:rsidRDefault="007D3A37" w:rsidP="007D3A37">
      <w:pPr>
        <w:pStyle w:val="a7"/>
        <w:numPr>
          <w:ilvl w:val="0"/>
          <w:numId w:val="31"/>
        </w:numPr>
        <w:jc w:val="both"/>
        <w:rPr>
          <w:rFonts w:eastAsia="Calibri"/>
        </w:rPr>
      </w:pPr>
      <w:r w:rsidRPr="007D3A37">
        <w:rPr>
          <w:rFonts w:eastAsia="Calibri"/>
        </w:rPr>
        <w:t>Бюджетные ассигнования Дорожного фонда не могут быть использованы на цели, не соответствующие их назначению.</w:t>
      </w:r>
    </w:p>
    <w:p w:rsidR="007D3A37" w:rsidRPr="007D3A37" w:rsidRDefault="007D3A37" w:rsidP="007D3A37">
      <w:pPr>
        <w:pStyle w:val="a7"/>
        <w:numPr>
          <w:ilvl w:val="0"/>
          <w:numId w:val="31"/>
        </w:numPr>
        <w:jc w:val="both"/>
        <w:rPr>
          <w:rFonts w:eastAsia="Calibri"/>
        </w:rPr>
      </w:pPr>
      <w:r w:rsidRPr="007D3A37">
        <w:rPr>
          <w:rFonts w:eastAsia="Calibri"/>
        </w:rPr>
        <w:t>Направления использования бюджетных ассигнований Дорожного фонда определяется муниципальным правовым актом администрации бюджета на очередной финансовый год (на очередной финансовый год и плановый период) и настоящего положения.</w:t>
      </w:r>
    </w:p>
    <w:p w:rsidR="007D3A37" w:rsidRPr="007D3A37" w:rsidRDefault="007D3A37" w:rsidP="007D3A37">
      <w:pPr>
        <w:pStyle w:val="a7"/>
        <w:numPr>
          <w:ilvl w:val="0"/>
          <w:numId w:val="31"/>
        </w:numPr>
        <w:jc w:val="both"/>
        <w:rPr>
          <w:rFonts w:eastAsia="Calibri"/>
        </w:rPr>
      </w:pPr>
      <w:r w:rsidRPr="007D3A37">
        <w:rPr>
          <w:rFonts w:eastAsia="Calibri"/>
        </w:rPr>
        <w:t>Объём бюджетных ассигнований Дорожного фонда утверждается муниципальным правовым актом администрации бюджета на очередной финансовый год (на очередной финансовый год и плановый период) в размере не менее прогнозируемого объёма доходов муниципального бюджета от источников, указанных в части 5 статьи 179,4 Бюджетного кодекса Российской Федерации и в пункте 6 Положения.</w:t>
      </w:r>
    </w:p>
    <w:p w:rsidR="007D3A37" w:rsidRPr="007D3A37" w:rsidRDefault="007D3A37" w:rsidP="007D3A37">
      <w:pPr>
        <w:pStyle w:val="a7"/>
        <w:numPr>
          <w:ilvl w:val="0"/>
          <w:numId w:val="31"/>
        </w:numPr>
        <w:jc w:val="both"/>
        <w:rPr>
          <w:rFonts w:eastAsia="Calibri"/>
        </w:rPr>
      </w:pPr>
      <w:r w:rsidRPr="007D3A37">
        <w:rPr>
          <w:rFonts w:eastAsia="Calibri"/>
        </w:rPr>
        <w:t>Источник формирования Дорожного фонда:</w:t>
      </w:r>
    </w:p>
    <w:p w:rsidR="007D3A37" w:rsidRPr="007D3A37" w:rsidRDefault="007D3A37" w:rsidP="007D3A37">
      <w:pPr>
        <w:pStyle w:val="a7"/>
        <w:numPr>
          <w:ilvl w:val="0"/>
          <w:numId w:val="32"/>
        </w:numPr>
        <w:jc w:val="both"/>
        <w:rPr>
          <w:rFonts w:eastAsia="Calibri"/>
        </w:rPr>
      </w:pPr>
      <w:r w:rsidRPr="007D3A37">
        <w:rPr>
          <w:rFonts w:eastAsia="Calibri"/>
        </w:rPr>
        <w:t>остаток  средств фонда на 1 января года очередного финансового год</w:t>
      </w:r>
      <w:proofErr w:type="gramStart"/>
      <w:r w:rsidRPr="007D3A37">
        <w:rPr>
          <w:rFonts w:eastAsia="Calibri"/>
        </w:rPr>
        <w:t>а(</w:t>
      </w:r>
      <w:proofErr w:type="gramEnd"/>
      <w:r w:rsidRPr="007D3A37">
        <w:rPr>
          <w:rFonts w:eastAsia="Calibri"/>
        </w:rPr>
        <w:t>за исключением года создания дорожного фонда);</w:t>
      </w:r>
    </w:p>
    <w:p w:rsidR="007D3A37" w:rsidRPr="007D3A37" w:rsidRDefault="007D3A37" w:rsidP="007D3A37">
      <w:pPr>
        <w:pStyle w:val="a7"/>
        <w:numPr>
          <w:ilvl w:val="0"/>
          <w:numId w:val="32"/>
        </w:numPr>
        <w:jc w:val="both"/>
        <w:rPr>
          <w:rFonts w:eastAsia="Calibri"/>
        </w:rPr>
      </w:pPr>
      <w:r w:rsidRPr="007D3A37">
        <w:rPr>
          <w:rFonts w:eastAsia="Calibri"/>
        </w:rPr>
        <w:t>безвозмездные поступления от физических и юридических лиц на финансовое обеспечение дорожной деятельности, в том числе добровольные пожертвования;</w:t>
      </w:r>
    </w:p>
    <w:p w:rsidR="007D3A37" w:rsidRPr="007D3A37" w:rsidRDefault="007D3A37" w:rsidP="007D3A37">
      <w:pPr>
        <w:pStyle w:val="a7"/>
        <w:numPr>
          <w:ilvl w:val="0"/>
          <w:numId w:val="32"/>
        </w:numPr>
        <w:jc w:val="both"/>
        <w:rPr>
          <w:rFonts w:eastAsia="Calibri"/>
        </w:rPr>
      </w:pPr>
      <w:r w:rsidRPr="007D3A37">
        <w:rPr>
          <w:rFonts w:eastAsia="Calibri"/>
        </w:rPr>
        <w:t>денежные средства, внесенные участником конкурса или аукциона, проводимого в целях заключения муниципального контракта, финансируемого за счет средств Дорожного фонда,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w:t>
      </w:r>
    </w:p>
    <w:p w:rsidR="007D3A37" w:rsidRPr="007D3A37" w:rsidRDefault="007D3A37" w:rsidP="007D3A37">
      <w:pPr>
        <w:pStyle w:val="a7"/>
        <w:numPr>
          <w:ilvl w:val="0"/>
          <w:numId w:val="32"/>
        </w:numPr>
        <w:jc w:val="both"/>
        <w:rPr>
          <w:rFonts w:eastAsia="Calibri"/>
        </w:rPr>
      </w:pPr>
      <w:proofErr w:type="gramStart"/>
      <w:r w:rsidRPr="007D3A37">
        <w:rPr>
          <w:rFonts w:eastAsia="Calibri"/>
        </w:rPr>
        <w:t>денежные средства, поступающие в местный бюджет от уплаты неустоек (штрафов, пеней), а также от возмещения убытков муниципального заказчика, взысканных в установленном порядке в связи с нарушением исполнителем (подрядчиком) условий муниципального контракта или иных договоров, финансируемых за счёт Дорожного фонда, или в связи с уклонением от заключения таких контрактов или иных договоров;</w:t>
      </w:r>
      <w:proofErr w:type="gramEnd"/>
    </w:p>
    <w:p w:rsidR="007D3A37" w:rsidRPr="007D3A37" w:rsidRDefault="007D3A37" w:rsidP="007D3A37">
      <w:pPr>
        <w:pStyle w:val="a7"/>
        <w:numPr>
          <w:ilvl w:val="0"/>
          <w:numId w:val="32"/>
        </w:numPr>
        <w:jc w:val="both"/>
        <w:rPr>
          <w:rFonts w:eastAsia="Calibri"/>
        </w:rPr>
      </w:pPr>
      <w:r w:rsidRPr="007D3A37">
        <w:rPr>
          <w:rFonts w:eastAsia="Calibri"/>
        </w:rPr>
        <w:t>иные поступления в муниципальный бюджет, не противоречащие действующему законодательству.</w:t>
      </w:r>
    </w:p>
    <w:p w:rsidR="007D3A37" w:rsidRPr="007D3A37" w:rsidRDefault="007D3A37" w:rsidP="007D3A37">
      <w:pPr>
        <w:pStyle w:val="a7"/>
        <w:numPr>
          <w:ilvl w:val="0"/>
          <w:numId w:val="31"/>
        </w:numPr>
        <w:jc w:val="both"/>
        <w:rPr>
          <w:rFonts w:eastAsia="Calibri"/>
        </w:rPr>
      </w:pPr>
      <w:r w:rsidRPr="007D3A37">
        <w:rPr>
          <w:rFonts w:eastAsia="Calibri"/>
        </w:rPr>
        <w:t>Главным распределителем средств Дорожного фонда является администрация  Ирбизинского сельсовета Карасукского района Новосибирской области.</w:t>
      </w:r>
    </w:p>
    <w:p w:rsidR="007D3A37" w:rsidRPr="007D3A37" w:rsidRDefault="007D3A37" w:rsidP="007D3A37">
      <w:pPr>
        <w:pStyle w:val="a7"/>
        <w:numPr>
          <w:ilvl w:val="0"/>
          <w:numId w:val="31"/>
        </w:numPr>
        <w:jc w:val="both"/>
        <w:rPr>
          <w:rFonts w:eastAsia="Calibri"/>
        </w:rPr>
      </w:pPr>
      <w:r w:rsidRPr="007D3A37">
        <w:rPr>
          <w:rFonts w:eastAsia="Calibri"/>
        </w:rPr>
        <w:t>Использование бюджетных ассигнований Дорожного фонда.</w:t>
      </w:r>
    </w:p>
    <w:p w:rsidR="007D3A37" w:rsidRPr="007D3A37" w:rsidRDefault="007D3A37" w:rsidP="007D3A37">
      <w:pPr>
        <w:ind w:left="426"/>
        <w:jc w:val="both"/>
        <w:rPr>
          <w:rFonts w:eastAsia="Calibri"/>
        </w:rPr>
      </w:pPr>
      <w:r w:rsidRPr="007D3A37">
        <w:rPr>
          <w:rFonts w:eastAsia="Calibri"/>
        </w:rPr>
        <w:t>8.1.Использование бюджетных ассигнований Дорожного фонда осуществляется в соответствии с целевыми программами в сфере дорожного хозяйства и свободной бюджетной росписью.</w:t>
      </w:r>
    </w:p>
    <w:p w:rsidR="007D3A37" w:rsidRPr="007D3A37" w:rsidRDefault="007D3A37" w:rsidP="007D3A37">
      <w:pPr>
        <w:ind w:left="426"/>
        <w:jc w:val="both"/>
        <w:rPr>
          <w:rFonts w:eastAsia="Calibri"/>
        </w:rPr>
      </w:pPr>
      <w:r w:rsidRPr="007D3A37">
        <w:rPr>
          <w:rFonts w:eastAsia="Calibri"/>
        </w:rPr>
        <w:t xml:space="preserve">8.2.Бюджетных ассигнований Дорожного фонда для обеспечения дорожной деятельности в отношении автомобильных дорог общего пользования местного значения направляются </w:t>
      </w:r>
      <w:proofErr w:type="gramStart"/>
      <w:r w:rsidRPr="007D3A37">
        <w:rPr>
          <w:rFonts w:eastAsia="Calibri"/>
        </w:rPr>
        <w:t>на</w:t>
      </w:r>
      <w:proofErr w:type="gramEnd"/>
      <w:r w:rsidRPr="007D3A37">
        <w:rPr>
          <w:rFonts w:eastAsia="Calibri"/>
        </w:rPr>
        <w:t>:</w:t>
      </w:r>
    </w:p>
    <w:p w:rsidR="007D3A37" w:rsidRPr="007D3A37" w:rsidRDefault="007D3A37" w:rsidP="007D3A37">
      <w:pPr>
        <w:ind w:left="426"/>
        <w:jc w:val="both"/>
        <w:rPr>
          <w:rFonts w:eastAsia="Calibri"/>
        </w:rPr>
      </w:pPr>
      <w:r w:rsidRPr="007D3A37">
        <w:rPr>
          <w:rFonts w:eastAsia="Calibri"/>
        </w:rPr>
        <w:t xml:space="preserve">    1) содержание и ремонт автомобильных дорог общего пользования местного                  значения и сооружений на них, относящихся к муниципальной собственности;</w:t>
      </w:r>
    </w:p>
    <w:p w:rsidR="007D3A37" w:rsidRPr="007D3A37" w:rsidRDefault="007D3A37" w:rsidP="007D3A37">
      <w:pPr>
        <w:ind w:left="426"/>
        <w:jc w:val="both"/>
        <w:rPr>
          <w:rFonts w:eastAsia="Calibri"/>
        </w:rPr>
      </w:pPr>
      <w:r w:rsidRPr="007D3A37">
        <w:rPr>
          <w:rFonts w:eastAsia="Calibri"/>
        </w:rPr>
        <w:t xml:space="preserve">    2) проектирование, строительство (реконструкции) и капитальный ремонт автомобильных дорог общего пользования местного значения и сооружений на них;</w:t>
      </w:r>
    </w:p>
    <w:p w:rsidR="007D3A37" w:rsidRPr="007D3A37" w:rsidRDefault="007D3A37" w:rsidP="007D3A37">
      <w:pPr>
        <w:ind w:left="426"/>
        <w:jc w:val="both"/>
        <w:rPr>
          <w:rFonts w:eastAsia="Calibri"/>
        </w:rPr>
      </w:pPr>
      <w:r w:rsidRPr="007D3A37">
        <w:rPr>
          <w:rFonts w:eastAsia="Calibri"/>
        </w:rPr>
        <w:lastRenderedPageBreak/>
        <w:t xml:space="preserve">    3) на осуществление капитального ремонта и содержания дворовых территорий многоквартирных домов, проездов к дворовым территориям многоквартирных домов администрации Ирбизинского сельсовета Карасукского района Новосибирской области;</w:t>
      </w:r>
    </w:p>
    <w:p w:rsidR="007D3A37" w:rsidRPr="007D3A37" w:rsidRDefault="007D3A37" w:rsidP="007D3A37">
      <w:pPr>
        <w:ind w:left="426"/>
        <w:jc w:val="both"/>
        <w:rPr>
          <w:rFonts w:eastAsia="Calibri"/>
        </w:rPr>
      </w:pPr>
      <w:r w:rsidRPr="007D3A37">
        <w:rPr>
          <w:rFonts w:eastAsia="Calibri"/>
        </w:rPr>
        <w:t xml:space="preserve">   4) на оформления прав </w:t>
      </w:r>
      <w:proofErr w:type="gramStart"/>
      <w:r w:rsidRPr="007D3A37">
        <w:rPr>
          <w:rFonts w:eastAsia="Calibri"/>
        </w:rPr>
        <w:t>собственности</w:t>
      </w:r>
      <w:proofErr w:type="gramEnd"/>
      <w:r w:rsidRPr="007D3A37">
        <w:rPr>
          <w:rFonts w:eastAsia="Calibri"/>
        </w:rPr>
        <w:t xml:space="preserve"> на автомобильные дороги общего пользования местного значения и земельные участки под ним;</w:t>
      </w:r>
    </w:p>
    <w:p w:rsidR="007D3A37" w:rsidRPr="007D3A37" w:rsidRDefault="007D3A37" w:rsidP="007D3A37">
      <w:pPr>
        <w:ind w:left="426"/>
        <w:jc w:val="both"/>
        <w:rPr>
          <w:rFonts w:eastAsia="Calibri"/>
        </w:rPr>
      </w:pPr>
      <w:r w:rsidRPr="007D3A37">
        <w:rPr>
          <w:rFonts w:eastAsia="Calibri"/>
        </w:rPr>
        <w:t xml:space="preserve">   5) на реализацию схем организации движения автотранспорта, утверждённых для администрации Ирбизинского сельсовета Карасукского района Новосибирской области, в том числе установка, содержание и ремонт дорожных знаков на территории Ирбизинского сельсовета Карасукского района Новосибирской области;</w:t>
      </w:r>
    </w:p>
    <w:p w:rsidR="007D3A37" w:rsidRPr="007D3A37" w:rsidRDefault="007D3A37" w:rsidP="007D3A37">
      <w:pPr>
        <w:ind w:left="426"/>
        <w:jc w:val="both"/>
        <w:rPr>
          <w:rFonts w:eastAsia="Calibri"/>
        </w:rPr>
      </w:pPr>
      <w:r w:rsidRPr="007D3A37">
        <w:rPr>
          <w:rFonts w:eastAsia="Calibri"/>
        </w:rPr>
        <w:t xml:space="preserve">   6) на осуществление иных мероприятий, направленных на улучшение технических характеристик автомобильных дорог местного значения и искусственных сооружений на них.</w:t>
      </w:r>
    </w:p>
    <w:p w:rsidR="007D3A37" w:rsidRPr="007D3A37" w:rsidRDefault="007D3A37" w:rsidP="007D3A37">
      <w:pPr>
        <w:ind w:left="426"/>
        <w:jc w:val="both"/>
        <w:rPr>
          <w:rFonts w:eastAsia="Calibri"/>
        </w:rPr>
      </w:pPr>
      <w:r w:rsidRPr="007D3A37">
        <w:rPr>
          <w:rFonts w:eastAsia="Calibri"/>
        </w:rPr>
        <w:t xml:space="preserve">8.3. Бюджетных ассигнований Дорожного фонда, не </w:t>
      </w:r>
      <w:proofErr w:type="gramStart"/>
      <w:r w:rsidRPr="007D3A37">
        <w:rPr>
          <w:rFonts w:eastAsia="Calibri"/>
        </w:rPr>
        <w:t>использованные</w:t>
      </w:r>
      <w:proofErr w:type="gramEnd"/>
      <w:r w:rsidRPr="007D3A37">
        <w:rPr>
          <w:rFonts w:eastAsia="Calibri"/>
        </w:rPr>
        <w:t xml:space="preserve"> в текущем финансовом году, не подлежат изъятию и учитываются при формировании Дорожного фонда на очередной финансовый год.</w:t>
      </w:r>
    </w:p>
    <w:p w:rsidR="007D3A37" w:rsidRPr="007D3A37" w:rsidRDefault="007D3A37" w:rsidP="007D3A37">
      <w:pPr>
        <w:ind w:left="426"/>
        <w:jc w:val="both"/>
        <w:rPr>
          <w:rFonts w:eastAsia="Calibri"/>
        </w:rPr>
      </w:pPr>
      <w:r w:rsidRPr="007D3A37">
        <w:rPr>
          <w:rFonts w:eastAsia="Calibri"/>
        </w:rPr>
        <w:t>8.4. Контроль использования бюджетных ассигнований Дорожного фонда осуществляется в соответствии с законодательством Российской Федерации, законодательством Новосибирской области,</w:t>
      </w:r>
      <w:bookmarkStart w:id="0" w:name="_GoBack"/>
      <w:bookmarkEnd w:id="0"/>
      <w:r w:rsidRPr="007D3A37">
        <w:rPr>
          <w:rFonts w:eastAsia="Calibri"/>
        </w:rPr>
        <w:t xml:space="preserve"> муниципальными актами администрации Ирбизинского сельсовета Карасукского района Новосибирской области.</w:t>
      </w:r>
    </w:p>
    <w:p w:rsidR="007D3A37" w:rsidRPr="007D3A37" w:rsidRDefault="007D3A37" w:rsidP="007D3A37">
      <w:pPr>
        <w:ind w:left="426"/>
        <w:jc w:val="both"/>
        <w:rPr>
          <w:rFonts w:eastAsia="Calibri"/>
        </w:rPr>
      </w:pPr>
      <w:r w:rsidRPr="007D3A37">
        <w:rPr>
          <w:rFonts w:eastAsia="Calibri"/>
        </w:rPr>
        <w:t>8.5. Отчет об использовании бюджетных ассигнований Дорожного фонда представляется одновременно с отчётами об исполнении бюджета администрации Ирбизинского сельсовета Карасукского района Новосибирской области и подлежит обязательному опубликованию.</w:t>
      </w:r>
    </w:p>
    <w:p w:rsidR="007D3A37" w:rsidRPr="007D3A37" w:rsidRDefault="007D3A37" w:rsidP="007D3A37">
      <w:pPr>
        <w:jc w:val="both"/>
        <w:rPr>
          <w:rFonts w:eastAsia="Calibri"/>
        </w:rPr>
      </w:pPr>
    </w:p>
    <w:p w:rsidR="007D3A37" w:rsidRPr="007D3A37" w:rsidRDefault="007D3A37" w:rsidP="007D3A37">
      <w:pPr>
        <w:jc w:val="both"/>
        <w:rPr>
          <w:rFonts w:eastAsia="Calibri"/>
        </w:rPr>
      </w:pPr>
    </w:p>
    <w:p w:rsidR="007D3A37" w:rsidRPr="007D3A37" w:rsidRDefault="007D3A37" w:rsidP="007D3A37">
      <w:pPr>
        <w:jc w:val="both"/>
        <w:rPr>
          <w:rFonts w:eastAsia="Calibri"/>
        </w:rPr>
      </w:pPr>
    </w:p>
    <w:p w:rsidR="007D3A37" w:rsidRPr="001C39CE" w:rsidRDefault="007D3A37" w:rsidP="007D3A37">
      <w:pPr>
        <w:ind w:firstLine="567"/>
        <w:jc w:val="both"/>
        <w:rPr>
          <w:rFonts w:eastAsia="Calibri"/>
          <w:sz w:val="28"/>
          <w:szCs w:val="28"/>
        </w:rPr>
      </w:pPr>
    </w:p>
    <w:p w:rsidR="007D3A37" w:rsidRPr="001C39CE" w:rsidRDefault="007D3A37" w:rsidP="007D3A37"/>
    <w:p w:rsidR="00386868" w:rsidRDefault="00386868" w:rsidP="00653399">
      <w:pPr>
        <w:jc w:val="right"/>
        <w:rPr>
          <w:sz w:val="28"/>
          <w:szCs w:val="28"/>
        </w:rPr>
      </w:pPr>
    </w:p>
    <w:p w:rsidR="00321920" w:rsidRDefault="00321920" w:rsidP="00653399">
      <w:pPr>
        <w:jc w:val="right"/>
        <w:rPr>
          <w:sz w:val="28"/>
          <w:szCs w:val="28"/>
        </w:rPr>
      </w:pPr>
    </w:p>
    <w:p w:rsidR="00386868" w:rsidRDefault="00386868" w:rsidP="00653399">
      <w:pPr>
        <w:jc w:val="right"/>
        <w:rPr>
          <w:sz w:val="28"/>
          <w:szCs w:val="28"/>
        </w:rPr>
      </w:pPr>
    </w:p>
    <w:p w:rsidR="00386868" w:rsidRDefault="00386868" w:rsidP="00653399">
      <w:pPr>
        <w:jc w:val="right"/>
        <w:rPr>
          <w:sz w:val="28"/>
          <w:szCs w:val="28"/>
        </w:rPr>
      </w:pPr>
    </w:p>
    <w:p w:rsidR="00386868" w:rsidRDefault="00386868" w:rsidP="00653399">
      <w:pPr>
        <w:jc w:val="right"/>
        <w:rPr>
          <w:sz w:val="28"/>
          <w:szCs w:val="28"/>
        </w:rPr>
      </w:pPr>
    </w:p>
    <w:p w:rsidR="00386868" w:rsidRDefault="00386868" w:rsidP="00653399">
      <w:pPr>
        <w:jc w:val="right"/>
        <w:rPr>
          <w:sz w:val="28"/>
          <w:szCs w:val="28"/>
        </w:rPr>
      </w:pPr>
    </w:p>
    <w:p w:rsidR="00386868" w:rsidRDefault="00386868" w:rsidP="00653399">
      <w:pPr>
        <w:jc w:val="right"/>
        <w:rPr>
          <w:sz w:val="28"/>
          <w:szCs w:val="28"/>
        </w:rPr>
      </w:pPr>
    </w:p>
    <w:p w:rsidR="00386868" w:rsidRDefault="00386868" w:rsidP="00653399">
      <w:pPr>
        <w:jc w:val="right"/>
        <w:rPr>
          <w:sz w:val="28"/>
          <w:szCs w:val="28"/>
        </w:rPr>
      </w:pPr>
    </w:p>
    <w:p w:rsidR="00386868" w:rsidRDefault="00386868" w:rsidP="00653399">
      <w:pPr>
        <w:jc w:val="right"/>
        <w:rPr>
          <w:sz w:val="28"/>
          <w:szCs w:val="28"/>
        </w:rPr>
      </w:pPr>
    </w:p>
    <w:p w:rsidR="00386868" w:rsidRDefault="00386868" w:rsidP="00653399">
      <w:pPr>
        <w:jc w:val="right"/>
        <w:rPr>
          <w:sz w:val="28"/>
          <w:szCs w:val="28"/>
        </w:rPr>
      </w:pPr>
    </w:p>
    <w:p w:rsidR="00386868" w:rsidRDefault="00386868" w:rsidP="00653399">
      <w:pPr>
        <w:jc w:val="right"/>
        <w:rPr>
          <w:sz w:val="28"/>
          <w:szCs w:val="28"/>
        </w:rPr>
      </w:pPr>
    </w:p>
    <w:p w:rsidR="00386868" w:rsidRDefault="00386868" w:rsidP="00653399">
      <w:pPr>
        <w:jc w:val="right"/>
        <w:rPr>
          <w:sz w:val="28"/>
          <w:szCs w:val="28"/>
        </w:rPr>
      </w:pPr>
    </w:p>
    <w:p w:rsidR="00653399" w:rsidRPr="00975444" w:rsidRDefault="00653399" w:rsidP="00653399">
      <w:pPr>
        <w:jc w:val="right"/>
        <w:rPr>
          <w:sz w:val="28"/>
          <w:szCs w:val="28"/>
        </w:rPr>
      </w:pPr>
    </w:p>
    <w:p w:rsidR="0082107C" w:rsidRPr="001D262B" w:rsidRDefault="0082107C" w:rsidP="00574F0D">
      <w:pPr>
        <w:shd w:val="clear" w:color="auto" w:fill="FFFFFF"/>
        <w:spacing w:before="100" w:beforeAutospacing="1" w:after="100" w:afterAutospacing="1"/>
        <w:jc w:val="center"/>
      </w:pPr>
      <w:r w:rsidRPr="001D262B">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8"/>
        <w:gridCol w:w="3254"/>
        <w:gridCol w:w="3508"/>
      </w:tblGrid>
      <w:tr w:rsidR="0082107C" w:rsidRPr="001D262B" w:rsidTr="00353955">
        <w:trPr>
          <w:trHeight w:val="1172"/>
          <w:jc w:val="center"/>
        </w:trPr>
        <w:tc>
          <w:tcPr>
            <w:tcW w:w="2808" w:type="dxa"/>
            <w:tcBorders>
              <w:top w:val="single" w:sz="4" w:space="0" w:color="auto"/>
              <w:left w:val="single" w:sz="4" w:space="0" w:color="auto"/>
              <w:bottom w:val="single" w:sz="4" w:space="0" w:color="auto"/>
              <w:right w:val="single" w:sz="4" w:space="0" w:color="auto"/>
            </w:tcBorders>
          </w:tcPr>
          <w:p w:rsidR="0082107C" w:rsidRPr="001D262B" w:rsidRDefault="0082107C" w:rsidP="004C3672">
            <w:pPr>
              <w:pStyle w:val="ConsTitle"/>
              <w:widowControl/>
              <w:spacing w:line="276" w:lineRule="auto"/>
              <w:ind w:right="0"/>
              <w:jc w:val="center"/>
              <w:rPr>
                <w:rFonts w:ascii="Times New Roman" w:hAnsi="Times New Roman" w:cs="Times New Roman"/>
                <w:b w:val="0"/>
                <w:sz w:val="20"/>
                <w:szCs w:val="20"/>
              </w:rPr>
            </w:pPr>
            <w:r w:rsidRPr="001D262B">
              <w:rPr>
                <w:rFonts w:ascii="Times New Roman" w:hAnsi="Times New Roman" w:cs="Times New Roman"/>
                <w:b w:val="0"/>
                <w:sz w:val="20"/>
                <w:szCs w:val="20"/>
              </w:rPr>
              <w:t>Редакционный совет:</w:t>
            </w:r>
          </w:p>
          <w:p w:rsidR="0082107C" w:rsidRPr="001D262B" w:rsidRDefault="0082107C" w:rsidP="004C3672">
            <w:pPr>
              <w:pStyle w:val="ConsTitle"/>
              <w:widowControl/>
              <w:spacing w:line="276" w:lineRule="auto"/>
              <w:ind w:right="0"/>
              <w:jc w:val="center"/>
              <w:rPr>
                <w:rFonts w:ascii="Times New Roman" w:hAnsi="Times New Roman" w:cs="Times New Roman"/>
                <w:b w:val="0"/>
                <w:sz w:val="20"/>
                <w:szCs w:val="20"/>
              </w:rPr>
            </w:pPr>
            <w:proofErr w:type="spellStart"/>
            <w:r w:rsidRPr="001D262B">
              <w:rPr>
                <w:rFonts w:ascii="Times New Roman" w:hAnsi="Times New Roman" w:cs="Times New Roman"/>
                <w:b w:val="0"/>
                <w:sz w:val="20"/>
                <w:szCs w:val="20"/>
              </w:rPr>
              <w:t>Гавло</w:t>
            </w:r>
            <w:proofErr w:type="spellEnd"/>
            <w:r w:rsidRPr="001D262B">
              <w:rPr>
                <w:rFonts w:ascii="Times New Roman" w:hAnsi="Times New Roman" w:cs="Times New Roman"/>
                <w:b w:val="0"/>
                <w:sz w:val="20"/>
                <w:szCs w:val="20"/>
              </w:rPr>
              <w:t xml:space="preserve"> М.И.</w:t>
            </w:r>
          </w:p>
          <w:p w:rsidR="0082107C" w:rsidRPr="001D262B" w:rsidRDefault="0082107C" w:rsidP="004C3672">
            <w:pPr>
              <w:pStyle w:val="ConsTitle"/>
              <w:widowControl/>
              <w:spacing w:line="276" w:lineRule="auto"/>
              <w:ind w:right="0"/>
              <w:jc w:val="center"/>
              <w:rPr>
                <w:rFonts w:ascii="Times New Roman" w:hAnsi="Times New Roman" w:cs="Times New Roman"/>
                <w:b w:val="0"/>
                <w:sz w:val="20"/>
                <w:szCs w:val="20"/>
              </w:rPr>
            </w:pPr>
            <w:proofErr w:type="spellStart"/>
            <w:r w:rsidRPr="001D262B">
              <w:rPr>
                <w:rFonts w:ascii="Times New Roman" w:hAnsi="Times New Roman" w:cs="Times New Roman"/>
                <w:b w:val="0"/>
                <w:sz w:val="20"/>
                <w:szCs w:val="20"/>
              </w:rPr>
              <w:t>Гуселетова</w:t>
            </w:r>
            <w:proofErr w:type="spellEnd"/>
            <w:r w:rsidRPr="001D262B">
              <w:rPr>
                <w:rFonts w:ascii="Times New Roman" w:hAnsi="Times New Roman" w:cs="Times New Roman"/>
                <w:b w:val="0"/>
                <w:sz w:val="20"/>
                <w:szCs w:val="20"/>
              </w:rPr>
              <w:t xml:space="preserve"> Л.М.</w:t>
            </w:r>
          </w:p>
          <w:p w:rsidR="0082107C" w:rsidRPr="001D262B" w:rsidRDefault="0082107C" w:rsidP="004C3672">
            <w:pPr>
              <w:pStyle w:val="ConsTitle"/>
              <w:widowControl/>
              <w:spacing w:line="276" w:lineRule="auto"/>
              <w:ind w:right="0"/>
              <w:jc w:val="center"/>
              <w:rPr>
                <w:rFonts w:ascii="Times New Roman" w:hAnsi="Times New Roman" w:cs="Times New Roman"/>
                <w:b w:val="0"/>
                <w:sz w:val="20"/>
                <w:szCs w:val="20"/>
              </w:rPr>
            </w:pPr>
            <w:r w:rsidRPr="001D262B">
              <w:rPr>
                <w:rFonts w:ascii="Times New Roman" w:hAnsi="Times New Roman" w:cs="Times New Roman"/>
                <w:b w:val="0"/>
                <w:sz w:val="20"/>
                <w:szCs w:val="20"/>
              </w:rPr>
              <w:t>Шило О.В.</w:t>
            </w:r>
          </w:p>
          <w:p w:rsidR="0082107C" w:rsidRPr="001D262B" w:rsidRDefault="0082107C" w:rsidP="004C3672">
            <w:pPr>
              <w:pStyle w:val="ConsTitle"/>
              <w:widowControl/>
              <w:spacing w:line="276" w:lineRule="auto"/>
              <w:ind w:right="0"/>
              <w:jc w:val="center"/>
              <w:rPr>
                <w:rFonts w:ascii="Times New Roman" w:hAnsi="Times New Roman" w:cs="Times New Roman"/>
                <w:b w:val="0"/>
                <w:sz w:val="20"/>
                <w:szCs w:val="20"/>
              </w:rPr>
            </w:pPr>
          </w:p>
        </w:tc>
        <w:tc>
          <w:tcPr>
            <w:tcW w:w="3254" w:type="dxa"/>
            <w:tcBorders>
              <w:top w:val="single" w:sz="4" w:space="0" w:color="auto"/>
              <w:left w:val="single" w:sz="4" w:space="0" w:color="auto"/>
              <w:bottom w:val="single" w:sz="4" w:space="0" w:color="auto"/>
              <w:right w:val="single" w:sz="4" w:space="0" w:color="auto"/>
            </w:tcBorders>
            <w:hideMark/>
          </w:tcPr>
          <w:p w:rsidR="0082107C" w:rsidRPr="001D262B" w:rsidRDefault="0082107C" w:rsidP="004C3672">
            <w:pPr>
              <w:pStyle w:val="ConsTitle"/>
              <w:widowControl/>
              <w:spacing w:line="276" w:lineRule="auto"/>
              <w:ind w:right="0"/>
              <w:jc w:val="center"/>
              <w:rPr>
                <w:rFonts w:ascii="Times New Roman" w:hAnsi="Times New Roman" w:cs="Times New Roman"/>
                <w:b w:val="0"/>
                <w:sz w:val="20"/>
                <w:szCs w:val="20"/>
              </w:rPr>
            </w:pPr>
            <w:r w:rsidRPr="001D262B">
              <w:rPr>
                <w:rFonts w:ascii="Times New Roman" w:hAnsi="Times New Roman" w:cs="Times New Roman"/>
                <w:b w:val="0"/>
                <w:sz w:val="20"/>
                <w:szCs w:val="20"/>
              </w:rPr>
              <w:t>Адрес</w:t>
            </w:r>
          </w:p>
          <w:p w:rsidR="0082107C" w:rsidRPr="001D262B" w:rsidRDefault="0082107C" w:rsidP="004C3672">
            <w:pPr>
              <w:pStyle w:val="ConsTitle"/>
              <w:widowControl/>
              <w:spacing w:line="276" w:lineRule="auto"/>
              <w:ind w:right="0"/>
              <w:jc w:val="center"/>
              <w:rPr>
                <w:rFonts w:ascii="Times New Roman" w:hAnsi="Times New Roman" w:cs="Times New Roman"/>
                <w:b w:val="0"/>
                <w:sz w:val="20"/>
                <w:szCs w:val="20"/>
              </w:rPr>
            </w:pPr>
            <w:r w:rsidRPr="001D262B">
              <w:rPr>
                <w:rFonts w:ascii="Times New Roman" w:hAnsi="Times New Roman" w:cs="Times New Roman"/>
                <w:b w:val="0"/>
                <w:sz w:val="20"/>
                <w:szCs w:val="20"/>
              </w:rPr>
              <w:t>Новосибирская область</w:t>
            </w:r>
          </w:p>
          <w:p w:rsidR="0082107C" w:rsidRPr="001D262B" w:rsidRDefault="0082107C" w:rsidP="004C3672">
            <w:pPr>
              <w:pStyle w:val="ConsTitle"/>
              <w:widowControl/>
              <w:spacing w:line="276" w:lineRule="auto"/>
              <w:ind w:right="0"/>
              <w:jc w:val="center"/>
              <w:rPr>
                <w:rFonts w:ascii="Times New Roman" w:hAnsi="Times New Roman" w:cs="Times New Roman"/>
                <w:b w:val="0"/>
                <w:sz w:val="20"/>
                <w:szCs w:val="20"/>
              </w:rPr>
            </w:pPr>
            <w:r w:rsidRPr="001D262B">
              <w:rPr>
                <w:rFonts w:ascii="Times New Roman" w:hAnsi="Times New Roman" w:cs="Times New Roman"/>
                <w:b w:val="0"/>
                <w:sz w:val="20"/>
                <w:szCs w:val="20"/>
              </w:rPr>
              <w:t>Карасукский район</w:t>
            </w:r>
          </w:p>
          <w:p w:rsidR="0082107C" w:rsidRPr="001D262B" w:rsidRDefault="0082107C" w:rsidP="004C3672">
            <w:pPr>
              <w:pStyle w:val="ConsTitle"/>
              <w:widowControl/>
              <w:spacing w:line="276" w:lineRule="auto"/>
              <w:ind w:right="0"/>
              <w:jc w:val="center"/>
              <w:rPr>
                <w:rFonts w:ascii="Times New Roman" w:hAnsi="Times New Roman" w:cs="Times New Roman"/>
                <w:b w:val="0"/>
                <w:sz w:val="20"/>
                <w:szCs w:val="20"/>
              </w:rPr>
            </w:pPr>
            <w:r w:rsidRPr="001D262B">
              <w:rPr>
                <w:rFonts w:ascii="Times New Roman" w:hAnsi="Times New Roman" w:cs="Times New Roman"/>
                <w:b w:val="0"/>
                <w:sz w:val="20"/>
                <w:szCs w:val="20"/>
              </w:rPr>
              <w:t>с. Ирбизино  ул</w:t>
            </w:r>
            <w:proofErr w:type="gramStart"/>
            <w:r w:rsidRPr="001D262B">
              <w:rPr>
                <w:rFonts w:ascii="Times New Roman" w:hAnsi="Times New Roman" w:cs="Times New Roman"/>
                <w:b w:val="0"/>
                <w:sz w:val="20"/>
                <w:szCs w:val="20"/>
              </w:rPr>
              <w:t>.Ц</w:t>
            </w:r>
            <w:proofErr w:type="gramEnd"/>
            <w:r w:rsidRPr="001D262B">
              <w:rPr>
                <w:rFonts w:ascii="Times New Roman" w:hAnsi="Times New Roman" w:cs="Times New Roman"/>
                <w:b w:val="0"/>
                <w:sz w:val="20"/>
                <w:szCs w:val="20"/>
              </w:rPr>
              <w:t>ентральная 8</w:t>
            </w:r>
          </w:p>
        </w:tc>
        <w:tc>
          <w:tcPr>
            <w:tcW w:w="3508" w:type="dxa"/>
            <w:tcBorders>
              <w:top w:val="single" w:sz="4" w:space="0" w:color="auto"/>
              <w:left w:val="single" w:sz="4" w:space="0" w:color="auto"/>
              <w:bottom w:val="single" w:sz="4" w:space="0" w:color="auto"/>
              <w:right w:val="single" w:sz="4" w:space="0" w:color="auto"/>
            </w:tcBorders>
            <w:hideMark/>
          </w:tcPr>
          <w:p w:rsidR="0082107C" w:rsidRPr="00EC0498" w:rsidRDefault="00782A37" w:rsidP="004C3672">
            <w:pPr>
              <w:pStyle w:val="ConsTitle"/>
              <w:widowControl/>
              <w:spacing w:line="276" w:lineRule="auto"/>
              <w:ind w:right="0"/>
              <w:jc w:val="center"/>
              <w:rPr>
                <w:rFonts w:ascii="Times New Roman" w:hAnsi="Times New Roman" w:cs="Times New Roman"/>
                <w:b w:val="0"/>
                <w:sz w:val="20"/>
                <w:szCs w:val="20"/>
              </w:rPr>
            </w:pPr>
            <w:r w:rsidRPr="001D262B">
              <w:rPr>
                <w:rFonts w:ascii="Times New Roman" w:hAnsi="Times New Roman" w:cs="Times New Roman"/>
                <w:b w:val="0"/>
                <w:sz w:val="20"/>
                <w:szCs w:val="20"/>
              </w:rPr>
              <w:t xml:space="preserve">Газета </w:t>
            </w:r>
            <w:r w:rsidR="00DB1C73" w:rsidRPr="007C2105">
              <w:rPr>
                <w:rFonts w:ascii="Times New Roman" w:hAnsi="Times New Roman" w:cs="Times New Roman"/>
                <w:b w:val="0"/>
                <w:sz w:val="20"/>
                <w:szCs w:val="20"/>
              </w:rPr>
              <w:t>отпечатана</w:t>
            </w:r>
            <w:r w:rsidR="00353955" w:rsidRPr="007C2105">
              <w:rPr>
                <w:rFonts w:ascii="Times New Roman" w:hAnsi="Times New Roman" w:cs="Times New Roman"/>
                <w:b w:val="0"/>
                <w:sz w:val="20"/>
                <w:szCs w:val="20"/>
              </w:rPr>
              <w:t xml:space="preserve"> </w:t>
            </w:r>
            <w:r w:rsidR="002144C2">
              <w:rPr>
                <w:rFonts w:ascii="Times New Roman" w:hAnsi="Times New Roman" w:cs="Times New Roman"/>
                <w:b w:val="0"/>
                <w:sz w:val="20"/>
                <w:szCs w:val="20"/>
              </w:rPr>
              <w:t>18 июн</w:t>
            </w:r>
            <w:r w:rsidR="00DB1C73" w:rsidRPr="007C2105">
              <w:rPr>
                <w:rFonts w:ascii="Times New Roman" w:hAnsi="Times New Roman" w:cs="Times New Roman"/>
                <w:b w:val="0"/>
                <w:sz w:val="20"/>
                <w:szCs w:val="20"/>
              </w:rPr>
              <w:t>я</w:t>
            </w:r>
            <w:r w:rsidR="0082107C" w:rsidRPr="00EC0498">
              <w:rPr>
                <w:rFonts w:ascii="Times New Roman" w:hAnsi="Times New Roman" w:cs="Times New Roman"/>
                <w:b w:val="0"/>
                <w:sz w:val="20"/>
                <w:szCs w:val="20"/>
              </w:rPr>
              <w:t xml:space="preserve"> 201</w:t>
            </w:r>
            <w:r w:rsidR="00D126FB">
              <w:rPr>
                <w:rFonts w:ascii="Times New Roman" w:hAnsi="Times New Roman" w:cs="Times New Roman"/>
                <w:b w:val="0"/>
                <w:sz w:val="20"/>
                <w:szCs w:val="20"/>
              </w:rPr>
              <w:t>5</w:t>
            </w:r>
            <w:r w:rsidR="0082107C" w:rsidRPr="00EC0498">
              <w:rPr>
                <w:rFonts w:ascii="Times New Roman" w:hAnsi="Times New Roman" w:cs="Times New Roman"/>
                <w:b w:val="0"/>
                <w:sz w:val="20"/>
                <w:szCs w:val="20"/>
              </w:rPr>
              <w:t>г.</w:t>
            </w:r>
          </w:p>
          <w:p w:rsidR="0082107C" w:rsidRPr="001D262B" w:rsidRDefault="0082107C" w:rsidP="004C3672">
            <w:pPr>
              <w:pStyle w:val="ConsTitle"/>
              <w:widowControl/>
              <w:spacing w:line="276" w:lineRule="auto"/>
              <w:ind w:right="0"/>
              <w:jc w:val="center"/>
              <w:rPr>
                <w:rFonts w:ascii="Times New Roman" w:hAnsi="Times New Roman" w:cs="Times New Roman"/>
                <w:b w:val="0"/>
                <w:sz w:val="20"/>
                <w:szCs w:val="20"/>
              </w:rPr>
            </w:pPr>
            <w:r w:rsidRPr="00EC0498">
              <w:rPr>
                <w:rFonts w:ascii="Times New Roman" w:hAnsi="Times New Roman" w:cs="Times New Roman"/>
                <w:b w:val="0"/>
                <w:sz w:val="20"/>
                <w:szCs w:val="20"/>
              </w:rPr>
              <w:t>в компьютерной</w:t>
            </w:r>
            <w:r w:rsidRPr="001D262B">
              <w:rPr>
                <w:rFonts w:ascii="Times New Roman" w:hAnsi="Times New Roman" w:cs="Times New Roman"/>
                <w:b w:val="0"/>
                <w:sz w:val="20"/>
                <w:szCs w:val="20"/>
              </w:rPr>
              <w:t xml:space="preserve"> программе</w:t>
            </w:r>
          </w:p>
          <w:p w:rsidR="0082107C" w:rsidRPr="001D262B" w:rsidRDefault="0082107C" w:rsidP="004C3672">
            <w:pPr>
              <w:pStyle w:val="ConsTitle"/>
              <w:widowControl/>
              <w:spacing w:line="276" w:lineRule="auto"/>
              <w:ind w:right="0"/>
              <w:jc w:val="center"/>
              <w:rPr>
                <w:rFonts w:ascii="Times New Roman" w:hAnsi="Times New Roman" w:cs="Times New Roman"/>
                <w:b w:val="0"/>
                <w:sz w:val="20"/>
                <w:szCs w:val="20"/>
              </w:rPr>
            </w:pPr>
            <w:r w:rsidRPr="001D262B">
              <w:rPr>
                <w:rFonts w:ascii="Times New Roman" w:hAnsi="Times New Roman" w:cs="Times New Roman"/>
                <w:b w:val="0"/>
                <w:sz w:val="20"/>
                <w:szCs w:val="20"/>
              </w:rPr>
              <w:t>администрацией Ирбизинского сельсовета.         Тираж 50 экз.</w:t>
            </w:r>
          </w:p>
        </w:tc>
      </w:tr>
    </w:tbl>
    <w:p w:rsidR="0082107C" w:rsidRDefault="0082107C"/>
    <w:sectPr w:rsidR="0082107C" w:rsidSect="000D377E">
      <w:headerReference w:type="default" r:id="rId9"/>
      <w:footerReference w:type="default" r:id="rId10"/>
      <w:pgSz w:w="11906" w:h="16838"/>
      <w:pgMar w:top="1134" w:right="851" w:bottom="425"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93F" w:rsidRDefault="0011793F" w:rsidP="00220813">
      <w:r>
        <w:separator/>
      </w:r>
    </w:p>
  </w:endnote>
  <w:endnote w:type="continuationSeparator" w:id="0">
    <w:p w:rsidR="0011793F" w:rsidRDefault="0011793F" w:rsidP="002208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53183"/>
      <w:docPartObj>
        <w:docPartGallery w:val="Page Numbers (Bottom of Page)"/>
        <w:docPartUnique/>
      </w:docPartObj>
    </w:sdtPr>
    <w:sdtContent>
      <w:p w:rsidR="00321920" w:rsidRDefault="00321920">
        <w:pPr>
          <w:pStyle w:val="aa"/>
          <w:jc w:val="center"/>
        </w:pPr>
        <w:fldSimple w:instr=" PAGE   \* MERGEFORMAT ">
          <w:r w:rsidR="007D3A37">
            <w:rPr>
              <w:noProof/>
            </w:rPr>
            <w:t>17</w:t>
          </w:r>
        </w:fldSimple>
      </w:p>
    </w:sdtContent>
  </w:sdt>
  <w:p w:rsidR="00321920" w:rsidRDefault="0032192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93F" w:rsidRDefault="0011793F" w:rsidP="00220813">
      <w:r>
        <w:separator/>
      </w:r>
    </w:p>
  </w:footnote>
  <w:footnote w:type="continuationSeparator" w:id="0">
    <w:p w:rsidR="0011793F" w:rsidRDefault="0011793F" w:rsidP="002208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920" w:rsidRPr="00220813" w:rsidRDefault="00321920">
    <w:pPr>
      <w:pStyle w:val="a8"/>
      <w:rPr>
        <w:sz w:val="28"/>
        <w:szCs w:val="28"/>
      </w:rPr>
    </w:pPr>
    <w:r>
      <w:rPr>
        <w:sz w:val="28"/>
        <w:szCs w:val="28"/>
      </w:rPr>
      <w:t>18</w:t>
    </w:r>
    <w:r w:rsidRPr="007C2105">
      <w:rPr>
        <w:sz w:val="28"/>
        <w:szCs w:val="28"/>
      </w:rPr>
      <w:t xml:space="preserve"> </w:t>
    </w:r>
    <w:r>
      <w:rPr>
        <w:sz w:val="28"/>
        <w:szCs w:val="28"/>
      </w:rPr>
      <w:t xml:space="preserve"> июня 2015 год       ВЕСТНИК Ирбизинского сельсовета     №11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2103CD3"/>
    <w:multiLevelType w:val="hybridMultilevel"/>
    <w:tmpl w:val="F93034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CC1563"/>
    <w:multiLevelType w:val="multilevel"/>
    <w:tmpl w:val="36BC3BAA"/>
    <w:lvl w:ilvl="0">
      <w:start w:val="9"/>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6201C3F"/>
    <w:multiLevelType w:val="multilevel"/>
    <w:tmpl w:val="C1927ACE"/>
    <w:lvl w:ilvl="0">
      <w:start w:val="9"/>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E8C488D"/>
    <w:multiLevelType w:val="hybridMultilevel"/>
    <w:tmpl w:val="FD5A12E2"/>
    <w:lvl w:ilvl="0" w:tplc="FFFFFFFF">
      <w:start w:val="32"/>
      <w:numFmt w:val="bullet"/>
      <w:lvlText w:val="-"/>
      <w:lvlJc w:val="left"/>
      <w:pPr>
        <w:tabs>
          <w:tab w:val="num" w:pos="905"/>
        </w:tabs>
        <w:ind w:left="905" w:hanging="360"/>
      </w:pPr>
    </w:lvl>
    <w:lvl w:ilvl="1" w:tplc="FFFFFFFF">
      <w:start w:val="1"/>
      <w:numFmt w:val="decimal"/>
      <w:lvlText w:val="%2."/>
      <w:lvlJc w:val="left"/>
      <w:pPr>
        <w:tabs>
          <w:tab w:val="num" w:pos="1985"/>
        </w:tabs>
        <w:ind w:left="1985"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nsid w:val="105D6D36"/>
    <w:multiLevelType w:val="hybridMultilevel"/>
    <w:tmpl w:val="5F2205C2"/>
    <w:lvl w:ilvl="0" w:tplc="A2A86F46">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58833C1"/>
    <w:multiLevelType w:val="hybridMultilevel"/>
    <w:tmpl w:val="E3C810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2478"/>
        </w:tabs>
        <w:ind w:left="247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8F748B5"/>
    <w:multiLevelType w:val="hybridMultilevel"/>
    <w:tmpl w:val="1C3CACEA"/>
    <w:lvl w:ilvl="0" w:tplc="48E4E4CC">
      <w:start w:val="1"/>
      <w:numFmt w:val="decimal"/>
      <w:lvlText w:val="%1."/>
      <w:lvlJc w:val="left"/>
      <w:pPr>
        <w:tabs>
          <w:tab w:val="num" w:pos="870"/>
        </w:tabs>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B2C0205"/>
    <w:multiLevelType w:val="hybridMultilevel"/>
    <w:tmpl w:val="425E96F4"/>
    <w:lvl w:ilvl="0" w:tplc="E50C84AC">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BC84C62"/>
    <w:multiLevelType w:val="hybridMultilevel"/>
    <w:tmpl w:val="EAF0BEF2"/>
    <w:lvl w:ilvl="0" w:tplc="8B78F3BA">
      <w:start w:val="2005"/>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95F3C82"/>
    <w:multiLevelType w:val="multilevel"/>
    <w:tmpl w:val="1E783C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EF74B9A"/>
    <w:multiLevelType w:val="hybridMultilevel"/>
    <w:tmpl w:val="A85A176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5D71415"/>
    <w:multiLevelType w:val="hybridMultilevel"/>
    <w:tmpl w:val="3A24C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E1781E"/>
    <w:multiLevelType w:val="hybridMultilevel"/>
    <w:tmpl w:val="1D5CD61E"/>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CF528DE"/>
    <w:multiLevelType w:val="multilevel"/>
    <w:tmpl w:val="E17CFBC0"/>
    <w:lvl w:ilvl="0">
      <w:start w:val="29"/>
      <w:numFmt w:val="decimal"/>
      <w:lvlText w:val="%1"/>
      <w:lvlJc w:val="left"/>
      <w:pPr>
        <w:tabs>
          <w:tab w:val="num" w:pos="7620"/>
        </w:tabs>
        <w:ind w:left="7620" w:hanging="7620"/>
      </w:pPr>
      <w:rPr>
        <w:rFonts w:hint="default"/>
      </w:rPr>
    </w:lvl>
    <w:lvl w:ilvl="1">
      <w:start w:val="12"/>
      <w:numFmt w:val="decimal"/>
      <w:lvlText w:val="%1.%2"/>
      <w:lvlJc w:val="left"/>
      <w:pPr>
        <w:tabs>
          <w:tab w:val="num" w:pos="7620"/>
        </w:tabs>
        <w:ind w:left="7620" w:hanging="7620"/>
      </w:pPr>
      <w:rPr>
        <w:rFonts w:hint="default"/>
      </w:rPr>
    </w:lvl>
    <w:lvl w:ilvl="2">
      <w:start w:val="2004"/>
      <w:numFmt w:val="decimal"/>
      <w:lvlText w:val="%1.%2.%3"/>
      <w:lvlJc w:val="left"/>
      <w:pPr>
        <w:tabs>
          <w:tab w:val="num" w:pos="7620"/>
        </w:tabs>
        <w:ind w:left="7620" w:hanging="7620"/>
      </w:pPr>
      <w:rPr>
        <w:rFonts w:hint="default"/>
      </w:rPr>
    </w:lvl>
    <w:lvl w:ilvl="3">
      <w:start w:val="1"/>
      <w:numFmt w:val="decimal"/>
      <w:lvlText w:val="%1.%2.%3.%4"/>
      <w:lvlJc w:val="left"/>
      <w:pPr>
        <w:tabs>
          <w:tab w:val="num" w:pos="7620"/>
        </w:tabs>
        <w:ind w:left="7620" w:hanging="7620"/>
      </w:pPr>
      <w:rPr>
        <w:rFonts w:hint="default"/>
      </w:rPr>
    </w:lvl>
    <w:lvl w:ilvl="4">
      <w:start w:val="1"/>
      <w:numFmt w:val="decimal"/>
      <w:lvlText w:val="%1.%2.%3.%4.%5"/>
      <w:lvlJc w:val="left"/>
      <w:pPr>
        <w:tabs>
          <w:tab w:val="num" w:pos="7620"/>
        </w:tabs>
        <w:ind w:left="7620" w:hanging="7620"/>
      </w:pPr>
      <w:rPr>
        <w:rFonts w:hint="default"/>
      </w:rPr>
    </w:lvl>
    <w:lvl w:ilvl="5">
      <w:start w:val="1"/>
      <w:numFmt w:val="decimal"/>
      <w:lvlText w:val="%1.%2.%3.%4.%5.%6"/>
      <w:lvlJc w:val="left"/>
      <w:pPr>
        <w:tabs>
          <w:tab w:val="num" w:pos="7620"/>
        </w:tabs>
        <w:ind w:left="7620" w:hanging="7620"/>
      </w:pPr>
      <w:rPr>
        <w:rFonts w:hint="default"/>
      </w:rPr>
    </w:lvl>
    <w:lvl w:ilvl="6">
      <w:start w:val="1"/>
      <w:numFmt w:val="decimal"/>
      <w:lvlText w:val="%1.%2.%3.%4.%5.%6.%7"/>
      <w:lvlJc w:val="left"/>
      <w:pPr>
        <w:tabs>
          <w:tab w:val="num" w:pos="7620"/>
        </w:tabs>
        <w:ind w:left="7620" w:hanging="7620"/>
      </w:pPr>
      <w:rPr>
        <w:rFonts w:hint="default"/>
      </w:rPr>
    </w:lvl>
    <w:lvl w:ilvl="7">
      <w:start w:val="1"/>
      <w:numFmt w:val="decimal"/>
      <w:lvlText w:val="%1.%2.%3.%4.%5.%6.%7.%8"/>
      <w:lvlJc w:val="left"/>
      <w:pPr>
        <w:tabs>
          <w:tab w:val="num" w:pos="7620"/>
        </w:tabs>
        <w:ind w:left="7620" w:hanging="7620"/>
      </w:pPr>
      <w:rPr>
        <w:rFonts w:hint="default"/>
      </w:rPr>
    </w:lvl>
    <w:lvl w:ilvl="8">
      <w:start w:val="1"/>
      <w:numFmt w:val="decimal"/>
      <w:lvlText w:val="%1.%2.%3.%4.%5.%6.%7.%8.%9"/>
      <w:lvlJc w:val="left"/>
      <w:pPr>
        <w:tabs>
          <w:tab w:val="num" w:pos="7620"/>
        </w:tabs>
        <w:ind w:left="7620" w:hanging="7620"/>
      </w:pPr>
      <w:rPr>
        <w:rFonts w:hint="default"/>
      </w:rPr>
    </w:lvl>
  </w:abstractNum>
  <w:abstractNum w:abstractNumId="16">
    <w:nsid w:val="4DF45BF1"/>
    <w:multiLevelType w:val="hybridMultilevel"/>
    <w:tmpl w:val="67B89098"/>
    <w:lvl w:ilvl="0" w:tplc="9C6EBCBE">
      <w:start w:val="1"/>
      <w:numFmt w:val="decimal"/>
      <w:lvlText w:val="%1."/>
      <w:lvlJc w:val="left"/>
      <w:pPr>
        <w:tabs>
          <w:tab w:val="num" w:pos="510"/>
        </w:tabs>
        <w:ind w:left="510" w:hanging="435"/>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7">
    <w:nsid w:val="52764C97"/>
    <w:multiLevelType w:val="hybridMultilevel"/>
    <w:tmpl w:val="E8DE45AE"/>
    <w:lvl w:ilvl="0" w:tplc="3F5E689A">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8B27E32"/>
    <w:multiLevelType w:val="hybridMultilevel"/>
    <w:tmpl w:val="299234F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22B5400"/>
    <w:multiLevelType w:val="multilevel"/>
    <w:tmpl w:val="1FAA3C64"/>
    <w:lvl w:ilvl="0">
      <w:start w:val="1"/>
      <w:numFmt w:val="decimal"/>
      <w:lvlText w:val="%1."/>
      <w:lvlJc w:val="left"/>
      <w:pPr>
        <w:ind w:left="765" w:hanging="360"/>
      </w:pPr>
    </w:lvl>
    <w:lvl w:ilvl="1">
      <w:start w:val="1"/>
      <w:numFmt w:val="decimal"/>
      <w:isLgl/>
      <w:lvlText w:val="%1.%2."/>
      <w:lvlJc w:val="left"/>
      <w:pPr>
        <w:ind w:left="1485" w:hanging="720"/>
      </w:pPr>
    </w:lvl>
    <w:lvl w:ilvl="2">
      <w:start w:val="1"/>
      <w:numFmt w:val="decimal"/>
      <w:isLgl/>
      <w:lvlText w:val="%1.%2.%3."/>
      <w:lvlJc w:val="left"/>
      <w:pPr>
        <w:ind w:left="1845" w:hanging="720"/>
      </w:pPr>
    </w:lvl>
    <w:lvl w:ilvl="3">
      <w:start w:val="1"/>
      <w:numFmt w:val="decimal"/>
      <w:isLgl/>
      <w:lvlText w:val="%1.%2.%3.%4."/>
      <w:lvlJc w:val="left"/>
      <w:pPr>
        <w:ind w:left="2565" w:hanging="1080"/>
      </w:pPr>
    </w:lvl>
    <w:lvl w:ilvl="4">
      <w:start w:val="1"/>
      <w:numFmt w:val="decimal"/>
      <w:isLgl/>
      <w:lvlText w:val="%1.%2.%3.%4.%5."/>
      <w:lvlJc w:val="left"/>
      <w:pPr>
        <w:ind w:left="2925" w:hanging="1080"/>
      </w:pPr>
    </w:lvl>
    <w:lvl w:ilvl="5">
      <w:start w:val="1"/>
      <w:numFmt w:val="decimal"/>
      <w:isLgl/>
      <w:lvlText w:val="%1.%2.%3.%4.%5.%6."/>
      <w:lvlJc w:val="left"/>
      <w:pPr>
        <w:ind w:left="3645" w:hanging="1440"/>
      </w:pPr>
    </w:lvl>
    <w:lvl w:ilvl="6">
      <w:start w:val="1"/>
      <w:numFmt w:val="decimal"/>
      <w:isLgl/>
      <w:lvlText w:val="%1.%2.%3.%4.%5.%6.%7."/>
      <w:lvlJc w:val="left"/>
      <w:pPr>
        <w:ind w:left="4365" w:hanging="1800"/>
      </w:pPr>
    </w:lvl>
    <w:lvl w:ilvl="7">
      <w:start w:val="1"/>
      <w:numFmt w:val="decimal"/>
      <w:isLgl/>
      <w:lvlText w:val="%1.%2.%3.%4.%5.%6.%7.%8."/>
      <w:lvlJc w:val="left"/>
      <w:pPr>
        <w:ind w:left="4725" w:hanging="1800"/>
      </w:pPr>
    </w:lvl>
    <w:lvl w:ilvl="8">
      <w:start w:val="1"/>
      <w:numFmt w:val="decimal"/>
      <w:isLgl/>
      <w:lvlText w:val="%1.%2.%3.%4.%5.%6.%7.%8.%9."/>
      <w:lvlJc w:val="left"/>
      <w:pPr>
        <w:ind w:left="5445" w:hanging="2160"/>
      </w:pPr>
    </w:lvl>
  </w:abstractNum>
  <w:abstractNum w:abstractNumId="20">
    <w:nsid w:val="641C5EBA"/>
    <w:multiLevelType w:val="multilevel"/>
    <w:tmpl w:val="92C631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80E3DB9"/>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6A411528"/>
    <w:multiLevelType w:val="hybridMultilevel"/>
    <w:tmpl w:val="9D10FE0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A482293"/>
    <w:multiLevelType w:val="hybridMultilevel"/>
    <w:tmpl w:val="880EEE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B3E7226"/>
    <w:multiLevelType w:val="hybridMultilevel"/>
    <w:tmpl w:val="DFF8D340"/>
    <w:lvl w:ilvl="0" w:tplc="583A29F4">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5">
    <w:nsid w:val="6C8A4902"/>
    <w:multiLevelType w:val="hybridMultilevel"/>
    <w:tmpl w:val="2E2A6786"/>
    <w:lvl w:ilvl="0" w:tplc="3F5E689A">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7A9A3B00"/>
    <w:multiLevelType w:val="hybridMultilevel"/>
    <w:tmpl w:val="7298C21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7"/>
  </w:num>
  <w:num w:numId="9">
    <w:abstractNumId w:val="17"/>
  </w:num>
  <w:num w:numId="10">
    <w:abstractNumId w:val="25"/>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
  </w:num>
  <w:num w:numId="21">
    <w:abstractNumId w:val="3"/>
  </w:num>
  <w:num w:numId="22">
    <w:abstractNumId w:val="10"/>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6"/>
  </w:num>
  <w:num w:numId="27">
    <w:abstractNumId w:val="5"/>
  </w:num>
  <w:num w:numId="28">
    <w:abstractNumId w:val="6"/>
  </w:num>
  <w:num w:numId="29">
    <w:abstractNumId w:val="18"/>
  </w:num>
  <w:num w:numId="30">
    <w:abstractNumId w:val="13"/>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6B14EE"/>
    <w:rsid w:val="00004395"/>
    <w:rsid w:val="00015C0F"/>
    <w:rsid w:val="0002488D"/>
    <w:rsid w:val="00036B96"/>
    <w:rsid w:val="00037B29"/>
    <w:rsid w:val="000419CD"/>
    <w:rsid w:val="00043B12"/>
    <w:rsid w:val="00062EA7"/>
    <w:rsid w:val="00064980"/>
    <w:rsid w:val="00070EF2"/>
    <w:rsid w:val="0007495B"/>
    <w:rsid w:val="000C05E1"/>
    <w:rsid w:val="000D377E"/>
    <w:rsid w:val="000E066C"/>
    <w:rsid w:val="000F38AA"/>
    <w:rsid w:val="0011793F"/>
    <w:rsid w:val="001560E8"/>
    <w:rsid w:val="001620B0"/>
    <w:rsid w:val="00174922"/>
    <w:rsid w:val="00175290"/>
    <w:rsid w:val="0018486E"/>
    <w:rsid w:val="001B6861"/>
    <w:rsid w:val="001B7964"/>
    <w:rsid w:val="001C5BCF"/>
    <w:rsid w:val="001D262B"/>
    <w:rsid w:val="002104F6"/>
    <w:rsid w:val="0021176E"/>
    <w:rsid w:val="002144C2"/>
    <w:rsid w:val="00215269"/>
    <w:rsid w:val="00220813"/>
    <w:rsid w:val="00222B30"/>
    <w:rsid w:val="00236232"/>
    <w:rsid w:val="00244F6B"/>
    <w:rsid w:val="0026335E"/>
    <w:rsid w:val="00270788"/>
    <w:rsid w:val="00270D13"/>
    <w:rsid w:val="00271D30"/>
    <w:rsid w:val="00275CB6"/>
    <w:rsid w:val="002864ED"/>
    <w:rsid w:val="002A1D3A"/>
    <w:rsid w:val="002E2D6B"/>
    <w:rsid w:val="00302164"/>
    <w:rsid w:val="00306660"/>
    <w:rsid w:val="00321920"/>
    <w:rsid w:val="003237E2"/>
    <w:rsid w:val="00333302"/>
    <w:rsid w:val="00353955"/>
    <w:rsid w:val="0036177F"/>
    <w:rsid w:val="003769C0"/>
    <w:rsid w:val="00383714"/>
    <w:rsid w:val="00386868"/>
    <w:rsid w:val="00396D5F"/>
    <w:rsid w:val="003A06D1"/>
    <w:rsid w:val="003A17E4"/>
    <w:rsid w:val="003A3CC3"/>
    <w:rsid w:val="003A3E4B"/>
    <w:rsid w:val="003B69C6"/>
    <w:rsid w:val="003D159C"/>
    <w:rsid w:val="0041491E"/>
    <w:rsid w:val="00417B15"/>
    <w:rsid w:val="00423B16"/>
    <w:rsid w:val="00424299"/>
    <w:rsid w:val="00424E6C"/>
    <w:rsid w:val="00427E41"/>
    <w:rsid w:val="00431F0C"/>
    <w:rsid w:val="004514C8"/>
    <w:rsid w:val="00453A3D"/>
    <w:rsid w:val="0046645F"/>
    <w:rsid w:val="0047213E"/>
    <w:rsid w:val="00475406"/>
    <w:rsid w:val="0047760B"/>
    <w:rsid w:val="004C3672"/>
    <w:rsid w:val="004E1618"/>
    <w:rsid w:val="004E2407"/>
    <w:rsid w:val="004E6C58"/>
    <w:rsid w:val="004F1219"/>
    <w:rsid w:val="004F1E9E"/>
    <w:rsid w:val="00507C69"/>
    <w:rsid w:val="00510EEF"/>
    <w:rsid w:val="00531C62"/>
    <w:rsid w:val="005667C7"/>
    <w:rsid w:val="00574F0D"/>
    <w:rsid w:val="005763F3"/>
    <w:rsid w:val="005A02B5"/>
    <w:rsid w:val="005A51F8"/>
    <w:rsid w:val="005D33F3"/>
    <w:rsid w:val="005D6089"/>
    <w:rsid w:val="00600D38"/>
    <w:rsid w:val="00605E14"/>
    <w:rsid w:val="00612F36"/>
    <w:rsid w:val="00620A25"/>
    <w:rsid w:val="00653399"/>
    <w:rsid w:val="006679BA"/>
    <w:rsid w:val="00681826"/>
    <w:rsid w:val="006A476C"/>
    <w:rsid w:val="006B14EE"/>
    <w:rsid w:val="006D1DFA"/>
    <w:rsid w:val="006D1FC0"/>
    <w:rsid w:val="007104A5"/>
    <w:rsid w:val="0072230D"/>
    <w:rsid w:val="007244CA"/>
    <w:rsid w:val="00732335"/>
    <w:rsid w:val="00741BD8"/>
    <w:rsid w:val="00742AE2"/>
    <w:rsid w:val="00747136"/>
    <w:rsid w:val="0078043F"/>
    <w:rsid w:val="00782A37"/>
    <w:rsid w:val="007C2105"/>
    <w:rsid w:val="007C6CBE"/>
    <w:rsid w:val="007D3A37"/>
    <w:rsid w:val="007E5103"/>
    <w:rsid w:val="007F00BD"/>
    <w:rsid w:val="0082107C"/>
    <w:rsid w:val="00857574"/>
    <w:rsid w:val="00884BFA"/>
    <w:rsid w:val="00890F6F"/>
    <w:rsid w:val="008A2D0D"/>
    <w:rsid w:val="008B02CC"/>
    <w:rsid w:val="008B09BD"/>
    <w:rsid w:val="008C6C72"/>
    <w:rsid w:val="008D5AE0"/>
    <w:rsid w:val="00906FAD"/>
    <w:rsid w:val="00913AC7"/>
    <w:rsid w:val="009227FF"/>
    <w:rsid w:val="00936DD0"/>
    <w:rsid w:val="0093797A"/>
    <w:rsid w:val="00961F93"/>
    <w:rsid w:val="00962744"/>
    <w:rsid w:val="0097469D"/>
    <w:rsid w:val="009A34EA"/>
    <w:rsid w:val="009A5272"/>
    <w:rsid w:val="009B69AB"/>
    <w:rsid w:val="009C0A5C"/>
    <w:rsid w:val="009C163E"/>
    <w:rsid w:val="00A03AA4"/>
    <w:rsid w:val="00A169C6"/>
    <w:rsid w:val="00A16E36"/>
    <w:rsid w:val="00A1748E"/>
    <w:rsid w:val="00A4688B"/>
    <w:rsid w:val="00A51844"/>
    <w:rsid w:val="00A92009"/>
    <w:rsid w:val="00AA42B2"/>
    <w:rsid w:val="00AA461A"/>
    <w:rsid w:val="00AD1DCE"/>
    <w:rsid w:val="00AD7146"/>
    <w:rsid w:val="00AE0BB5"/>
    <w:rsid w:val="00AE1D8F"/>
    <w:rsid w:val="00AF0B3B"/>
    <w:rsid w:val="00B04390"/>
    <w:rsid w:val="00B062FA"/>
    <w:rsid w:val="00B06DA9"/>
    <w:rsid w:val="00B22CF7"/>
    <w:rsid w:val="00B4739A"/>
    <w:rsid w:val="00B50015"/>
    <w:rsid w:val="00B54ABB"/>
    <w:rsid w:val="00B81168"/>
    <w:rsid w:val="00B94B8A"/>
    <w:rsid w:val="00BB7B34"/>
    <w:rsid w:val="00BC58E9"/>
    <w:rsid w:val="00BD4F62"/>
    <w:rsid w:val="00BE08B7"/>
    <w:rsid w:val="00BE2A48"/>
    <w:rsid w:val="00BF087B"/>
    <w:rsid w:val="00BF72E1"/>
    <w:rsid w:val="00C1429C"/>
    <w:rsid w:val="00C14488"/>
    <w:rsid w:val="00C251DF"/>
    <w:rsid w:val="00C65997"/>
    <w:rsid w:val="00C96971"/>
    <w:rsid w:val="00C978E0"/>
    <w:rsid w:val="00CB2B2F"/>
    <w:rsid w:val="00CB3368"/>
    <w:rsid w:val="00CB46B5"/>
    <w:rsid w:val="00CF0991"/>
    <w:rsid w:val="00D02E64"/>
    <w:rsid w:val="00D03A0F"/>
    <w:rsid w:val="00D126FB"/>
    <w:rsid w:val="00D129D3"/>
    <w:rsid w:val="00D14AA5"/>
    <w:rsid w:val="00D222A2"/>
    <w:rsid w:val="00D23596"/>
    <w:rsid w:val="00D317C9"/>
    <w:rsid w:val="00D61825"/>
    <w:rsid w:val="00D7348F"/>
    <w:rsid w:val="00D83CFF"/>
    <w:rsid w:val="00D86D6F"/>
    <w:rsid w:val="00D86F48"/>
    <w:rsid w:val="00DA6196"/>
    <w:rsid w:val="00DB1C73"/>
    <w:rsid w:val="00DB4C2D"/>
    <w:rsid w:val="00DB7823"/>
    <w:rsid w:val="00DE02D4"/>
    <w:rsid w:val="00E07382"/>
    <w:rsid w:val="00E3230C"/>
    <w:rsid w:val="00E57F62"/>
    <w:rsid w:val="00E81C01"/>
    <w:rsid w:val="00E978A4"/>
    <w:rsid w:val="00EB658B"/>
    <w:rsid w:val="00EC0498"/>
    <w:rsid w:val="00EC0F5E"/>
    <w:rsid w:val="00EE197D"/>
    <w:rsid w:val="00F02FDA"/>
    <w:rsid w:val="00F138BF"/>
    <w:rsid w:val="00F24800"/>
    <w:rsid w:val="00F5357D"/>
    <w:rsid w:val="00F75227"/>
    <w:rsid w:val="00F872B2"/>
    <w:rsid w:val="00FD4F9A"/>
    <w:rsid w:val="00FF2957"/>
    <w:rsid w:val="00FF76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4E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B14EE"/>
    <w:pPr>
      <w:keepNext/>
      <w:jc w:val="both"/>
      <w:outlineLvl w:val="0"/>
    </w:pPr>
    <w:rPr>
      <w:b/>
      <w:bCs/>
      <w:sz w:val="40"/>
      <w:szCs w:val="24"/>
    </w:rPr>
  </w:style>
  <w:style w:type="paragraph" w:styleId="2">
    <w:name w:val="heading 2"/>
    <w:basedOn w:val="a"/>
    <w:next w:val="a"/>
    <w:link w:val="20"/>
    <w:uiPriority w:val="9"/>
    <w:semiHidden/>
    <w:unhideWhenUsed/>
    <w:qFormat/>
    <w:rsid w:val="00A468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4688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4688B"/>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4688B"/>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14EE"/>
    <w:rPr>
      <w:rFonts w:ascii="Times New Roman" w:eastAsia="Times New Roman" w:hAnsi="Times New Roman" w:cs="Times New Roman"/>
      <w:b/>
      <w:bCs/>
      <w:sz w:val="40"/>
      <w:szCs w:val="24"/>
      <w:lang w:eastAsia="ru-RU"/>
    </w:rPr>
  </w:style>
  <w:style w:type="character" w:customStyle="1" w:styleId="20">
    <w:name w:val="Заголовок 2 Знак"/>
    <w:basedOn w:val="a0"/>
    <w:link w:val="2"/>
    <w:uiPriority w:val="9"/>
    <w:semiHidden/>
    <w:rsid w:val="00A4688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A4688B"/>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
    <w:semiHidden/>
    <w:rsid w:val="00A4688B"/>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uiPriority w:val="9"/>
    <w:semiHidden/>
    <w:rsid w:val="00A4688B"/>
    <w:rPr>
      <w:rFonts w:asciiTheme="majorHAnsi" w:eastAsiaTheme="majorEastAsia" w:hAnsiTheme="majorHAnsi" w:cstheme="majorBidi"/>
      <w:color w:val="243F60" w:themeColor="accent1" w:themeShade="7F"/>
      <w:sz w:val="20"/>
      <w:szCs w:val="20"/>
      <w:lang w:eastAsia="ru-RU"/>
    </w:rPr>
  </w:style>
  <w:style w:type="paragraph" w:styleId="a3">
    <w:name w:val="Title"/>
    <w:basedOn w:val="a"/>
    <w:link w:val="a4"/>
    <w:uiPriority w:val="99"/>
    <w:qFormat/>
    <w:rsid w:val="006B14EE"/>
    <w:pPr>
      <w:jc w:val="center"/>
    </w:pPr>
    <w:rPr>
      <w:sz w:val="72"/>
      <w:szCs w:val="24"/>
    </w:rPr>
  </w:style>
  <w:style w:type="character" w:customStyle="1" w:styleId="a4">
    <w:name w:val="Название Знак"/>
    <w:basedOn w:val="a0"/>
    <w:link w:val="a3"/>
    <w:uiPriority w:val="99"/>
    <w:rsid w:val="006B14EE"/>
    <w:rPr>
      <w:rFonts w:ascii="Times New Roman" w:eastAsia="Times New Roman" w:hAnsi="Times New Roman" w:cs="Times New Roman"/>
      <w:sz w:val="72"/>
      <w:szCs w:val="24"/>
      <w:lang w:eastAsia="ru-RU"/>
    </w:rPr>
  </w:style>
  <w:style w:type="paragraph" w:styleId="a5">
    <w:name w:val="Body Text"/>
    <w:aliases w:val="Знак,Знак1 Знак,Основной текст1, Знак, Знак1 Знак"/>
    <w:basedOn w:val="a"/>
    <w:link w:val="a6"/>
    <w:unhideWhenUsed/>
    <w:rsid w:val="006B14EE"/>
    <w:rPr>
      <w:sz w:val="24"/>
    </w:rPr>
  </w:style>
  <w:style w:type="character" w:customStyle="1" w:styleId="a6">
    <w:name w:val="Основной текст Знак"/>
    <w:aliases w:val="Знак Знак,Знак1 Знак Знак,Основной текст1 Знак, Знак Знак, Знак1 Знак Знак"/>
    <w:basedOn w:val="a0"/>
    <w:link w:val="a5"/>
    <w:rsid w:val="006B14EE"/>
    <w:rPr>
      <w:rFonts w:ascii="Times New Roman" w:eastAsia="Times New Roman" w:hAnsi="Times New Roman" w:cs="Times New Roman"/>
      <w:sz w:val="24"/>
      <w:szCs w:val="20"/>
      <w:lang w:eastAsia="ru-RU"/>
    </w:rPr>
  </w:style>
  <w:style w:type="paragraph" w:styleId="21">
    <w:name w:val="Body Text Indent 2"/>
    <w:basedOn w:val="a"/>
    <w:link w:val="22"/>
    <w:uiPriority w:val="99"/>
    <w:semiHidden/>
    <w:unhideWhenUsed/>
    <w:rsid w:val="006B14EE"/>
    <w:pPr>
      <w:spacing w:after="120" w:line="480" w:lineRule="auto"/>
      <w:ind w:left="283"/>
    </w:pPr>
  </w:style>
  <w:style w:type="character" w:customStyle="1" w:styleId="22">
    <w:name w:val="Основной текст с отступом 2 Знак"/>
    <w:basedOn w:val="a0"/>
    <w:link w:val="21"/>
    <w:uiPriority w:val="99"/>
    <w:semiHidden/>
    <w:rsid w:val="006B14EE"/>
    <w:rPr>
      <w:rFonts w:ascii="Times New Roman" w:eastAsia="Times New Roman" w:hAnsi="Times New Roman" w:cs="Times New Roman"/>
      <w:sz w:val="20"/>
      <w:szCs w:val="20"/>
      <w:lang w:eastAsia="ru-RU"/>
    </w:rPr>
  </w:style>
  <w:style w:type="paragraph" w:styleId="31">
    <w:name w:val="Body Text Indent 3"/>
    <w:basedOn w:val="a"/>
    <w:link w:val="32"/>
    <w:uiPriority w:val="99"/>
    <w:semiHidden/>
    <w:unhideWhenUsed/>
    <w:rsid w:val="006B14EE"/>
    <w:pPr>
      <w:spacing w:after="120"/>
      <w:ind w:left="283"/>
    </w:pPr>
    <w:rPr>
      <w:sz w:val="16"/>
      <w:szCs w:val="16"/>
    </w:rPr>
  </w:style>
  <w:style w:type="character" w:customStyle="1" w:styleId="32">
    <w:name w:val="Основной текст с отступом 3 Знак"/>
    <w:basedOn w:val="a0"/>
    <w:link w:val="31"/>
    <w:uiPriority w:val="99"/>
    <w:semiHidden/>
    <w:rsid w:val="006B14EE"/>
    <w:rPr>
      <w:rFonts w:ascii="Times New Roman" w:eastAsia="Times New Roman" w:hAnsi="Times New Roman" w:cs="Times New Roman"/>
      <w:sz w:val="16"/>
      <w:szCs w:val="16"/>
      <w:lang w:eastAsia="ru-RU"/>
    </w:rPr>
  </w:style>
  <w:style w:type="paragraph" w:customStyle="1" w:styleId="ConsTitle">
    <w:name w:val="ConsTitle"/>
    <w:uiPriority w:val="99"/>
    <w:rsid w:val="0082107C"/>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7">
    <w:name w:val="List Paragraph"/>
    <w:basedOn w:val="a"/>
    <w:uiPriority w:val="34"/>
    <w:qFormat/>
    <w:rsid w:val="0082107C"/>
    <w:pPr>
      <w:ind w:left="720"/>
      <w:contextualSpacing/>
    </w:pPr>
  </w:style>
  <w:style w:type="paragraph" w:styleId="a8">
    <w:name w:val="header"/>
    <w:basedOn w:val="a"/>
    <w:link w:val="a9"/>
    <w:uiPriority w:val="99"/>
    <w:semiHidden/>
    <w:unhideWhenUsed/>
    <w:rsid w:val="00220813"/>
    <w:pPr>
      <w:tabs>
        <w:tab w:val="center" w:pos="4677"/>
        <w:tab w:val="right" w:pos="9355"/>
      </w:tabs>
    </w:pPr>
  </w:style>
  <w:style w:type="character" w:customStyle="1" w:styleId="a9">
    <w:name w:val="Верхний колонтитул Знак"/>
    <w:basedOn w:val="a0"/>
    <w:link w:val="a8"/>
    <w:uiPriority w:val="99"/>
    <w:semiHidden/>
    <w:rsid w:val="00220813"/>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220813"/>
    <w:pPr>
      <w:tabs>
        <w:tab w:val="center" w:pos="4677"/>
        <w:tab w:val="right" w:pos="9355"/>
      </w:tabs>
    </w:pPr>
  </w:style>
  <w:style w:type="character" w:customStyle="1" w:styleId="ab">
    <w:name w:val="Нижний колонтитул Знак"/>
    <w:basedOn w:val="a0"/>
    <w:link w:val="aa"/>
    <w:uiPriority w:val="99"/>
    <w:rsid w:val="00220813"/>
    <w:rPr>
      <w:rFonts w:ascii="Times New Roman" w:eastAsia="Times New Roman" w:hAnsi="Times New Roman" w:cs="Times New Roman"/>
      <w:sz w:val="20"/>
      <w:szCs w:val="20"/>
      <w:lang w:eastAsia="ru-RU"/>
    </w:rPr>
  </w:style>
  <w:style w:type="paragraph" w:styleId="ac">
    <w:name w:val="Normal (Web)"/>
    <w:basedOn w:val="a"/>
    <w:uiPriority w:val="99"/>
    <w:unhideWhenUsed/>
    <w:rsid w:val="00BB7B34"/>
    <w:pPr>
      <w:spacing w:before="100" w:beforeAutospacing="1" w:after="100" w:afterAutospacing="1"/>
    </w:pPr>
    <w:rPr>
      <w:sz w:val="24"/>
      <w:szCs w:val="24"/>
    </w:rPr>
  </w:style>
  <w:style w:type="character" w:customStyle="1" w:styleId="titlemain">
    <w:name w:val="titlemain"/>
    <w:basedOn w:val="a0"/>
    <w:rsid w:val="00BB7B34"/>
  </w:style>
  <w:style w:type="character" w:customStyle="1" w:styleId="apple-converted-space">
    <w:name w:val="apple-converted-space"/>
    <w:basedOn w:val="a0"/>
    <w:rsid w:val="00BB7B34"/>
  </w:style>
  <w:style w:type="character" w:customStyle="1" w:styleId="titlemain2">
    <w:name w:val="titlemain2"/>
    <w:basedOn w:val="a0"/>
    <w:rsid w:val="00BB7B34"/>
  </w:style>
  <w:style w:type="character" w:styleId="ad">
    <w:name w:val="annotation reference"/>
    <w:semiHidden/>
    <w:rsid w:val="004C3672"/>
    <w:rPr>
      <w:sz w:val="16"/>
      <w:szCs w:val="16"/>
    </w:rPr>
  </w:style>
  <w:style w:type="character" w:styleId="ae">
    <w:name w:val="Hyperlink"/>
    <w:rsid w:val="004C3672"/>
    <w:rPr>
      <w:color w:val="0000FF"/>
      <w:u w:val="single"/>
    </w:rPr>
  </w:style>
  <w:style w:type="character" w:customStyle="1" w:styleId="apple-style-span">
    <w:name w:val="apple-style-span"/>
    <w:basedOn w:val="a0"/>
    <w:rsid w:val="004C3672"/>
  </w:style>
  <w:style w:type="paragraph" w:customStyle="1" w:styleId="11">
    <w:name w:val="Абзац списка1"/>
    <w:basedOn w:val="a"/>
    <w:uiPriority w:val="34"/>
    <w:qFormat/>
    <w:rsid w:val="00620A25"/>
    <w:pPr>
      <w:spacing w:after="200" w:line="276" w:lineRule="auto"/>
      <w:ind w:left="720"/>
      <w:contextualSpacing/>
    </w:pPr>
    <w:rPr>
      <w:rFonts w:ascii="Calibri" w:hAnsi="Calibri"/>
      <w:sz w:val="22"/>
      <w:szCs w:val="22"/>
      <w:lang w:eastAsia="en-US"/>
    </w:rPr>
  </w:style>
  <w:style w:type="paragraph" w:styleId="af">
    <w:name w:val="No Spacing"/>
    <w:uiPriority w:val="1"/>
    <w:qFormat/>
    <w:rsid w:val="009B69AB"/>
    <w:pPr>
      <w:spacing w:after="0" w:line="240" w:lineRule="auto"/>
    </w:pPr>
    <w:rPr>
      <w:rFonts w:ascii="Times New Roman" w:eastAsia="Times New Roman" w:hAnsi="Times New Roman" w:cs="Times New Roman"/>
      <w:sz w:val="20"/>
      <w:szCs w:val="20"/>
      <w:lang w:eastAsia="ru-RU"/>
    </w:rPr>
  </w:style>
  <w:style w:type="paragraph" w:customStyle="1" w:styleId="af0">
    <w:name w:val="Стандарт"/>
    <w:basedOn w:val="a"/>
    <w:rsid w:val="0078043F"/>
    <w:pPr>
      <w:spacing w:line="288" w:lineRule="auto"/>
      <w:ind w:firstLine="709"/>
      <w:jc w:val="both"/>
    </w:pPr>
    <w:rPr>
      <w:sz w:val="28"/>
      <w:szCs w:val="24"/>
    </w:rPr>
  </w:style>
  <w:style w:type="table" w:styleId="af1">
    <w:name w:val="Table Grid"/>
    <w:basedOn w:val="a1"/>
    <w:rsid w:val="0078043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semiHidden/>
    <w:unhideWhenUsed/>
    <w:rsid w:val="008A2D0D"/>
    <w:rPr>
      <w:rFonts w:ascii="Tahoma" w:hAnsi="Tahoma" w:cs="Tahoma"/>
      <w:sz w:val="16"/>
      <w:szCs w:val="16"/>
    </w:rPr>
  </w:style>
  <w:style w:type="character" w:customStyle="1" w:styleId="af3">
    <w:name w:val="Текст выноски Знак"/>
    <w:basedOn w:val="a0"/>
    <w:link w:val="af2"/>
    <w:semiHidden/>
    <w:rsid w:val="008A2D0D"/>
    <w:rPr>
      <w:rFonts w:ascii="Tahoma" w:eastAsia="Times New Roman" w:hAnsi="Tahoma" w:cs="Tahoma"/>
      <w:sz w:val="16"/>
      <w:szCs w:val="16"/>
      <w:lang w:eastAsia="ru-RU"/>
    </w:rPr>
  </w:style>
  <w:style w:type="character" w:styleId="af4">
    <w:name w:val="Strong"/>
    <w:basedOn w:val="a0"/>
    <w:uiPriority w:val="99"/>
    <w:qFormat/>
    <w:rsid w:val="000419CD"/>
    <w:rPr>
      <w:rFonts w:ascii="Times New Roman" w:hAnsi="Times New Roman" w:cs="Times New Roman" w:hint="default"/>
      <w:b/>
      <w:bCs/>
    </w:rPr>
  </w:style>
  <w:style w:type="paragraph" w:styleId="33">
    <w:name w:val="Body Text 3"/>
    <w:basedOn w:val="a"/>
    <w:link w:val="34"/>
    <w:uiPriority w:val="99"/>
    <w:unhideWhenUsed/>
    <w:rsid w:val="00036B96"/>
    <w:pPr>
      <w:spacing w:after="120"/>
    </w:pPr>
    <w:rPr>
      <w:sz w:val="16"/>
      <w:szCs w:val="16"/>
    </w:rPr>
  </w:style>
  <w:style w:type="character" w:customStyle="1" w:styleId="34">
    <w:name w:val="Основной текст 3 Знак"/>
    <w:basedOn w:val="a0"/>
    <w:link w:val="33"/>
    <w:uiPriority w:val="99"/>
    <w:rsid w:val="00036B96"/>
    <w:rPr>
      <w:rFonts w:ascii="Times New Roman" w:eastAsia="Times New Roman" w:hAnsi="Times New Roman" w:cs="Times New Roman"/>
      <w:sz w:val="16"/>
      <w:szCs w:val="16"/>
      <w:lang w:eastAsia="ru-RU"/>
    </w:rPr>
  </w:style>
  <w:style w:type="paragraph" w:customStyle="1" w:styleId="ConsPlusNonformat">
    <w:name w:val="ConsPlusNonformat"/>
    <w:rsid w:val="00036B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321920"/>
    <w:pPr>
      <w:autoSpaceDE w:val="0"/>
      <w:autoSpaceDN w:val="0"/>
      <w:adjustRightInd w:val="0"/>
      <w:spacing w:after="0" w:line="240" w:lineRule="auto"/>
    </w:pPr>
    <w:rPr>
      <w:rFonts w:ascii="Arial" w:eastAsia="Times New Roman" w:hAnsi="Arial" w:cs="Times New Roman"/>
      <w:lang w:eastAsia="ru-RU"/>
    </w:rPr>
  </w:style>
  <w:style w:type="character" w:customStyle="1" w:styleId="ConsPlusNormal0">
    <w:name w:val="ConsPlusNormal Знак"/>
    <w:link w:val="ConsPlusNormal"/>
    <w:uiPriority w:val="99"/>
    <w:locked/>
    <w:rsid w:val="00321920"/>
    <w:rPr>
      <w:rFonts w:ascii="Arial" w:eastAsia="Times New Roman" w:hAnsi="Arial" w:cs="Times New Roman"/>
      <w:lang w:eastAsia="ru-RU"/>
    </w:rPr>
  </w:style>
  <w:style w:type="paragraph" w:customStyle="1" w:styleId="12">
    <w:name w:val="Без интервала1"/>
    <w:uiPriority w:val="99"/>
    <w:rsid w:val="00321920"/>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8510920">
      <w:bodyDiv w:val="1"/>
      <w:marLeft w:val="0"/>
      <w:marRight w:val="0"/>
      <w:marTop w:val="0"/>
      <w:marBottom w:val="0"/>
      <w:divBdr>
        <w:top w:val="none" w:sz="0" w:space="0" w:color="auto"/>
        <w:left w:val="none" w:sz="0" w:space="0" w:color="auto"/>
        <w:bottom w:val="none" w:sz="0" w:space="0" w:color="auto"/>
        <w:right w:val="none" w:sz="0" w:space="0" w:color="auto"/>
      </w:divBdr>
    </w:div>
    <w:div w:id="121700716">
      <w:bodyDiv w:val="1"/>
      <w:marLeft w:val="0"/>
      <w:marRight w:val="0"/>
      <w:marTop w:val="0"/>
      <w:marBottom w:val="0"/>
      <w:divBdr>
        <w:top w:val="none" w:sz="0" w:space="0" w:color="auto"/>
        <w:left w:val="none" w:sz="0" w:space="0" w:color="auto"/>
        <w:bottom w:val="none" w:sz="0" w:space="0" w:color="auto"/>
        <w:right w:val="none" w:sz="0" w:space="0" w:color="auto"/>
      </w:divBdr>
    </w:div>
    <w:div w:id="334040984">
      <w:bodyDiv w:val="1"/>
      <w:marLeft w:val="0"/>
      <w:marRight w:val="0"/>
      <w:marTop w:val="0"/>
      <w:marBottom w:val="0"/>
      <w:divBdr>
        <w:top w:val="none" w:sz="0" w:space="0" w:color="auto"/>
        <w:left w:val="none" w:sz="0" w:space="0" w:color="auto"/>
        <w:bottom w:val="none" w:sz="0" w:space="0" w:color="auto"/>
        <w:right w:val="none" w:sz="0" w:space="0" w:color="auto"/>
      </w:divBdr>
    </w:div>
    <w:div w:id="644940941">
      <w:bodyDiv w:val="1"/>
      <w:marLeft w:val="0"/>
      <w:marRight w:val="0"/>
      <w:marTop w:val="0"/>
      <w:marBottom w:val="0"/>
      <w:divBdr>
        <w:top w:val="none" w:sz="0" w:space="0" w:color="auto"/>
        <w:left w:val="none" w:sz="0" w:space="0" w:color="auto"/>
        <w:bottom w:val="none" w:sz="0" w:space="0" w:color="auto"/>
        <w:right w:val="none" w:sz="0" w:space="0" w:color="auto"/>
      </w:divBdr>
    </w:div>
    <w:div w:id="1115177183">
      <w:bodyDiv w:val="1"/>
      <w:marLeft w:val="0"/>
      <w:marRight w:val="0"/>
      <w:marTop w:val="0"/>
      <w:marBottom w:val="0"/>
      <w:divBdr>
        <w:top w:val="none" w:sz="0" w:space="0" w:color="auto"/>
        <w:left w:val="none" w:sz="0" w:space="0" w:color="auto"/>
        <w:bottom w:val="none" w:sz="0" w:space="0" w:color="auto"/>
        <w:right w:val="none" w:sz="0" w:space="0" w:color="auto"/>
      </w:divBdr>
    </w:div>
    <w:div w:id="1156071276">
      <w:bodyDiv w:val="1"/>
      <w:marLeft w:val="0"/>
      <w:marRight w:val="0"/>
      <w:marTop w:val="0"/>
      <w:marBottom w:val="0"/>
      <w:divBdr>
        <w:top w:val="none" w:sz="0" w:space="0" w:color="auto"/>
        <w:left w:val="none" w:sz="0" w:space="0" w:color="auto"/>
        <w:bottom w:val="none" w:sz="0" w:space="0" w:color="auto"/>
        <w:right w:val="none" w:sz="0" w:space="0" w:color="auto"/>
      </w:divBdr>
    </w:div>
    <w:div w:id="1223374481">
      <w:bodyDiv w:val="1"/>
      <w:marLeft w:val="0"/>
      <w:marRight w:val="0"/>
      <w:marTop w:val="0"/>
      <w:marBottom w:val="0"/>
      <w:divBdr>
        <w:top w:val="none" w:sz="0" w:space="0" w:color="auto"/>
        <w:left w:val="none" w:sz="0" w:space="0" w:color="auto"/>
        <w:bottom w:val="none" w:sz="0" w:space="0" w:color="auto"/>
        <w:right w:val="none" w:sz="0" w:space="0" w:color="auto"/>
      </w:divBdr>
    </w:div>
    <w:div w:id="1254509548">
      <w:bodyDiv w:val="1"/>
      <w:marLeft w:val="0"/>
      <w:marRight w:val="0"/>
      <w:marTop w:val="0"/>
      <w:marBottom w:val="0"/>
      <w:divBdr>
        <w:top w:val="none" w:sz="0" w:space="0" w:color="auto"/>
        <w:left w:val="none" w:sz="0" w:space="0" w:color="auto"/>
        <w:bottom w:val="none" w:sz="0" w:space="0" w:color="auto"/>
        <w:right w:val="none" w:sz="0" w:space="0" w:color="auto"/>
      </w:divBdr>
    </w:div>
    <w:div w:id="1268730695">
      <w:bodyDiv w:val="1"/>
      <w:marLeft w:val="0"/>
      <w:marRight w:val="0"/>
      <w:marTop w:val="0"/>
      <w:marBottom w:val="0"/>
      <w:divBdr>
        <w:top w:val="none" w:sz="0" w:space="0" w:color="auto"/>
        <w:left w:val="none" w:sz="0" w:space="0" w:color="auto"/>
        <w:bottom w:val="none" w:sz="0" w:space="0" w:color="auto"/>
        <w:right w:val="none" w:sz="0" w:space="0" w:color="auto"/>
      </w:divBdr>
    </w:div>
    <w:div w:id="1366833066">
      <w:bodyDiv w:val="1"/>
      <w:marLeft w:val="0"/>
      <w:marRight w:val="0"/>
      <w:marTop w:val="0"/>
      <w:marBottom w:val="0"/>
      <w:divBdr>
        <w:top w:val="none" w:sz="0" w:space="0" w:color="auto"/>
        <w:left w:val="none" w:sz="0" w:space="0" w:color="auto"/>
        <w:bottom w:val="none" w:sz="0" w:space="0" w:color="auto"/>
        <w:right w:val="none" w:sz="0" w:space="0" w:color="auto"/>
      </w:divBdr>
    </w:div>
    <w:div w:id="1410956548">
      <w:bodyDiv w:val="1"/>
      <w:marLeft w:val="0"/>
      <w:marRight w:val="0"/>
      <w:marTop w:val="0"/>
      <w:marBottom w:val="0"/>
      <w:divBdr>
        <w:top w:val="none" w:sz="0" w:space="0" w:color="auto"/>
        <w:left w:val="none" w:sz="0" w:space="0" w:color="auto"/>
        <w:bottom w:val="none" w:sz="0" w:space="0" w:color="auto"/>
        <w:right w:val="none" w:sz="0" w:space="0" w:color="auto"/>
      </w:divBdr>
    </w:div>
    <w:div w:id="1549878058">
      <w:bodyDiv w:val="1"/>
      <w:marLeft w:val="0"/>
      <w:marRight w:val="0"/>
      <w:marTop w:val="0"/>
      <w:marBottom w:val="0"/>
      <w:divBdr>
        <w:top w:val="none" w:sz="0" w:space="0" w:color="auto"/>
        <w:left w:val="none" w:sz="0" w:space="0" w:color="auto"/>
        <w:bottom w:val="none" w:sz="0" w:space="0" w:color="auto"/>
        <w:right w:val="none" w:sz="0" w:space="0" w:color="auto"/>
      </w:divBdr>
    </w:div>
    <w:div w:id="1625765716">
      <w:bodyDiv w:val="1"/>
      <w:marLeft w:val="0"/>
      <w:marRight w:val="0"/>
      <w:marTop w:val="0"/>
      <w:marBottom w:val="0"/>
      <w:divBdr>
        <w:top w:val="none" w:sz="0" w:space="0" w:color="auto"/>
        <w:left w:val="none" w:sz="0" w:space="0" w:color="auto"/>
        <w:bottom w:val="none" w:sz="0" w:space="0" w:color="auto"/>
        <w:right w:val="none" w:sz="0" w:space="0" w:color="auto"/>
      </w:divBdr>
    </w:div>
    <w:div w:id="1689671192">
      <w:bodyDiv w:val="1"/>
      <w:marLeft w:val="0"/>
      <w:marRight w:val="0"/>
      <w:marTop w:val="0"/>
      <w:marBottom w:val="0"/>
      <w:divBdr>
        <w:top w:val="none" w:sz="0" w:space="0" w:color="auto"/>
        <w:left w:val="none" w:sz="0" w:space="0" w:color="auto"/>
        <w:bottom w:val="none" w:sz="0" w:space="0" w:color="auto"/>
        <w:right w:val="none" w:sz="0" w:space="0" w:color="auto"/>
      </w:divBdr>
    </w:div>
    <w:div w:id="1760321862">
      <w:bodyDiv w:val="1"/>
      <w:marLeft w:val="0"/>
      <w:marRight w:val="0"/>
      <w:marTop w:val="0"/>
      <w:marBottom w:val="0"/>
      <w:divBdr>
        <w:top w:val="none" w:sz="0" w:space="0" w:color="auto"/>
        <w:left w:val="none" w:sz="0" w:space="0" w:color="auto"/>
        <w:bottom w:val="none" w:sz="0" w:space="0" w:color="auto"/>
        <w:right w:val="none" w:sz="0" w:space="0" w:color="auto"/>
      </w:divBdr>
    </w:div>
    <w:div w:id="1911504770">
      <w:bodyDiv w:val="1"/>
      <w:marLeft w:val="0"/>
      <w:marRight w:val="0"/>
      <w:marTop w:val="0"/>
      <w:marBottom w:val="0"/>
      <w:divBdr>
        <w:top w:val="none" w:sz="0" w:space="0" w:color="auto"/>
        <w:left w:val="none" w:sz="0" w:space="0" w:color="auto"/>
        <w:bottom w:val="none" w:sz="0" w:space="0" w:color="auto"/>
        <w:right w:val="none" w:sz="0" w:space="0" w:color="auto"/>
      </w:divBdr>
    </w:div>
    <w:div w:id="1921913687">
      <w:bodyDiv w:val="1"/>
      <w:marLeft w:val="0"/>
      <w:marRight w:val="0"/>
      <w:marTop w:val="0"/>
      <w:marBottom w:val="0"/>
      <w:divBdr>
        <w:top w:val="none" w:sz="0" w:space="0" w:color="auto"/>
        <w:left w:val="none" w:sz="0" w:space="0" w:color="auto"/>
        <w:bottom w:val="none" w:sz="0" w:space="0" w:color="auto"/>
        <w:right w:val="none" w:sz="0" w:space="0" w:color="auto"/>
      </w:divBdr>
    </w:div>
    <w:div w:id="1922518427">
      <w:bodyDiv w:val="1"/>
      <w:marLeft w:val="0"/>
      <w:marRight w:val="0"/>
      <w:marTop w:val="0"/>
      <w:marBottom w:val="0"/>
      <w:divBdr>
        <w:top w:val="none" w:sz="0" w:space="0" w:color="auto"/>
        <w:left w:val="none" w:sz="0" w:space="0" w:color="auto"/>
        <w:bottom w:val="none" w:sz="0" w:space="0" w:color="auto"/>
        <w:right w:val="none" w:sz="0" w:space="0" w:color="auto"/>
      </w:divBdr>
    </w:div>
    <w:div w:id="1945262128">
      <w:bodyDiv w:val="1"/>
      <w:marLeft w:val="0"/>
      <w:marRight w:val="0"/>
      <w:marTop w:val="0"/>
      <w:marBottom w:val="0"/>
      <w:divBdr>
        <w:top w:val="none" w:sz="0" w:space="0" w:color="auto"/>
        <w:left w:val="none" w:sz="0" w:space="0" w:color="auto"/>
        <w:bottom w:val="none" w:sz="0" w:space="0" w:color="auto"/>
        <w:right w:val="none" w:sz="0" w:space="0" w:color="auto"/>
      </w:divBdr>
    </w:div>
    <w:div w:id="206617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CDE52EC845621ACF3C31CCBAB61D041C3794F19738A8A99D86A91BD12DCBD8B6583BCA1EBB5AC6I1DC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77A8D1-B75C-4590-802C-40235B1F6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8722</Words>
  <Characters>49722</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2019-01-31T04:58:00Z</cp:lastPrinted>
  <dcterms:created xsi:type="dcterms:W3CDTF">2015-06-19T03:25:00Z</dcterms:created>
  <dcterms:modified xsi:type="dcterms:W3CDTF">2019-01-31T04:58:00Z</dcterms:modified>
</cp:coreProperties>
</file>