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FB" w:rsidRDefault="005923CD" w:rsidP="002455FB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 xml:space="preserve"> </w:t>
      </w:r>
      <w:r w:rsidR="002455FB">
        <w:rPr>
          <w:rFonts w:ascii="Times New Roman" w:hAnsi="Times New Roman" w:cs="Times New Roman"/>
          <w:i/>
          <w:sz w:val="96"/>
        </w:rPr>
        <w:t>Вестник</w:t>
      </w:r>
      <w:r w:rsidR="002455FB">
        <w:rPr>
          <w:rFonts w:ascii="Times New Roman" w:hAnsi="Times New Roman" w:cs="Times New Roman"/>
          <w:i/>
          <w:sz w:val="144"/>
        </w:rPr>
        <w:t xml:space="preserve"> </w:t>
      </w:r>
      <w:r w:rsidR="002455FB">
        <w:rPr>
          <w:rFonts w:ascii="Times New Roman" w:hAnsi="Times New Roman" w:cs="Times New Roman"/>
          <w:i/>
          <w:sz w:val="52"/>
        </w:rPr>
        <w:t xml:space="preserve">                  </w:t>
      </w:r>
      <w:r w:rsidR="002455FB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67258A">
        <w:rPr>
          <w:rFonts w:ascii="Times New Roman" w:hAnsi="Times New Roman" w:cs="Times New Roman"/>
          <w:i/>
          <w:sz w:val="32"/>
          <w:u w:val="single"/>
        </w:rPr>
        <w:t>1</w:t>
      </w:r>
      <w:r w:rsidR="009950EE">
        <w:rPr>
          <w:rFonts w:ascii="Times New Roman" w:hAnsi="Times New Roman" w:cs="Times New Roman"/>
          <w:i/>
          <w:sz w:val="32"/>
          <w:u w:val="single"/>
        </w:rPr>
        <w:t>5</w:t>
      </w:r>
      <w:r w:rsidR="002455FB">
        <w:rPr>
          <w:rFonts w:ascii="Times New Roman" w:hAnsi="Times New Roman" w:cs="Times New Roman"/>
          <w:i/>
          <w:sz w:val="52"/>
        </w:rPr>
        <w:t xml:space="preserve">               </w:t>
      </w:r>
      <w:r w:rsidR="002455FB"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2455FB">
        <w:rPr>
          <w:rFonts w:ascii="Times New Roman" w:hAnsi="Times New Roman" w:cs="Times New Roman"/>
          <w:i/>
          <w:sz w:val="52"/>
        </w:rPr>
        <w:t xml:space="preserve">          </w:t>
      </w:r>
      <w:r w:rsidR="009950EE">
        <w:rPr>
          <w:rFonts w:ascii="Times New Roman" w:hAnsi="Times New Roman" w:cs="Times New Roman"/>
          <w:i/>
          <w:sz w:val="52"/>
          <w:u w:val="single"/>
        </w:rPr>
        <w:t>03</w:t>
      </w:r>
      <w:r w:rsidR="002455FB" w:rsidRPr="0067258A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9950EE">
        <w:rPr>
          <w:rFonts w:ascii="Times New Roman" w:hAnsi="Times New Roman" w:cs="Times New Roman"/>
          <w:i/>
          <w:sz w:val="32"/>
          <w:szCs w:val="32"/>
          <w:u w:val="single"/>
        </w:rPr>
        <w:t>октября</w:t>
      </w:r>
      <w:r w:rsidR="002455FB">
        <w:rPr>
          <w:rFonts w:ascii="Times New Roman" w:hAnsi="Times New Roman" w:cs="Times New Roman"/>
          <w:i/>
          <w:sz w:val="32"/>
          <w:szCs w:val="32"/>
          <w:u w:val="single"/>
        </w:rPr>
        <w:t xml:space="preserve"> 2016г</w:t>
      </w:r>
      <w:proofErr w:type="gramStart"/>
      <w:r w:rsidR="002455FB">
        <w:rPr>
          <w:rFonts w:ascii="Times New Roman" w:hAnsi="Times New Roman" w:cs="Times New Roman"/>
          <w:i/>
          <w:sz w:val="32"/>
          <w:u w:val="single"/>
        </w:rPr>
        <w:t xml:space="preserve"> .</w:t>
      </w:r>
      <w:proofErr w:type="gramEnd"/>
    </w:p>
    <w:p w:rsidR="002455FB" w:rsidRDefault="005923CD" w:rsidP="002455FB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</w:t>
      </w:r>
      <w:r w:rsidR="002455FB">
        <w:rPr>
          <w:rFonts w:ascii="Times New Roman" w:hAnsi="Times New Roman" w:cs="Times New Roman"/>
          <w:i/>
          <w:sz w:val="52"/>
        </w:rPr>
        <w:t xml:space="preserve">СЕЛЬСОВЕТА  </w:t>
      </w:r>
    </w:p>
    <w:p w:rsidR="002455FB" w:rsidRDefault="002455FB" w:rsidP="002455FB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2455FB" w:rsidRDefault="002455FB" w:rsidP="002455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2455FB" w:rsidRDefault="002455FB" w:rsidP="002455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2455FB" w:rsidRDefault="002455FB" w:rsidP="002455FB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2455FB" w:rsidRDefault="002455FB" w:rsidP="002455FB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2455FB" w:rsidRDefault="002455FB" w:rsidP="000B5002">
      <w:pPr>
        <w:tabs>
          <w:tab w:val="center" w:pos="4677"/>
          <w:tab w:val="right" w:pos="9355"/>
        </w:tabs>
        <w:rPr>
          <w:b/>
          <w:color w:val="333333"/>
          <w:sz w:val="26"/>
          <w:szCs w:val="26"/>
        </w:rPr>
      </w:pPr>
      <w:r w:rsidRPr="006E01A5">
        <w:rPr>
          <w:sz w:val="44"/>
          <w:szCs w:val="44"/>
        </w:rPr>
        <w:t>_________________________________</w:t>
      </w:r>
      <w:r w:rsidR="007F51F4">
        <w:rPr>
          <w:sz w:val="44"/>
          <w:szCs w:val="44"/>
        </w:rPr>
        <w:t>________</w:t>
      </w:r>
      <w:r>
        <w:t xml:space="preserve">      </w:t>
      </w:r>
    </w:p>
    <w:p w:rsidR="007C51CE" w:rsidRDefault="007C51CE" w:rsidP="007C51CE">
      <w:pPr>
        <w:jc w:val="both"/>
        <w:rPr>
          <w:szCs w:val="28"/>
        </w:rPr>
      </w:pPr>
    </w:p>
    <w:p w:rsidR="002679F3" w:rsidRPr="00991994" w:rsidRDefault="002679F3" w:rsidP="002679F3">
      <w:pPr>
        <w:pStyle w:val="af"/>
        <w:shd w:val="clear" w:color="auto" w:fill="FFFFFF"/>
        <w:spacing w:before="0" w:beforeAutospacing="0" w:after="0" w:afterAutospacing="0"/>
        <w:ind w:firstLine="329"/>
        <w:rPr>
          <w:color w:val="000000"/>
          <w:sz w:val="20"/>
          <w:szCs w:val="20"/>
        </w:rPr>
      </w:pPr>
      <w:r w:rsidRPr="00991994">
        <w:rPr>
          <w:rStyle w:val="a3"/>
          <w:color w:val="000000"/>
          <w:sz w:val="20"/>
          <w:szCs w:val="20"/>
        </w:rPr>
        <w:t>О некоторых изменениях в трудовом законодательстве</w:t>
      </w:r>
    </w:p>
    <w:p w:rsidR="002679F3" w:rsidRPr="00991994" w:rsidRDefault="002679F3" w:rsidP="002679F3">
      <w:pPr>
        <w:pStyle w:val="af"/>
        <w:shd w:val="clear" w:color="auto" w:fill="FFFFFF"/>
        <w:tabs>
          <w:tab w:val="left" w:pos="709"/>
        </w:tabs>
        <w:spacing w:before="0" w:beforeAutospacing="0" w:after="0" w:afterAutospacing="0"/>
        <w:ind w:firstLine="329"/>
        <w:jc w:val="both"/>
        <w:rPr>
          <w:color w:val="000000"/>
          <w:sz w:val="20"/>
          <w:szCs w:val="20"/>
        </w:rPr>
      </w:pPr>
      <w:r w:rsidRPr="00991994">
        <w:rPr>
          <w:color w:val="000000"/>
          <w:sz w:val="20"/>
          <w:szCs w:val="20"/>
        </w:rPr>
        <w:t xml:space="preserve">      Федеральным законом от 03.07.2016 № 272-ФЗ «О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части, касающейся оплаты труда» усилена административная и материальная ответственность работодателей за несвоевременную выплату заработной платы, других выплат, осуществляемых в рамках трудовых отношений работникам.</w:t>
      </w:r>
    </w:p>
    <w:p w:rsidR="002679F3" w:rsidRPr="00991994" w:rsidRDefault="002679F3" w:rsidP="002679F3">
      <w:pPr>
        <w:pStyle w:val="af"/>
        <w:shd w:val="clear" w:color="auto" w:fill="FFFFFF"/>
        <w:tabs>
          <w:tab w:val="left" w:pos="709"/>
        </w:tabs>
        <w:spacing w:before="0" w:beforeAutospacing="0" w:after="0" w:afterAutospacing="0"/>
        <w:ind w:firstLine="329"/>
        <w:jc w:val="both"/>
        <w:rPr>
          <w:color w:val="000000"/>
          <w:sz w:val="20"/>
          <w:szCs w:val="20"/>
        </w:rPr>
      </w:pPr>
      <w:r w:rsidRPr="00991994">
        <w:rPr>
          <w:color w:val="000000"/>
          <w:sz w:val="20"/>
          <w:szCs w:val="20"/>
        </w:rPr>
        <w:t xml:space="preserve">     </w:t>
      </w:r>
      <w:proofErr w:type="gramStart"/>
      <w:r w:rsidRPr="00991994">
        <w:rPr>
          <w:color w:val="000000"/>
          <w:sz w:val="20"/>
          <w:szCs w:val="20"/>
        </w:rPr>
        <w:t xml:space="preserve">Так, в ст. 5.27 </w:t>
      </w:r>
      <w:proofErr w:type="spellStart"/>
      <w:r w:rsidRPr="00991994">
        <w:rPr>
          <w:color w:val="000000"/>
          <w:sz w:val="20"/>
          <w:szCs w:val="20"/>
        </w:rPr>
        <w:t>КоАП</w:t>
      </w:r>
      <w:proofErr w:type="spellEnd"/>
      <w:r w:rsidRPr="00991994">
        <w:rPr>
          <w:color w:val="000000"/>
          <w:sz w:val="20"/>
          <w:szCs w:val="20"/>
        </w:rPr>
        <w:t xml:space="preserve"> РФ внесены изменения, в соответствии с которыми 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установление заработной платы в размере менее размера, предусмотренного трудовым законодательством, из ч. 1 ст. 5.27 </w:t>
      </w:r>
      <w:proofErr w:type="spellStart"/>
      <w:r w:rsidRPr="00991994">
        <w:rPr>
          <w:color w:val="000000"/>
          <w:sz w:val="20"/>
          <w:szCs w:val="20"/>
        </w:rPr>
        <w:t>КоАП</w:t>
      </w:r>
      <w:proofErr w:type="spellEnd"/>
      <w:r w:rsidRPr="00991994">
        <w:rPr>
          <w:color w:val="000000"/>
          <w:sz w:val="20"/>
          <w:szCs w:val="20"/>
        </w:rPr>
        <w:t xml:space="preserve"> РФ выделены в специальный состав ч. 6</w:t>
      </w:r>
      <w:proofErr w:type="gramEnd"/>
      <w:r w:rsidRPr="00991994">
        <w:rPr>
          <w:color w:val="000000"/>
          <w:sz w:val="20"/>
          <w:szCs w:val="20"/>
        </w:rPr>
        <w:t xml:space="preserve"> ст. 5. 27 </w:t>
      </w:r>
      <w:proofErr w:type="spellStart"/>
      <w:r w:rsidRPr="00991994">
        <w:rPr>
          <w:color w:val="000000"/>
          <w:sz w:val="20"/>
          <w:szCs w:val="20"/>
        </w:rPr>
        <w:t>КоАП</w:t>
      </w:r>
      <w:proofErr w:type="spellEnd"/>
      <w:r w:rsidRPr="00991994">
        <w:rPr>
          <w:color w:val="000000"/>
          <w:sz w:val="20"/>
          <w:szCs w:val="20"/>
        </w:rPr>
        <w:t xml:space="preserve"> РФ, при этом усилена ответственность для должностных лиц с 1-5 тыс. руб. до 10-20 тыс. руб.</w:t>
      </w:r>
    </w:p>
    <w:p w:rsidR="002679F3" w:rsidRPr="00991994" w:rsidRDefault="002679F3" w:rsidP="002679F3">
      <w:pPr>
        <w:pStyle w:val="af"/>
        <w:shd w:val="clear" w:color="auto" w:fill="FFFFFF"/>
        <w:tabs>
          <w:tab w:val="left" w:pos="709"/>
        </w:tabs>
        <w:spacing w:before="0" w:beforeAutospacing="0" w:after="0" w:afterAutospacing="0"/>
        <w:ind w:firstLine="329"/>
        <w:jc w:val="both"/>
        <w:rPr>
          <w:color w:val="000000"/>
          <w:sz w:val="20"/>
          <w:szCs w:val="20"/>
        </w:rPr>
      </w:pPr>
      <w:r w:rsidRPr="00991994">
        <w:rPr>
          <w:color w:val="000000"/>
          <w:sz w:val="20"/>
          <w:szCs w:val="20"/>
        </w:rPr>
        <w:t xml:space="preserve">     Повторные нарушения в данной сфере теперь следует квалифицировать по ч.7 ст. 5.27 </w:t>
      </w:r>
      <w:proofErr w:type="spellStart"/>
      <w:r w:rsidRPr="00991994">
        <w:rPr>
          <w:color w:val="000000"/>
          <w:sz w:val="20"/>
          <w:szCs w:val="20"/>
        </w:rPr>
        <w:t>КоАП</w:t>
      </w:r>
      <w:proofErr w:type="spellEnd"/>
      <w:r w:rsidRPr="00991994">
        <w:rPr>
          <w:color w:val="000000"/>
          <w:sz w:val="20"/>
          <w:szCs w:val="20"/>
        </w:rPr>
        <w:t xml:space="preserve"> РФ, при этом усилена ответственность для должностных лиц с 10-20 тыс. руб. до 20-30 тыс. руб.; для индивидуальных предпринимателей - с 10-20 тыс. руб. до 10-30 тыс. руб., для юридических лиц - с 50-70 </w:t>
      </w:r>
      <w:proofErr w:type="gramStart"/>
      <w:r w:rsidRPr="00991994">
        <w:rPr>
          <w:color w:val="000000"/>
          <w:sz w:val="20"/>
          <w:szCs w:val="20"/>
        </w:rPr>
        <w:t>до</w:t>
      </w:r>
      <w:proofErr w:type="gramEnd"/>
      <w:r w:rsidRPr="00991994">
        <w:rPr>
          <w:color w:val="000000"/>
          <w:sz w:val="20"/>
          <w:szCs w:val="20"/>
        </w:rPr>
        <w:t xml:space="preserve"> 50-100 тыс. руб.</w:t>
      </w:r>
    </w:p>
    <w:p w:rsidR="002679F3" w:rsidRPr="00991994" w:rsidRDefault="002679F3" w:rsidP="002679F3">
      <w:pPr>
        <w:pStyle w:val="af"/>
        <w:shd w:val="clear" w:color="auto" w:fill="FFFFFF"/>
        <w:tabs>
          <w:tab w:val="left" w:pos="709"/>
        </w:tabs>
        <w:spacing w:before="0" w:beforeAutospacing="0" w:after="0" w:afterAutospacing="0"/>
        <w:ind w:firstLine="329"/>
        <w:jc w:val="both"/>
        <w:rPr>
          <w:color w:val="000000"/>
          <w:sz w:val="20"/>
          <w:szCs w:val="20"/>
        </w:rPr>
      </w:pPr>
      <w:r w:rsidRPr="00991994">
        <w:rPr>
          <w:color w:val="000000"/>
          <w:sz w:val="20"/>
          <w:szCs w:val="20"/>
        </w:rPr>
        <w:t xml:space="preserve">     Наряду с этим, в Трудовой кодекс РФ внесены изменения. Так, увеличен размер материальной ответственности работодателя за нарушение срока выплат.</w:t>
      </w:r>
    </w:p>
    <w:p w:rsidR="002679F3" w:rsidRPr="00991994" w:rsidRDefault="002679F3" w:rsidP="002679F3">
      <w:pPr>
        <w:pStyle w:val="af"/>
        <w:shd w:val="clear" w:color="auto" w:fill="FFFFFF"/>
        <w:tabs>
          <w:tab w:val="left" w:pos="709"/>
        </w:tabs>
        <w:spacing w:before="0" w:beforeAutospacing="0" w:after="0" w:afterAutospacing="0"/>
        <w:ind w:firstLine="329"/>
        <w:jc w:val="both"/>
        <w:rPr>
          <w:color w:val="000000"/>
          <w:sz w:val="20"/>
          <w:szCs w:val="20"/>
        </w:rPr>
      </w:pPr>
      <w:r w:rsidRPr="00991994">
        <w:rPr>
          <w:color w:val="000000"/>
          <w:sz w:val="20"/>
          <w:szCs w:val="20"/>
        </w:rPr>
        <w:t xml:space="preserve">     Теперь денежная компенсация должна выплачиваться в размере не ниже одной сто пятидесятой действующей в это время ключевой ставки Центрального банка РФ от не выплаченных в срок сумм за каждый день задержки.</w:t>
      </w:r>
      <w:r w:rsidRPr="00991994">
        <w:rPr>
          <w:color w:val="000000"/>
          <w:sz w:val="20"/>
          <w:szCs w:val="20"/>
        </w:rPr>
        <w:br/>
        <w:t xml:space="preserve">          Другим не менее важным изменением является уточнение формулировки </w:t>
      </w:r>
      <w:proofErr w:type="gramStart"/>
      <w:r w:rsidRPr="00991994">
        <w:rPr>
          <w:color w:val="000000"/>
          <w:sz w:val="20"/>
          <w:szCs w:val="20"/>
        </w:rPr>
        <w:t>ч</w:t>
      </w:r>
      <w:proofErr w:type="gramEnd"/>
      <w:r w:rsidRPr="00991994">
        <w:rPr>
          <w:color w:val="000000"/>
          <w:sz w:val="20"/>
          <w:szCs w:val="20"/>
        </w:rPr>
        <w:t>. 6 ст. 136 Трудового кодекса РФ, в соответствии с которой заработная плата должна выплачиваться не реже чем каждые полмесяца.</w:t>
      </w:r>
    </w:p>
    <w:p w:rsidR="002679F3" w:rsidRPr="00991994" w:rsidRDefault="002679F3" w:rsidP="00991994">
      <w:pPr>
        <w:pStyle w:val="af"/>
        <w:shd w:val="clear" w:color="auto" w:fill="FFFFFF"/>
        <w:tabs>
          <w:tab w:val="left" w:pos="709"/>
        </w:tabs>
        <w:spacing w:before="0" w:beforeAutospacing="0" w:after="0" w:afterAutospacing="0"/>
        <w:ind w:firstLine="329"/>
        <w:jc w:val="both"/>
        <w:rPr>
          <w:color w:val="000000"/>
          <w:sz w:val="20"/>
          <w:szCs w:val="20"/>
        </w:rPr>
      </w:pPr>
      <w:r w:rsidRPr="00991994">
        <w:rPr>
          <w:color w:val="000000"/>
          <w:sz w:val="20"/>
          <w:szCs w:val="20"/>
        </w:rPr>
        <w:t xml:space="preserve">     Конкретная дата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 дней со дня окончания периода, за который она начислена.</w:t>
      </w:r>
      <w:r w:rsidRPr="00991994">
        <w:rPr>
          <w:color w:val="000000"/>
          <w:sz w:val="20"/>
          <w:szCs w:val="20"/>
        </w:rPr>
        <w:br/>
        <w:t xml:space="preserve">          Данные изменения вступили в силу с 03.10.2016.</w:t>
      </w:r>
    </w:p>
    <w:p w:rsidR="002679F3" w:rsidRPr="00991994" w:rsidRDefault="002679F3" w:rsidP="002679F3">
      <w:pPr>
        <w:spacing w:line="240" w:lineRule="exact"/>
        <w:jc w:val="both"/>
        <w:rPr>
          <w:sz w:val="20"/>
          <w:szCs w:val="20"/>
        </w:rPr>
      </w:pPr>
      <w:r w:rsidRPr="00991994">
        <w:rPr>
          <w:sz w:val="20"/>
          <w:szCs w:val="20"/>
        </w:rPr>
        <w:t>Помощник прокурора</w:t>
      </w:r>
    </w:p>
    <w:p w:rsidR="00991994" w:rsidRPr="00991994" w:rsidRDefault="002679F3" w:rsidP="00991994">
      <w:pPr>
        <w:spacing w:line="240" w:lineRule="exact"/>
        <w:jc w:val="both"/>
        <w:rPr>
          <w:sz w:val="20"/>
          <w:szCs w:val="20"/>
        </w:rPr>
      </w:pPr>
      <w:r w:rsidRPr="00991994">
        <w:rPr>
          <w:sz w:val="20"/>
          <w:szCs w:val="20"/>
        </w:rPr>
        <w:t xml:space="preserve">Карасукского района                                                                   А.Ю. </w:t>
      </w:r>
      <w:proofErr w:type="spellStart"/>
      <w:r w:rsidRPr="00991994">
        <w:rPr>
          <w:sz w:val="20"/>
          <w:szCs w:val="20"/>
        </w:rPr>
        <w:t>Дроздецкий</w:t>
      </w:r>
      <w:proofErr w:type="spellEnd"/>
    </w:p>
    <w:p w:rsidR="00991994" w:rsidRPr="00991994" w:rsidRDefault="00991994" w:rsidP="007C51CE">
      <w:pPr>
        <w:jc w:val="both"/>
        <w:rPr>
          <w:sz w:val="20"/>
          <w:szCs w:val="20"/>
        </w:rPr>
      </w:pPr>
    </w:p>
    <w:p w:rsidR="00991994" w:rsidRPr="00991994" w:rsidRDefault="00991994" w:rsidP="00991994">
      <w:pPr>
        <w:jc w:val="center"/>
        <w:rPr>
          <w:b/>
          <w:sz w:val="20"/>
          <w:szCs w:val="20"/>
        </w:rPr>
      </w:pPr>
      <w:r w:rsidRPr="00991994">
        <w:rPr>
          <w:b/>
          <w:sz w:val="20"/>
          <w:szCs w:val="20"/>
        </w:rPr>
        <w:t>АДМИНИСТРАЦИЯ</w:t>
      </w:r>
    </w:p>
    <w:p w:rsidR="00991994" w:rsidRPr="00991994" w:rsidRDefault="00991994" w:rsidP="00991994">
      <w:pPr>
        <w:jc w:val="center"/>
        <w:rPr>
          <w:b/>
          <w:sz w:val="20"/>
          <w:szCs w:val="20"/>
        </w:rPr>
      </w:pPr>
      <w:r w:rsidRPr="00991994">
        <w:rPr>
          <w:b/>
          <w:sz w:val="20"/>
          <w:szCs w:val="20"/>
        </w:rPr>
        <w:t>ИРБИЗИНСКОГО СЕЛЬСОВЕТА</w:t>
      </w:r>
    </w:p>
    <w:p w:rsidR="00991994" w:rsidRPr="00991994" w:rsidRDefault="00991994" w:rsidP="00991994">
      <w:pPr>
        <w:jc w:val="center"/>
        <w:rPr>
          <w:b/>
          <w:sz w:val="20"/>
          <w:szCs w:val="20"/>
        </w:rPr>
      </w:pPr>
      <w:r w:rsidRPr="00991994">
        <w:rPr>
          <w:b/>
          <w:sz w:val="20"/>
          <w:szCs w:val="20"/>
        </w:rPr>
        <w:t>КАРАСУКСКОГО РАЙОНА НОВОСИБИРСКОЙ ОБЛАСТИ</w:t>
      </w:r>
    </w:p>
    <w:p w:rsidR="00991994" w:rsidRPr="00991994" w:rsidRDefault="00991994" w:rsidP="00991994">
      <w:pPr>
        <w:jc w:val="center"/>
        <w:rPr>
          <w:b/>
          <w:sz w:val="20"/>
          <w:szCs w:val="20"/>
        </w:rPr>
      </w:pPr>
    </w:p>
    <w:p w:rsidR="00991994" w:rsidRPr="00991994" w:rsidRDefault="00991994" w:rsidP="00991994">
      <w:pPr>
        <w:jc w:val="center"/>
        <w:rPr>
          <w:b/>
          <w:sz w:val="20"/>
          <w:szCs w:val="20"/>
        </w:rPr>
      </w:pPr>
    </w:p>
    <w:p w:rsidR="00991994" w:rsidRPr="00991994" w:rsidRDefault="00991994" w:rsidP="00991994">
      <w:pPr>
        <w:jc w:val="center"/>
        <w:rPr>
          <w:b/>
          <w:sz w:val="20"/>
          <w:szCs w:val="20"/>
        </w:rPr>
      </w:pPr>
      <w:r w:rsidRPr="00991994">
        <w:rPr>
          <w:b/>
          <w:sz w:val="20"/>
          <w:szCs w:val="20"/>
        </w:rPr>
        <w:t>ПОСТАНОВЛЕНИЕ</w:t>
      </w:r>
    </w:p>
    <w:p w:rsidR="00991994" w:rsidRPr="00991994" w:rsidRDefault="00991994" w:rsidP="00991994">
      <w:pPr>
        <w:jc w:val="center"/>
        <w:rPr>
          <w:sz w:val="20"/>
          <w:szCs w:val="20"/>
        </w:rPr>
      </w:pPr>
    </w:p>
    <w:p w:rsidR="00991994" w:rsidRPr="00991994" w:rsidRDefault="00991994" w:rsidP="00991994">
      <w:pPr>
        <w:rPr>
          <w:sz w:val="20"/>
          <w:szCs w:val="20"/>
        </w:rPr>
      </w:pPr>
      <w:r w:rsidRPr="00991994">
        <w:rPr>
          <w:sz w:val="20"/>
          <w:szCs w:val="20"/>
        </w:rPr>
        <w:t xml:space="preserve"> 12.09.2016                                                                                                № 90</w:t>
      </w:r>
    </w:p>
    <w:p w:rsidR="00991994" w:rsidRPr="00991994" w:rsidRDefault="00991994" w:rsidP="00991994">
      <w:pPr>
        <w:spacing w:before="100" w:beforeAutospacing="1" w:after="100" w:afterAutospacing="1"/>
        <w:jc w:val="center"/>
        <w:rPr>
          <w:sz w:val="20"/>
          <w:szCs w:val="20"/>
        </w:rPr>
      </w:pPr>
      <w:r w:rsidRPr="00991994">
        <w:rPr>
          <w:b/>
          <w:bCs/>
          <w:sz w:val="20"/>
          <w:szCs w:val="20"/>
        </w:rPr>
        <w:t>Об утверждении Порядка разработки среднесрочного финансового плана администрации Ирбизинского сельсовета Карасукского района Новосибирской области</w:t>
      </w:r>
    </w:p>
    <w:p w:rsidR="00991994" w:rsidRPr="00991994" w:rsidRDefault="00991994" w:rsidP="00991994">
      <w:pPr>
        <w:jc w:val="both"/>
        <w:rPr>
          <w:sz w:val="20"/>
          <w:szCs w:val="20"/>
        </w:rPr>
      </w:pPr>
      <w:r w:rsidRPr="00991994">
        <w:rPr>
          <w:sz w:val="20"/>
          <w:szCs w:val="20"/>
        </w:rPr>
        <w:lastRenderedPageBreak/>
        <w:t xml:space="preserve">      В соответствии со статьей 174 Бюджетного кодекса Российской Федерации, администрация Ирбизинского сельсовета Карасукского района Новосибирской области</w:t>
      </w:r>
    </w:p>
    <w:p w:rsidR="00991994" w:rsidRPr="00991994" w:rsidRDefault="00991994" w:rsidP="00991994">
      <w:pPr>
        <w:jc w:val="both"/>
        <w:rPr>
          <w:sz w:val="20"/>
          <w:szCs w:val="20"/>
        </w:rPr>
      </w:pPr>
      <w:r w:rsidRPr="00991994">
        <w:rPr>
          <w:sz w:val="20"/>
          <w:szCs w:val="20"/>
        </w:rPr>
        <w:br/>
        <w:t>ПОСТАНОВЛЯЕТ:</w:t>
      </w:r>
      <w:r w:rsidRPr="00991994">
        <w:rPr>
          <w:sz w:val="20"/>
          <w:szCs w:val="20"/>
        </w:rPr>
        <w:br/>
        <w:t>1. Утвердить Порядок разработки и форму среднесрочного финансового плана администрации Ирбизинского сельсовета Карасукского  района Новосибирской области согласно приложению.</w:t>
      </w:r>
      <w:r w:rsidRPr="00991994">
        <w:rPr>
          <w:sz w:val="20"/>
          <w:szCs w:val="20"/>
        </w:rPr>
        <w:br/>
        <w:t>2. Настоящее Постановление вступает в силу с момента подписания.</w:t>
      </w:r>
      <w:r w:rsidRPr="00991994">
        <w:rPr>
          <w:sz w:val="20"/>
          <w:szCs w:val="20"/>
        </w:rPr>
        <w:br/>
        <w:t>3. Настоящее постановление подлежит размещению на официальном сайте администрации Ирбизинского сельсовета Карасукского района Новосибирской  области и в газете «Вестник Ирбизинского сельсовета»</w:t>
      </w:r>
    </w:p>
    <w:p w:rsidR="00991994" w:rsidRPr="00991994" w:rsidRDefault="00991994" w:rsidP="00991994">
      <w:pPr>
        <w:jc w:val="both"/>
        <w:rPr>
          <w:sz w:val="20"/>
          <w:szCs w:val="20"/>
        </w:rPr>
      </w:pPr>
      <w:r w:rsidRPr="00991994">
        <w:rPr>
          <w:sz w:val="20"/>
          <w:szCs w:val="20"/>
        </w:rPr>
        <w:t xml:space="preserve">4. Контроль над исполнением настоящего Постановления оставляю за собой.                           </w:t>
      </w:r>
    </w:p>
    <w:p w:rsidR="00991994" w:rsidRPr="00991994" w:rsidRDefault="00991994" w:rsidP="00991994">
      <w:pPr>
        <w:rPr>
          <w:sz w:val="20"/>
          <w:szCs w:val="20"/>
        </w:rPr>
      </w:pPr>
      <w:r w:rsidRPr="00991994">
        <w:rPr>
          <w:sz w:val="20"/>
          <w:szCs w:val="20"/>
        </w:rPr>
        <w:t>Глава Ирбизинского сельсовета</w:t>
      </w:r>
    </w:p>
    <w:p w:rsidR="00991994" w:rsidRPr="00991994" w:rsidRDefault="00991994" w:rsidP="00991994">
      <w:pPr>
        <w:rPr>
          <w:sz w:val="20"/>
          <w:szCs w:val="20"/>
        </w:rPr>
      </w:pPr>
      <w:r w:rsidRPr="00991994">
        <w:rPr>
          <w:sz w:val="20"/>
          <w:szCs w:val="20"/>
        </w:rPr>
        <w:t xml:space="preserve">Карасукского района </w:t>
      </w:r>
    </w:p>
    <w:p w:rsidR="00991994" w:rsidRPr="00991994" w:rsidRDefault="00991994" w:rsidP="00991994">
      <w:pPr>
        <w:rPr>
          <w:sz w:val="20"/>
          <w:szCs w:val="20"/>
        </w:rPr>
      </w:pPr>
      <w:r w:rsidRPr="00991994">
        <w:rPr>
          <w:sz w:val="20"/>
          <w:szCs w:val="20"/>
        </w:rPr>
        <w:t xml:space="preserve">Новосибирской области                                                              </w:t>
      </w:r>
      <w:proofErr w:type="spellStart"/>
      <w:r w:rsidRPr="00991994">
        <w:rPr>
          <w:sz w:val="20"/>
          <w:szCs w:val="20"/>
        </w:rPr>
        <w:t>В.В.Очеретько</w:t>
      </w:r>
      <w:proofErr w:type="spellEnd"/>
      <w:r w:rsidRPr="00991994">
        <w:rPr>
          <w:sz w:val="20"/>
          <w:szCs w:val="20"/>
        </w:rPr>
        <w:t xml:space="preserve">  </w:t>
      </w:r>
    </w:p>
    <w:p w:rsidR="00991994" w:rsidRPr="00991994" w:rsidRDefault="00991994" w:rsidP="00991994">
      <w:pPr>
        <w:jc w:val="right"/>
        <w:rPr>
          <w:sz w:val="20"/>
          <w:szCs w:val="20"/>
        </w:rPr>
      </w:pPr>
      <w:r w:rsidRPr="00991994">
        <w:rPr>
          <w:sz w:val="20"/>
          <w:szCs w:val="20"/>
        </w:rPr>
        <w:t>Приложение</w:t>
      </w:r>
      <w:r w:rsidRPr="00991994">
        <w:rPr>
          <w:sz w:val="20"/>
          <w:szCs w:val="20"/>
        </w:rPr>
        <w:br/>
        <w:t>к постановлению</w:t>
      </w:r>
      <w:r w:rsidRPr="00991994">
        <w:rPr>
          <w:sz w:val="20"/>
          <w:szCs w:val="20"/>
        </w:rPr>
        <w:br/>
        <w:t xml:space="preserve">администрации </w:t>
      </w:r>
    </w:p>
    <w:p w:rsidR="00991994" w:rsidRPr="00991994" w:rsidRDefault="00991994" w:rsidP="00991994">
      <w:pPr>
        <w:jc w:val="right"/>
        <w:rPr>
          <w:sz w:val="20"/>
          <w:szCs w:val="20"/>
        </w:rPr>
      </w:pPr>
      <w:r w:rsidRPr="00991994">
        <w:rPr>
          <w:sz w:val="20"/>
          <w:szCs w:val="20"/>
        </w:rPr>
        <w:t>Ирбизинского сельсовета</w:t>
      </w:r>
    </w:p>
    <w:p w:rsidR="00991994" w:rsidRPr="00991994" w:rsidRDefault="00991994" w:rsidP="00991994">
      <w:pPr>
        <w:jc w:val="right"/>
        <w:rPr>
          <w:sz w:val="20"/>
          <w:szCs w:val="20"/>
        </w:rPr>
      </w:pPr>
      <w:r w:rsidRPr="00991994">
        <w:rPr>
          <w:sz w:val="20"/>
          <w:szCs w:val="20"/>
        </w:rPr>
        <w:t>Карасукского района</w:t>
      </w:r>
    </w:p>
    <w:p w:rsidR="00991994" w:rsidRPr="00991994" w:rsidRDefault="00991994" w:rsidP="00991994">
      <w:pPr>
        <w:jc w:val="right"/>
        <w:rPr>
          <w:sz w:val="20"/>
          <w:szCs w:val="20"/>
        </w:rPr>
      </w:pPr>
      <w:r w:rsidRPr="00991994">
        <w:rPr>
          <w:sz w:val="20"/>
          <w:szCs w:val="20"/>
        </w:rPr>
        <w:t>Новосибирской области</w:t>
      </w:r>
    </w:p>
    <w:p w:rsidR="00991994" w:rsidRPr="00991994" w:rsidRDefault="00991994" w:rsidP="00991994">
      <w:pPr>
        <w:jc w:val="right"/>
        <w:rPr>
          <w:sz w:val="20"/>
          <w:szCs w:val="20"/>
        </w:rPr>
      </w:pPr>
      <w:r w:rsidRPr="00991994">
        <w:rPr>
          <w:sz w:val="20"/>
          <w:szCs w:val="20"/>
        </w:rPr>
        <w:t xml:space="preserve">от 12.09.2016 №90 </w:t>
      </w:r>
      <w:r w:rsidRPr="00991994">
        <w:rPr>
          <w:sz w:val="20"/>
          <w:szCs w:val="20"/>
        </w:rPr>
        <w:br/>
      </w:r>
    </w:p>
    <w:p w:rsidR="00991994" w:rsidRPr="00991994" w:rsidRDefault="00991994" w:rsidP="00991994">
      <w:pPr>
        <w:jc w:val="center"/>
        <w:rPr>
          <w:b/>
          <w:bCs/>
          <w:sz w:val="20"/>
          <w:szCs w:val="20"/>
        </w:rPr>
      </w:pPr>
      <w:r w:rsidRPr="00991994">
        <w:rPr>
          <w:b/>
          <w:bCs/>
          <w:sz w:val="20"/>
          <w:szCs w:val="20"/>
        </w:rPr>
        <w:t xml:space="preserve">Порядок разработки среднесрочного финансового плана </w:t>
      </w:r>
    </w:p>
    <w:p w:rsidR="00991994" w:rsidRPr="00991994" w:rsidRDefault="00991994" w:rsidP="00991994">
      <w:pPr>
        <w:jc w:val="center"/>
        <w:rPr>
          <w:b/>
          <w:bCs/>
          <w:sz w:val="20"/>
          <w:szCs w:val="20"/>
        </w:rPr>
      </w:pPr>
      <w:r w:rsidRPr="00991994">
        <w:rPr>
          <w:b/>
          <w:bCs/>
          <w:sz w:val="20"/>
          <w:szCs w:val="20"/>
        </w:rPr>
        <w:t xml:space="preserve">администрации Ирбизинского сельсовета  </w:t>
      </w:r>
    </w:p>
    <w:p w:rsidR="00991994" w:rsidRPr="00991994" w:rsidRDefault="00991994" w:rsidP="00991994">
      <w:pPr>
        <w:jc w:val="center"/>
        <w:rPr>
          <w:sz w:val="20"/>
          <w:szCs w:val="20"/>
        </w:rPr>
      </w:pPr>
      <w:r w:rsidRPr="00991994">
        <w:rPr>
          <w:b/>
          <w:bCs/>
          <w:sz w:val="20"/>
          <w:szCs w:val="20"/>
        </w:rPr>
        <w:t>Карасукского района Новосибирской области</w:t>
      </w:r>
    </w:p>
    <w:p w:rsidR="00991994" w:rsidRPr="00991994" w:rsidRDefault="00991994" w:rsidP="00991994">
      <w:pPr>
        <w:spacing w:before="100" w:beforeAutospacing="1" w:after="100" w:afterAutospacing="1"/>
        <w:jc w:val="center"/>
        <w:rPr>
          <w:sz w:val="20"/>
          <w:szCs w:val="20"/>
        </w:rPr>
      </w:pPr>
      <w:r w:rsidRPr="00991994">
        <w:rPr>
          <w:b/>
          <w:bCs/>
          <w:sz w:val="20"/>
          <w:szCs w:val="20"/>
        </w:rPr>
        <w:t>1. Общие положения</w:t>
      </w:r>
    </w:p>
    <w:p w:rsidR="00991994" w:rsidRPr="00991994" w:rsidRDefault="00991994" w:rsidP="00991994">
      <w:pPr>
        <w:spacing w:before="100" w:beforeAutospacing="1" w:after="100" w:afterAutospacing="1"/>
        <w:jc w:val="both"/>
        <w:rPr>
          <w:sz w:val="20"/>
          <w:szCs w:val="20"/>
        </w:rPr>
      </w:pPr>
      <w:r w:rsidRPr="00991994">
        <w:rPr>
          <w:sz w:val="20"/>
          <w:szCs w:val="20"/>
        </w:rPr>
        <w:t xml:space="preserve">1.1. Настоящий Порядок разработан в целях обеспечения системного планирования, сбалансированности и устойчивости бюджетной системы Ирбизинского сельсовета Карасукского района Новосибирской  области. </w:t>
      </w:r>
      <w:r w:rsidRPr="00991994">
        <w:rPr>
          <w:sz w:val="20"/>
          <w:szCs w:val="20"/>
        </w:rPr>
        <w:br/>
        <w:t xml:space="preserve">1.2. Среднесрочный финансовый план Ирбизинского сельсовета  Карасукского района Новосибирской области (далее – среднесрочный финансовый план) разрабатывается в соответствии с Бюджетным кодексом Российской Федерации, Положением о бюджетном процессе в </w:t>
      </w:r>
      <w:proofErr w:type="spellStart"/>
      <w:r w:rsidRPr="00991994">
        <w:rPr>
          <w:sz w:val="20"/>
          <w:szCs w:val="20"/>
        </w:rPr>
        <w:t>Ирбизинском</w:t>
      </w:r>
      <w:proofErr w:type="spellEnd"/>
      <w:r w:rsidRPr="00991994">
        <w:rPr>
          <w:sz w:val="20"/>
          <w:szCs w:val="20"/>
        </w:rPr>
        <w:t xml:space="preserve">  сельсовете Карасукского района Новосибирской области, прогнозом социально - экономического развития Ирбизинского сельсовета Карасукского района Новосибирской области. </w:t>
      </w:r>
      <w:r w:rsidRPr="00991994">
        <w:rPr>
          <w:sz w:val="20"/>
          <w:szCs w:val="20"/>
        </w:rPr>
        <w:br/>
        <w:t xml:space="preserve">Среднесрочный финансовый план обеспечивает преемственность бюджетной, налоговой и  политики органов местного самоуправления, исполнение действующих и принимаемых обязательств Ирбизинского сельсовета  Карасукского района Новосибирской области. </w:t>
      </w:r>
      <w:r w:rsidRPr="00991994">
        <w:rPr>
          <w:sz w:val="20"/>
          <w:szCs w:val="20"/>
        </w:rPr>
        <w:br/>
      </w:r>
      <w:proofErr w:type="gramStart"/>
      <w:r w:rsidRPr="00991994">
        <w:rPr>
          <w:sz w:val="20"/>
          <w:szCs w:val="20"/>
        </w:rPr>
        <w:t>Среднесрочный финансовый план является документом, содержащим основные параметры местного бюджета.</w:t>
      </w:r>
      <w:r w:rsidRPr="00991994">
        <w:rPr>
          <w:sz w:val="20"/>
          <w:szCs w:val="20"/>
        </w:rPr>
        <w:br/>
        <w:t xml:space="preserve">1.3 Понятия и термины, принимаемые в настоящем Порядке, соответствуют содержанию понятий и терминов, принимаемых в Бюджетном кодексе Российской Федерации, иных федеральных законах, регулирующих бюджетные правонарушения, и Положении о бюджетном процессе в </w:t>
      </w:r>
      <w:proofErr w:type="spellStart"/>
      <w:r w:rsidRPr="00991994">
        <w:rPr>
          <w:sz w:val="20"/>
          <w:szCs w:val="20"/>
        </w:rPr>
        <w:t>Ирбизинском</w:t>
      </w:r>
      <w:proofErr w:type="spellEnd"/>
      <w:r w:rsidRPr="00991994">
        <w:rPr>
          <w:sz w:val="20"/>
          <w:szCs w:val="20"/>
        </w:rPr>
        <w:t xml:space="preserve"> сельсовете Карасукского района Новосибирской области.</w:t>
      </w:r>
      <w:proofErr w:type="gramEnd"/>
    </w:p>
    <w:p w:rsidR="00991994" w:rsidRPr="00991994" w:rsidRDefault="00991994" w:rsidP="00991994">
      <w:pPr>
        <w:spacing w:before="100" w:beforeAutospacing="1" w:after="100" w:afterAutospacing="1"/>
        <w:jc w:val="center"/>
        <w:rPr>
          <w:sz w:val="20"/>
          <w:szCs w:val="20"/>
        </w:rPr>
      </w:pPr>
      <w:r w:rsidRPr="00991994">
        <w:rPr>
          <w:b/>
          <w:bCs/>
          <w:sz w:val="20"/>
          <w:szCs w:val="20"/>
        </w:rPr>
        <w:t>2.Общие вопросы разработки среднесрочного финансового плана</w:t>
      </w:r>
    </w:p>
    <w:p w:rsidR="00991994" w:rsidRPr="00991994" w:rsidRDefault="00991994" w:rsidP="00991994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  <w:r w:rsidRPr="00991994">
        <w:rPr>
          <w:sz w:val="20"/>
          <w:szCs w:val="20"/>
        </w:rPr>
        <w:t>2.1. Среднесрочный финансовый план содержит следующие параметры:</w:t>
      </w:r>
      <w:r w:rsidRPr="00991994">
        <w:rPr>
          <w:sz w:val="20"/>
          <w:szCs w:val="20"/>
        </w:rPr>
        <w:br/>
        <w:t>прогнозируемый общий объем доходов, расходов и дефицита (</w:t>
      </w:r>
      <w:proofErr w:type="spellStart"/>
      <w:r w:rsidRPr="00991994">
        <w:rPr>
          <w:sz w:val="20"/>
          <w:szCs w:val="20"/>
        </w:rPr>
        <w:t>профицита</w:t>
      </w:r>
      <w:proofErr w:type="spellEnd"/>
      <w:r w:rsidRPr="00991994">
        <w:rPr>
          <w:sz w:val="20"/>
          <w:szCs w:val="20"/>
        </w:rPr>
        <w:t>) местного бюджета;</w:t>
      </w:r>
      <w:r w:rsidRPr="00991994">
        <w:rPr>
          <w:sz w:val="20"/>
          <w:szCs w:val="20"/>
        </w:rPr>
        <w:br/>
        <w:t>объемы бюджетных ассигнований по главным распорядителям бюджетных средств  (далее – главные распорядители) по разделам, подразделениям, целевым статьям и видам расходов классификации расходов бюджета; дефицит (</w:t>
      </w:r>
      <w:proofErr w:type="spellStart"/>
      <w:r w:rsidRPr="00991994">
        <w:rPr>
          <w:sz w:val="20"/>
          <w:szCs w:val="20"/>
        </w:rPr>
        <w:t>профицит</w:t>
      </w:r>
      <w:proofErr w:type="spellEnd"/>
      <w:r w:rsidRPr="00991994">
        <w:rPr>
          <w:sz w:val="20"/>
          <w:szCs w:val="20"/>
        </w:rPr>
        <w:t>) местного бюджета;</w:t>
      </w:r>
      <w:r w:rsidRPr="00991994">
        <w:rPr>
          <w:sz w:val="20"/>
          <w:szCs w:val="20"/>
        </w:rPr>
        <w:br/>
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периода);</w:t>
      </w:r>
      <w:r w:rsidRPr="00991994">
        <w:rPr>
          <w:sz w:val="20"/>
          <w:szCs w:val="20"/>
        </w:rPr>
        <w:br/>
        <w:t xml:space="preserve">Местной администрацией может быть предусмотрено утверждение дополнительных показателей среднесрочного финансового плана. </w:t>
      </w:r>
      <w:r w:rsidRPr="00991994">
        <w:rPr>
          <w:sz w:val="20"/>
          <w:szCs w:val="20"/>
        </w:rPr>
        <w:br/>
        <w:t xml:space="preserve">2.2 Среднесрочный финансовый план разрабатывается по формам согласно приложению 1 к настоящему постановлению. </w:t>
      </w:r>
      <w:r w:rsidRPr="00991994">
        <w:rPr>
          <w:sz w:val="20"/>
          <w:szCs w:val="20"/>
        </w:rPr>
        <w:br/>
        <w:t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плана.</w:t>
      </w:r>
    </w:p>
    <w:p w:rsidR="00991994" w:rsidRPr="00991994" w:rsidRDefault="00991994" w:rsidP="00991994">
      <w:pPr>
        <w:spacing w:before="100" w:beforeAutospacing="1" w:after="100" w:afterAutospacing="1"/>
        <w:jc w:val="center"/>
        <w:rPr>
          <w:sz w:val="20"/>
          <w:szCs w:val="20"/>
        </w:rPr>
      </w:pPr>
      <w:r w:rsidRPr="00991994">
        <w:rPr>
          <w:b/>
          <w:bCs/>
          <w:sz w:val="20"/>
          <w:szCs w:val="20"/>
        </w:rPr>
        <w:t>3.Разработка среднесрочного финансового плана</w:t>
      </w:r>
    </w:p>
    <w:p w:rsidR="00991994" w:rsidRPr="00991994" w:rsidRDefault="00991994" w:rsidP="00991994">
      <w:pPr>
        <w:spacing w:before="100" w:beforeAutospacing="1" w:after="100" w:afterAutospacing="1"/>
        <w:jc w:val="both"/>
        <w:rPr>
          <w:sz w:val="20"/>
          <w:szCs w:val="20"/>
        </w:rPr>
      </w:pPr>
      <w:proofErr w:type="gramStart"/>
      <w:r w:rsidRPr="00991994">
        <w:rPr>
          <w:sz w:val="20"/>
          <w:szCs w:val="20"/>
        </w:rPr>
        <w:lastRenderedPageBreak/>
        <w:t xml:space="preserve">3.1 Разработка среднесрочного финансового плана осуществляется в порядке и сроки, установленные для составления проекта бюджета Ирбизинского сельсовета Карасукского района Новосибирской                      области.                                     </w:t>
      </w:r>
      <w:r w:rsidRPr="00991994">
        <w:rPr>
          <w:sz w:val="20"/>
          <w:szCs w:val="20"/>
        </w:rPr>
        <w:br/>
        <w:t>3.2 Разработанный среднесрочный финансовый план с пояснительной запиской  утверждается главой Ирбизинского сельсовета  Карасукского района Новосибирской области и предоставляется в Совет Депутатов Ирбизинского сельсовета Карасукского  района Новосибирской области одновременно с проектом решения о бюджете.</w:t>
      </w:r>
      <w:r w:rsidRPr="00991994">
        <w:rPr>
          <w:sz w:val="20"/>
          <w:szCs w:val="20"/>
        </w:rPr>
        <w:br/>
        <w:t>3.3 Пояснительная записка к среднесрочному финансовому</w:t>
      </w:r>
      <w:proofErr w:type="gramEnd"/>
      <w:r w:rsidRPr="00991994">
        <w:rPr>
          <w:sz w:val="20"/>
          <w:szCs w:val="20"/>
        </w:rPr>
        <w:t xml:space="preserve"> плану должна содержать обоснование параметров среднесрочного финансового плана, их сопоставление с ранее одобренными параметрами с указанием причин планируемых изменений в очередном финансовом году.</w:t>
      </w:r>
    </w:p>
    <w:p w:rsidR="00991994" w:rsidRPr="00991994" w:rsidRDefault="00991994" w:rsidP="00991994">
      <w:pPr>
        <w:spacing w:before="100" w:beforeAutospacing="1" w:after="100" w:afterAutospacing="1"/>
        <w:jc w:val="center"/>
        <w:rPr>
          <w:sz w:val="20"/>
          <w:szCs w:val="20"/>
        </w:rPr>
      </w:pPr>
      <w:r w:rsidRPr="00991994">
        <w:rPr>
          <w:b/>
          <w:bCs/>
          <w:sz w:val="20"/>
          <w:szCs w:val="20"/>
        </w:rPr>
        <w:t>4. Внесение изменений в утвержденный среднесрочный финансовый план при разработке проекта решения о бюджете Ирбизинского сельсовета Карасукского  района Новосибирской области</w:t>
      </w:r>
    </w:p>
    <w:p w:rsidR="00991994" w:rsidRPr="00991994" w:rsidRDefault="00991994" w:rsidP="00991994">
      <w:pPr>
        <w:spacing w:before="100" w:beforeAutospacing="1" w:after="100" w:afterAutospacing="1"/>
        <w:jc w:val="both"/>
        <w:rPr>
          <w:sz w:val="20"/>
          <w:szCs w:val="20"/>
        </w:rPr>
      </w:pPr>
      <w:r w:rsidRPr="00991994">
        <w:rPr>
          <w:sz w:val="20"/>
          <w:szCs w:val="20"/>
        </w:rPr>
        <w:t xml:space="preserve">4.1. Внесение изменений в утвержденный среднесрочный финансовый план при разработке проекта решения о местном бюджете осуществляется в случаях: </w:t>
      </w:r>
      <w:r w:rsidRPr="00991994">
        <w:rPr>
          <w:sz w:val="20"/>
          <w:szCs w:val="20"/>
        </w:rPr>
        <w:br/>
        <w:t>внесения в проект решения о бюджете на очередной финансовый год, представленный установленном порядке администрацией Ирбизинского сельсовета Карасукского района Новосибирской области изменений, влекущих за собой возникновение расхождений с показателями утвержденного среднесрочного финансового плана;</w:t>
      </w:r>
      <w:r w:rsidRPr="00991994">
        <w:rPr>
          <w:sz w:val="20"/>
          <w:szCs w:val="20"/>
        </w:rPr>
        <w:br/>
        <w:t xml:space="preserve">уточнения прогноза социально-экономического развития Ирбизинского сельсовета Карасукского района Новосибирской области, уточнения данных об объемах безвозмездных поступлений в бюджет Ирбизинского сельсовета Карасукского района Новосибирской области. . </w:t>
      </w:r>
      <w:r w:rsidRPr="00991994">
        <w:rPr>
          <w:sz w:val="20"/>
          <w:szCs w:val="20"/>
        </w:rPr>
        <w:br/>
        <w:t>4.2. Внесение изменений в утвержденный среднесрочный финансовый план в случаях изменения основных параметров местного бюджета утвержденных Советом депутатов Ирбизинского сельсовета  Карасукского района Новосибирской области, не осуществляется.</w:t>
      </w:r>
    </w:p>
    <w:p w:rsidR="00991994" w:rsidRPr="00991994" w:rsidRDefault="00991994" w:rsidP="00991994">
      <w:pPr>
        <w:spacing w:before="100" w:beforeAutospacing="1" w:after="100" w:afterAutospacing="1"/>
        <w:jc w:val="center"/>
        <w:rPr>
          <w:sz w:val="20"/>
          <w:szCs w:val="20"/>
        </w:rPr>
      </w:pPr>
      <w:r w:rsidRPr="00991994">
        <w:rPr>
          <w:b/>
          <w:bCs/>
          <w:sz w:val="20"/>
          <w:szCs w:val="20"/>
        </w:rPr>
        <w:t>5. Порядок учета показателей среднесрочного финансового плана при формировании проекта местного бюджета</w:t>
      </w:r>
    </w:p>
    <w:p w:rsidR="00991994" w:rsidRPr="00991994" w:rsidRDefault="00991994" w:rsidP="00991994">
      <w:pPr>
        <w:spacing w:before="100" w:beforeAutospacing="1" w:after="100" w:afterAutospacing="1"/>
        <w:jc w:val="both"/>
        <w:rPr>
          <w:sz w:val="20"/>
          <w:szCs w:val="20"/>
        </w:rPr>
      </w:pPr>
      <w:r w:rsidRPr="00991994">
        <w:rPr>
          <w:sz w:val="20"/>
          <w:szCs w:val="20"/>
        </w:rPr>
        <w:t xml:space="preserve">5.1. Значение показателей среднесрочного финансового плана должны соответствовать основными показателями проекта местного бюджета, внесенных в виде проекта решения о бюджете  Ирбизинского сельсовета  Карасукского района Новосибирской области. </w:t>
      </w:r>
      <w:r w:rsidRPr="00991994">
        <w:rPr>
          <w:sz w:val="20"/>
          <w:szCs w:val="20"/>
        </w:rPr>
        <w:br/>
        <w:t>5.2 Органы местной администрации при осуществлении нормотворческой и текущей деятельности должны учитывать утвержденные администрацией Ирбизинского сельсовета Карасукского района Новосибирской области параметры среднесрочного финансового плана.</w:t>
      </w:r>
    </w:p>
    <w:p w:rsidR="00991994" w:rsidRPr="00991994" w:rsidRDefault="00991994" w:rsidP="00991994">
      <w:pPr>
        <w:jc w:val="right"/>
        <w:rPr>
          <w:sz w:val="20"/>
          <w:szCs w:val="20"/>
        </w:rPr>
      </w:pPr>
      <w:r w:rsidRPr="00991994">
        <w:rPr>
          <w:sz w:val="20"/>
          <w:szCs w:val="20"/>
        </w:rPr>
        <w:t>Приложение 1</w:t>
      </w:r>
    </w:p>
    <w:p w:rsidR="00991994" w:rsidRPr="00991994" w:rsidRDefault="00991994" w:rsidP="00991994">
      <w:pPr>
        <w:jc w:val="right"/>
        <w:rPr>
          <w:sz w:val="20"/>
          <w:szCs w:val="20"/>
        </w:rPr>
      </w:pPr>
      <w:r w:rsidRPr="00991994">
        <w:rPr>
          <w:sz w:val="20"/>
          <w:szCs w:val="20"/>
        </w:rPr>
        <w:t>к постановлению</w:t>
      </w:r>
      <w:r w:rsidRPr="00991994">
        <w:rPr>
          <w:sz w:val="20"/>
          <w:szCs w:val="20"/>
        </w:rPr>
        <w:br/>
        <w:t xml:space="preserve">администрации </w:t>
      </w:r>
    </w:p>
    <w:p w:rsidR="00991994" w:rsidRPr="00991994" w:rsidRDefault="00991994" w:rsidP="00991994">
      <w:pPr>
        <w:jc w:val="right"/>
        <w:rPr>
          <w:sz w:val="20"/>
          <w:szCs w:val="20"/>
        </w:rPr>
      </w:pPr>
      <w:r w:rsidRPr="00991994">
        <w:rPr>
          <w:sz w:val="20"/>
          <w:szCs w:val="20"/>
        </w:rPr>
        <w:t>Ирбизинского сельсовета</w:t>
      </w:r>
    </w:p>
    <w:p w:rsidR="00991994" w:rsidRPr="00991994" w:rsidRDefault="00991994" w:rsidP="00991994">
      <w:pPr>
        <w:jc w:val="right"/>
        <w:rPr>
          <w:sz w:val="20"/>
          <w:szCs w:val="20"/>
        </w:rPr>
      </w:pPr>
      <w:r w:rsidRPr="00991994">
        <w:rPr>
          <w:sz w:val="20"/>
          <w:szCs w:val="20"/>
        </w:rPr>
        <w:t>Карасукского района</w:t>
      </w:r>
    </w:p>
    <w:p w:rsidR="00991994" w:rsidRPr="00991994" w:rsidRDefault="00991994" w:rsidP="00991994">
      <w:pPr>
        <w:jc w:val="right"/>
        <w:rPr>
          <w:sz w:val="20"/>
          <w:szCs w:val="20"/>
        </w:rPr>
      </w:pPr>
      <w:r w:rsidRPr="00991994">
        <w:rPr>
          <w:sz w:val="20"/>
          <w:szCs w:val="20"/>
        </w:rPr>
        <w:t>Новосибирской области</w:t>
      </w:r>
    </w:p>
    <w:p w:rsidR="00991994" w:rsidRPr="00991994" w:rsidRDefault="00991994" w:rsidP="00991994">
      <w:pPr>
        <w:jc w:val="right"/>
        <w:rPr>
          <w:sz w:val="20"/>
          <w:szCs w:val="20"/>
        </w:rPr>
      </w:pPr>
      <w:r w:rsidRPr="00991994">
        <w:rPr>
          <w:sz w:val="20"/>
          <w:szCs w:val="20"/>
        </w:rPr>
        <w:t>от 12.09.2016 №90</w:t>
      </w:r>
      <w:r w:rsidRPr="00991994">
        <w:rPr>
          <w:sz w:val="20"/>
          <w:szCs w:val="20"/>
        </w:rPr>
        <w:br/>
      </w:r>
    </w:p>
    <w:p w:rsidR="00991994" w:rsidRPr="00991994" w:rsidRDefault="00991994" w:rsidP="00991994">
      <w:pPr>
        <w:spacing w:before="100" w:beforeAutospacing="1" w:after="100" w:afterAutospacing="1"/>
        <w:jc w:val="center"/>
        <w:rPr>
          <w:sz w:val="20"/>
          <w:szCs w:val="20"/>
        </w:rPr>
      </w:pPr>
      <w:r w:rsidRPr="00991994">
        <w:rPr>
          <w:b/>
          <w:bCs/>
          <w:sz w:val="20"/>
          <w:szCs w:val="20"/>
        </w:rPr>
        <w:t>ФОРМА</w:t>
      </w:r>
      <w:r w:rsidRPr="00991994">
        <w:rPr>
          <w:sz w:val="20"/>
          <w:szCs w:val="20"/>
        </w:rPr>
        <w:br/>
      </w:r>
      <w:r w:rsidRPr="00991994">
        <w:rPr>
          <w:b/>
          <w:bCs/>
          <w:sz w:val="20"/>
          <w:szCs w:val="20"/>
        </w:rPr>
        <w:t>среднесрочного финансового плана</w:t>
      </w:r>
      <w:r w:rsidRPr="00991994">
        <w:rPr>
          <w:sz w:val="20"/>
          <w:szCs w:val="20"/>
        </w:rPr>
        <w:t xml:space="preserve"> </w:t>
      </w:r>
      <w:r w:rsidRPr="00991994">
        <w:rPr>
          <w:sz w:val="20"/>
          <w:szCs w:val="20"/>
        </w:rPr>
        <w:br/>
      </w:r>
      <w:r w:rsidRPr="00991994">
        <w:rPr>
          <w:sz w:val="20"/>
          <w:szCs w:val="20"/>
        </w:rPr>
        <w:br/>
        <w:t xml:space="preserve">Основные параметры среднесрочного финансового плана </w:t>
      </w:r>
      <w:r w:rsidRPr="00991994">
        <w:rPr>
          <w:sz w:val="20"/>
          <w:szCs w:val="20"/>
        </w:rPr>
        <w:br/>
        <w:t xml:space="preserve">Ирбизинского сельсовета Карасукского района Новосибирской области </w:t>
      </w:r>
      <w:r w:rsidRPr="00991994">
        <w:rPr>
          <w:sz w:val="20"/>
          <w:szCs w:val="20"/>
        </w:rPr>
        <w:br/>
        <w:t>на ___________ годы</w:t>
      </w:r>
    </w:p>
    <w:p w:rsidR="00991994" w:rsidRPr="00991994" w:rsidRDefault="00991994" w:rsidP="00991994">
      <w:pPr>
        <w:spacing w:before="100" w:beforeAutospacing="1" w:after="100" w:afterAutospacing="1"/>
        <w:jc w:val="right"/>
        <w:rPr>
          <w:sz w:val="20"/>
          <w:szCs w:val="20"/>
        </w:rPr>
      </w:pPr>
      <w:r w:rsidRPr="00991994">
        <w:rPr>
          <w:sz w:val="20"/>
          <w:szCs w:val="20"/>
        </w:rPr>
        <w:t>(тыс</w:t>
      </w:r>
      <w:proofErr w:type="gramStart"/>
      <w:r w:rsidRPr="00991994">
        <w:rPr>
          <w:sz w:val="20"/>
          <w:szCs w:val="20"/>
        </w:rPr>
        <w:t>.р</w:t>
      </w:r>
      <w:proofErr w:type="gramEnd"/>
      <w:r w:rsidRPr="00991994">
        <w:rPr>
          <w:sz w:val="20"/>
          <w:szCs w:val="20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3"/>
        <w:gridCol w:w="2223"/>
        <w:gridCol w:w="1300"/>
        <w:gridCol w:w="1595"/>
      </w:tblGrid>
      <w:tr w:rsidR="00991994" w:rsidRPr="00991994" w:rsidTr="00D645F8">
        <w:trPr>
          <w:trHeight w:val="435"/>
        </w:trPr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sz w:val="20"/>
                <w:szCs w:val="20"/>
              </w:rPr>
            </w:pPr>
          </w:p>
          <w:p w:rsidR="00991994" w:rsidRPr="00991994" w:rsidRDefault="00991994" w:rsidP="00D645F8">
            <w:pPr>
              <w:jc w:val="center"/>
              <w:rPr>
                <w:sz w:val="20"/>
                <w:szCs w:val="20"/>
              </w:rPr>
            </w:pPr>
            <w:r w:rsidRPr="00991994">
              <w:rPr>
                <w:sz w:val="20"/>
                <w:szCs w:val="20"/>
              </w:rPr>
              <w:t>Показатели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sz w:val="20"/>
                <w:szCs w:val="20"/>
              </w:rPr>
            </w:pPr>
            <w:r w:rsidRPr="00991994">
              <w:rPr>
                <w:sz w:val="20"/>
                <w:szCs w:val="20"/>
              </w:rPr>
              <w:t>Плановый период</w:t>
            </w:r>
          </w:p>
        </w:tc>
      </w:tr>
      <w:tr w:rsidR="00991994" w:rsidRPr="00991994" w:rsidTr="00D645F8">
        <w:trPr>
          <w:trHeight w:val="105"/>
        </w:trPr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94" w:rsidRPr="00991994" w:rsidRDefault="00991994" w:rsidP="00D645F8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sz w:val="20"/>
                <w:szCs w:val="20"/>
              </w:rPr>
            </w:pPr>
          </w:p>
        </w:tc>
      </w:tr>
      <w:tr w:rsidR="00991994" w:rsidRPr="00991994" w:rsidTr="00D645F8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rPr>
                <w:b/>
                <w:sz w:val="20"/>
                <w:szCs w:val="20"/>
              </w:rPr>
            </w:pPr>
            <w:r w:rsidRPr="00991994">
              <w:rPr>
                <w:b/>
                <w:sz w:val="20"/>
                <w:szCs w:val="20"/>
              </w:rPr>
              <w:t>1.Доходы всего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994" w:rsidRPr="00991994" w:rsidTr="00D645F8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rPr>
                <w:sz w:val="20"/>
                <w:szCs w:val="20"/>
              </w:rPr>
            </w:pPr>
            <w:proofErr w:type="gramStart"/>
            <w:r w:rsidRPr="00991994">
              <w:rPr>
                <w:sz w:val="20"/>
                <w:szCs w:val="20"/>
              </w:rPr>
              <w:t>Налоговые</w:t>
            </w:r>
            <w:proofErr w:type="gramEnd"/>
            <w:r w:rsidRPr="00991994">
              <w:rPr>
                <w:sz w:val="20"/>
                <w:szCs w:val="20"/>
              </w:rPr>
              <w:t xml:space="preserve"> и неналоговые, в том числе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sz w:val="20"/>
                <w:szCs w:val="20"/>
              </w:rPr>
            </w:pPr>
          </w:p>
        </w:tc>
      </w:tr>
      <w:tr w:rsidR="00991994" w:rsidRPr="00991994" w:rsidTr="00D645F8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rPr>
                <w:sz w:val="20"/>
                <w:szCs w:val="20"/>
              </w:rPr>
            </w:pPr>
            <w:r w:rsidRPr="00991994">
              <w:rPr>
                <w:sz w:val="20"/>
                <w:szCs w:val="20"/>
              </w:rPr>
              <w:lastRenderedPageBreak/>
              <w:t>Налоговые доходы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sz w:val="20"/>
                <w:szCs w:val="20"/>
              </w:rPr>
            </w:pPr>
          </w:p>
        </w:tc>
      </w:tr>
      <w:tr w:rsidR="00991994" w:rsidRPr="00991994" w:rsidTr="00D645F8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rPr>
                <w:sz w:val="20"/>
                <w:szCs w:val="20"/>
              </w:rPr>
            </w:pPr>
            <w:r w:rsidRPr="00991994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sz w:val="20"/>
                <w:szCs w:val="20"/>
              </w:rPr>
            </w:pPr>
          </w:p>
        </w:tc>
      </w:tr>
      <w:tr w:rsidR="00991994" w:rsidRPr="00991994" w:rsidTr="00D645F8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rPr>
                <w:sz w:val="20"/>
                <w:szCs w:val="20"/>
              </w:rPr>
            </w:pPr>
            <w:proofErr w:type="gramStart"/>
            <w:r w:rsidRPr="00991994">
              <w:rPr>
                <w:sz w:val="20"/>
                <w:szCs w:val="20"/>
              </w:rPr>
              <w:t>Доходы</w:t>
            </w:r>
            <w:proofErr w:type="gramEnd"/>
            <w:r w:rsidRPr="00991994">
              <w:rPr>
                <w:sz w:val="20"/>
                <w:szCs w:val="20"/>
              </w:rPr>
              <w:t xml:space="preserve"> полученные в виде безвозмездных и безвозвратных перечислений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sz w:val="20"/>
                <w:szCs w:val="20"/>
              </w:rPr>
            </w:pPr>
          </w:p>
        </w:tc>
      </w:tr>
      <w:tr w:rsidR="00991994" w:rsidRPr="00991994" w:rsidTr="00D645F8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rPr>
                <w:b/>
                <w:sz w:val="20"/>
                <w:szCs w:val="20"/>
              </w:rPr>
            </w:pPr>
            <w:r w:rsidRPr="00991994">
              <w:rPr>
                <w:b/>
                <w:sz w:val="20"/>
                <w:szCs w:val="20"/>
              </w:rPr>
              <w:t>2.Расходы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994" w:rsidRPr="00991994" w:rsidTr="00D645F8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rPr>
                <w:b/>
                <w:sz w:val="20"/>
                <w:szCs w:val="20"/>
              </w:rPr>
            </w:pPr>
            <w:r w:rsidRPr="00991994">
              <w:rPr>
                <w:b/>
                <w:sz w:val="20"/>
                <w:szCs w:val="20"/>
              </w:rPr>
              <w:t>3.Дефицит</w:t>
            </w:r>
            <w:proofErr w:type="gramStart"/>
            <w:r w:rsidRPr="00991994">
              <w:rPr>
                <w:b/>
                <w:sz w:val="20"/>
                <w:szCs w:val="20"/>
              </w:rPr>
              <w:t xml:space="preserve"> (-), </w:t>
            </w:r>
            <w:proofErr w:type="spellStart"/>
            <w:proofErr w:type="gramEnd"/>
            <w:r w:rsidRPr="00991994">
              <w:rPr>
                <w:b/>
                <w:sz w:val="20"/>
                <w:szCs w:val="20"/>
              </w:rPr>
              <w:t>профицит</w:t>
            </w:r>
            <w:proofErr w:type="spellEnd"/>
            <w:r w:rsidRPr="00991994">
              <w:rPr>
                <w:b/>
                <w:sz w:val="20"/>
                <w:szCs w:val="20"/>
              </w:rPr>
              <w:t>(+)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994" w:rsidRPr="00991994" w:rsidTr="00D645F8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rPr>
                <w:b/>
                <w:sz w:val="20"/>
                <w:szCs w:val="20"/>
              </w:rPr>
            </w:pPr>
            <w:r w:rsidRPr="00991994">
              <w:rPr>
                <w:b/>
                <w:sz w:val="20"/>
                <w:szCs w:val="20"/>
              </w:rPr>
              <w:t>4.Верхний предел муниципального долга по состоянию на конец года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94" w:rsidRPr="00991994" w:rsidRDefault="00991994" w:rsidP="00D645F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91994" w:rsidRPr="00991994" w:rsidRDefault="00991994" w:rsidP="00991994">
      <w:pPr>
        <w:pStyle w:val="1"/>
        <w:jc w:val="center"/>
        <w:rPr>
          <w:rFonts w:ascii="Times New Roman" w:hAnsi="Times New Roman"/>
          <w:b w:val="0"/>
          <w:color w:val="000000"/>
          <w:sz w:val="20"/>
          <w:szCs w:val="20"/>
        </w:rPr>
      </w:pPr>
      <w:r w:rsidRPr="00991994">
        <w:rPr>
          <w:rFonts w:ascii="Times New Roman" w:hAnsi="Times New Roman"/>
          <w:b w:val="0"/>
          <w:color w:val="000000"/>
          <w:sz w:val="20"/>
          <w:szCs w:val="20"/>
        </w:rPr>
        <w:t>Распределение</w:t>
      </w:r>
      <w:r w:rsidRPr="00991994">
        <w:rPr>
          <w:rFonts w:ascii="Times New Roman" w:hAnsi="Times New Roman"/>
          <w:b w:val="0"/>
          <w:color w:val="000000"/>
          <w:sz w:val="20"/>
          <w:szCs w:val="20"/>
        </w:rPr>
        <w:br/>
        <w:t xml:space="preserve">объемов бюджетных ассигнований бюджета Ирбизинского сельсовета по разделам, подразделам, целевым статьям и видам расходов классификации расходов </w:t>
      </w:r>
      <w:r w:rsidRPr="00991994">
        <w:rPr>
          <w:rFonts w:ascii="Times New Roman" w:hAnsi="Times New Roman"/>
          <w:b w:val="0"/>
          <w:color w:val="000000"/>
          <w:sz w:val="20"/>
          <w:szCs w:val="20"/>
        </w:rPr>
        <w:br/>
        <w:t>на          годы</w:t>
      </w:r>
    </w:p>
    <w:tbl>
      <w:tblPr>
        <w:tblW w:w="1417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134"/>
        <w:gridCol w:w="567"/>
        <w:gridCol w:w="709"/>
        <w:gridCol w:w="992"/>
        <w:gridCol w:w="851"/>
        <w:gridCol w:w="2268"/>
        <w:gridCol w:w="1842"/>
        <w:gridCol w:w="1560"/>
      </w:tblGrid>
      <w:tr w:rsidR="00991994" w:rsidRPr="00991994" w:rsidTr="00D645F8">
        <w:trPr>
          <w:trHeight w:val="341"/>
        </w:trPr>
        <w:tc>
          <w:tcPr>
            <w:tcW w:w="4253" w:type="dxa"/>
            <w:vAlign w:val="bottom"/>
          </w:tcPr>
          <w:p w:rsidR="00991994" w:rsidRPr="00991994" w:rsidRDefault="00991994" w:rsidP="00D645F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91994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vAlign w:val="bottom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91994"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vAlign w:val="bottom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991994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vAlign w:val="bottom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91994">
              <w:rPr>
                <w:b/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851" w:type="dxa"/>
            <w:vAlign w:val="bottom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91994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268" w:type="dxa"/>
          </w:tcPr>
          <w:p w:rsidR="00991994" w:rsidRPr="00991994" w:rsidRDefault="00991994" w:rsidP="00D645F8">
            <w:pPr>
              <w:ind w:right="115"/>
              <w:jc w:val="center"/>
              <w:rPr>
                <w:b/>
                <w:color w:val="000000"/>
                <w:sz w:val="20"/>
                <w:szCs w:val="20"/>
              </w:rPr>
            </w:pPr>
            <w:r w:rsidRPr="00991994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842" w:type="dxa"/>
          </w:tcPr>
          <w:p w:rsidR="00991994" w:rsidRPr="00991994" w:rsidRDefault="00991994" w:rsidP="00D645F8">
            <w:pPr>
              <w:ind w:right="115"/>
              <w:jc w:val="center"/>
              <w:rPr>
                <w:b/>
                <w:color w:val="000000"/>
                <w:sz w:val="20"/>
                <w:szCs w:val="20"/>
              </w:rPr>
            </w:pPr>
            <w:r w:rsidRPr="00991994">
              <w:rPr>
                <w:sz w:val="20"/>
                <w:szCs w:val="20"/>
              </w:rPr>
              <w:t>Первый год</w:t>
            </w:r>
          </w:p>
        </w:tc>
        <w:tc>
          <w:tcPr>
            <w:tcW w:w="1560" w:type="dxa"/>
          </w:tcPr>
          <w:p w:rsidR="00991994" w:rsidRPr="00991994" w:rsidRDefault="00991994" w:rsidP="00D645F8">
            <w:pPr>
              <w:ind w:right="115"/>
              <w:jc w:val="center"/>
              <w:rPr>
                <w:b/>
                <w:color w:val="000000"/>
                <w:sz w:val="20"/>
                <w:szCs w:val="20"/>
              </w:rPr>
            </w:pPr>
            <w:r w:rsidRPr="00991994">
              <w:rPr>
                <w:sz w:val="20"/>
                <w:szCs w:val="20"/>
              </w:rPr>
              <w:t>второй год</w:t>
            </w:r>
          </w:p>
        </w:tc>
      </w:tr>
      <w:tr w:rsidR="00991994" w:rsidRPr="00991994" w:rsidTr="00D645F8">
        <w:trPr>
          <w:trHeight w:val="341"/>
        </w:trPr>
        <w:tc>
          <w:tcPr>
            <w:tcW w:w="4253" w:type="dxa"/>
            <w:vAlign w:val="center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91994">
              <w:rPr>
                <w:b/>
                <w:color w:val="000000"/>
                <w:sz w:val="20"/>
                <w:szCs w:val="20"/>
              </w:rPr>
              <w:t>Администрация Ирбизинского сельсовета Карасукского района Новосибирской области</w:t>
            </w:r>
          </w:p>
        </w:tc>
        <w:tc>
          <w:tcPr>
            <w:tcW w:w="1134" w:type="dxa"/>
            <w:vAlign w:val="center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1994" w:rsidRPr="00991994" w:rsidRDefault="00991994" w:rsidP="00D645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1994" w:rsidRPr="00991994" w:rsidRDefault="00991994" w:rsidP="00D645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1994" w:rsidRPr="00991994" w:rsidRDefault="00991994" w:rsidP="00D645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91994" w:rsidRPr="00991994" w:rsidRDefault="00991994" w:rsidP="00D645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91994" w:rsidRPr="00991994" w:rsidTr="00D645F8">
        <w:trPr>
          <w:trHeight w:val="341"/>
        </w:trPr>
        <w:tc>
          <w:tcPr>
            <w:tcW w:w="4253" w:type="dxa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91994" w:rsidRPr="00991994" w:rsidTr="00D645F8">
        <w:trPr>
          <w:trHeight w:val="567"/>
        </w:trPr>
        <w:tc>
          <w:tcPr>
            <w:tcW w:w="4253" w:type="dxa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991994" w:rsidRPr="00991994" w:rsidRDefault="00991994" w:rsidP="00D645F8">
            <w:pPr>
              <w:ind w:left="245" w:hanging="24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1994" w:rsidRPr="00991994" w:rsidRDefault="00991994" w:rsidP="00D645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91994" w:rsidRPr="00991994" w:rsidRDefault="00991994" w:rsidP="00991994">
      <w:pPr>
        <w:pStyle w:val="a4"/>
        <w:rPr>
          <w:sz w:val="20"/>
          <w:szCs w:val="20"/>
        </w:rPr>
      </w:pPr>
      <w:r w:rsidRPr="00991994">
        <w:rPr>
          <w:sz w:val="20"/>
          <w:szCs w:val="20"/>
        </w:rPr>
        <w:t>АДМИНИСТРАЦИЯ</w:t>
      </w:r>
    </w:p>
    <w:p w:rsidR="00991994" w:rsidRPr="00991994" w:rsidRDefault="00991994" w:rsidP="00991994">
      <w:pPr>
        <w:pStyle w:val="a4"/>
        <w:rPr>
          <w:sz w:val="20"/>
          <w:szCs w:val="20"/>
        </w:rPr>
      </w:pPr>
      <w:r w:rsidRPr="00991994">
        <w:rPr>
          <w:sz w:val="20"/>
          <w:szCs w:val="20"/>
        </w:rPr>
        <w:t xml:space="preserve">ИРБИЗИНСКОГО СЕЛЬСОВЕТА </w:t>
      </w:r>
    </w:p>
    <w:p w:rsidR="00991994" w:rsidRPr="00991994" w:rsidRDefault="00991994" w:rsidP="00991994">
      <w:pPr>
        <w:pStyle w:val="a4"/>
        <w:rPr>
          <w:sz w:val="20"/>
          <w:szCs w:val="20"/>
        </w:rPr>
      </w:pPr>
      <w:r w:rsidRPr="00991994">
        <w:rPr>
          <w:sz w:val="20"/>
          <w:szCs w:val="20"/>
        </w:rPr>
        <w:t>КАРАСУКСКОГО  РАЙОНА НОВОСИБИРСКОЙ  ОБЛАСТИ</w:t>
      </w:r>
    </w:p>
    <w:p w:rsidR="00991994" w:rsidRPr="00991994" w:rsidRDefault="00991994" w:rsidP="00991994">
      <w:pPr>
        <w:pStyle w:val="1"/>
        <w:tabs>
          <w:tab w:val="left" w:pos="708"/>
        </w:tabs>
        <w:jc w:val="center"/>
        <w:rPr>
          <w:rFonts w:ascii="Times New Roman" w:hAnsi="Times New Roman"/>
          <w:sz w:val="20"/>
          <w:szCs w:val="20"/>
        </w:rPr>
      </w:pPr>
      <w:r w:rsidRPr="00991994">
        <w:rPr>
          <w:rFonts w:ascii="Times New Roman" w:hAnsi="Times New Roman"/>
          <w:sz w:val="20"/>
          <w:szCs w:val="20"/>
        </w:rPr>
        <w:t xml:space="preserve"> ПОСТАНОВЛЕНИЕ</w:t>
      </w:r>
    </w:p>
    <w:p w:rsidR="00991994" w:rsidRPr="00991994" w:rsidRDefault="00991994" w:rsidP="00991994">
      <w:pPr>
        <w:rPr>
          <w:sz w:val="20"/>
          <w:szCs w:val="20"/>
        </w:rPr>
      </w:pPr>
    </w:p>
    <w:p w:rsidR="00991994" w:rsidRPr="00991994" w:rsidRDefault="00991994" w:rsidP="00991994">
      <w:pPr>
        <w:tabs>
          <w:tab w:val="left" w:pos="8400"/>
        </w:tabs>
        <w:rPr>
          <w:sz w:val="20"/>
          <w:szCs w:val="20"/>
        </w:rPr>
      </w:pPr>
      <w:r w:rsidRPr="00991994">
        <w:rPr>
          <w:sz w:val="20"/>
          <w:szCs w:val="20"/>
        </w:rPr>
        <w:t>12.09.2016                                                                                                                    № 91</w:t>
      </w:r>
    </w:p>
    <w:p w:rsidR="00991994" w:rsidRPr="00991994" w:rsidRDefault="00991994" w:rsidP="00991994">
      <w:pPr>
        <w:jc w:val="center"/>
        <w:rPr>
          <w:sz w:val="20"/>
          <w:szCs w:val="20"/>
        </w:rPr>
      </w:pPr>
    </w:p>
    <w:p w:rsidR="00991994" w:rsidRPr="00991994" w:rsidRDefault="00991994" w:rsidP="00991994">
      <w:pPr>
        <w:ind w:left="-180"/>
        <w:jc w:val="center"/>
        <w:rPr>
          <w:b/>
          <w:sz w:val="20"/>
          <w:szCs w:val="20"/>
        </w:rPr>
      </w:pPr>
      <w:r w:rsidRPr="00991994">
        <w:rPr>
          <w:b/>
          <w:sz w:val="20"/>
          <w:szCs w:val="20"/>
        </w:rPr>
        <w:t>О присвоении наименования элементам улично-дорожной сети</w:t>
      </w:r>
    </w:p>
    <w:p w:rsidR="00991994" w:rsidRPr="00991994" w:rsidRDefault="00991994" w:rsidP="00991994">
      <w:pPr>
        <w:ind w:left="-180"/>
        <w:jc w:val="center"/>
        <w:rPr>
          <w:b/>
          <w:sz w:val="20"/>
          <w:szCs w:val="20"/>
        </w:rPr>
      </w:pPr>
    </w:p>
    <w:p w:rsidR="00991994" w:rsidRPr="00991994" w:rsidRDefault="00991994" w:rsidP="0099199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91994">
        <w:rPr>
          <w:sz w:val="20"/>
          <w:szCs w:val="20"/>
        </w:rPr>
        <w:t>В соответствии со статьей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Уставом Ирбизинского сельсовета Карасукского района Новосибирской области,</w:t>
      </w:r>
    </w:p>
    <w:p w:rsidR="00991994" w:rsidRPr="00991994" w:rsidRDefault="00991994" w:rsidP="0099199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91994">
        <w:rPr>
          <w:rFonts w:ascii="Times New Roman" w:hAnsi="Times New Roman" w:cs="Times New Roman"/>
        </w:rPr>
        <w:t>ПОСТАНОВЛЯЮ:</w:t>
      </w:r>
    </w:p>
    <w:p w:rsidR="00991994" w:rsidRPr="00991994" w:rsidRDefault="00991994" w:rsidP="0099199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91994">
        <w:rPr>
          <w:sz w:val="20"/>
          <w:szCs w:val="20"/>
        </w:rPr>
        <w:t>1. Присвоить элементам улично-дорожной сети села Ирбизино Карасукского района Новосибирской области наименования:</w:t>
      </w:r>
    </w:p>
    <w:p w:rsidR="00991994" w:rsidRPr="00991994" w:rsidRDefault="00991994" w:rsidP="0099199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91994">
        <w:rPr>
          <w:sz w:val="20"/>
          <w:szCs w:val="20"/>
        </w:rPr>
        <w:t>- 1-ый Зеленый переулок;</w:t>
      </w:r>
    </w:p>
    <w:p w:rsidR="00991994" w:rsidRPr="00991994" w:rsidRDefault="00991994" w:rsidP="0099199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91994">
        <w:rPr>
          <w:sz w:val="20"/>
          <w:szCs w:val="20"/>
        </w:rPr>
        <w:t>- 2-ой Зеленый переулок;</w:t>
      </w:r>
    </w:p>
    <w:p w:rsidR="00991994" w:rsidRPr="00991994" w:rsidRDefault="00991994" w:rsidP="0099199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91994">
        <w:rPr>
          <w:sz w:val="20"/>
          <w:szCs w:val="20"/>
        </w:rPr>
        <w:t>- 1-ый Центральный переулок (в соответствии со схемой).</w:t>
      </w:r>
    </w:p>
    <w:p w:rsidR="00991994" w:rsidRPr="00991994" w:rsidRDefault="00991994" w:rsidP="0099199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91994">
        <w:rPr>
          <w:sz w:val="20"/>
          <w:szCs w:val="20"/>
        </w:rPr>
        <w:t>2. Опубликовать настоящее постановление в «Вестнике Ирбизинского сельсовета» и на официальном сайте администрации.</w:t>
      </w:r>
    </w:p>
    <w:p w:rsidR="00991994" w:rsidRPr="00991994" w:rsidRDefault="00991994" w:rsidP="00991994">
      <w:pPr>
        <w:pStyle w:val="ListParagraph"/>
        <w:ind w:left="360"/>
        <w:jc w:val="both"/>
        <w:rPr>
          <w:sz w:val="20"/>
          <w:szCs w:val="20"/>
        </w:rPr>
      </w:pPr>
      <w:r w:rsidRPr="00991994">
        <w:rPr>
          <w:sz w:val="20"/>
          <w:szCs w:val="20"/>
        </w:rPr>
        <w:t xml:space="preserve">     3. </w:t>
      </w:r>
      <w:proofErr w:type="gramStart"/>
      <w:r w:rsidRPr="00991994">
        <w:rPr>
          <w:sz w:val="20"/>
          <w:szCs w:val="20"/>
        </w:rPr>
        <w:t>Контроль за</w:t>
      </w:r>
      <w:proofErr w:type="gramEnd"/>
      <w:r w:rsidRPr="00991994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991994" w:rsidRPr="00991994" w:rsidRDefault="00991994" w:rsidP="0099199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91994">
        <w:rPr>
          <w:rFonts w:ascii="Times New Roman" w:hAnsi="Times New Roman" w:cs="Times New Roman"/>
        </w:rPr>
        <w:t>Глава Ирбизинского сельсовета</w:t>
      </w:r>
    </w:p>
    <w:p w:rsidR="00991994" w:rsidRPr="00991994" w:rsidRDefault="00991994" w:rsidP="0099199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91994">
        <w:rPr>
          <w:rFonts w:ascii="Times New Roman" w:hAnsi="Times New Roman" w:cs="Times New Roman"/>
        </w:rPr>
        <w:t>Карасукского района</w:t>
      </w:r>
    </w:p>
    <w:p w:rsidR="00991994" w:rsidRDefault="00991994" w:rsidP="0099199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91994">
        <w:rPr>
          <w:rFonts w:ascii="Times New Roman" w:hAnsi="Times New Roman" w:cs="Times New Roman"/>
        </w:rPr>
        <w:t xml:space="preserve">Новосибирской области                                                                  </w:t>
      </w:r>
      <w:proofErr w:type="spellStart"/>
      <w:r w:rsidRPr="00991994">
        <w:rPr>
          <w:rFonts w:ascii="Times New Roman" w:hAnsi="Times New Roman" w:cs="Times New Roman"/>
        </w:rPr>
        <w:t>В.В.Очеретько</w:t>
      </w:r>
      <w:proofErr w:type="spellEnd"/>
      <w:r w:rsidRPr="00991994">
        <w:rPr>
          <w:rFonts w:ascii="Times New Roman" w:hAnsi="Times New Roman" w:cs="Times New Roman"/>
        </w:rPr>
        <w:t xml:space="preserve"> </w:t>
      </w:r>
    </w:p>
    <w:p w:rsidR="00991994" w:rsidRDefault="00991994" w:rsidP="0099199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91994" w:rsidRDefault="00991994" w:rsidP="0099199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91994" w:rsidRDefault="00991994" w:rsidP="00991994">
      <w:pPr>
        <w:pStyle w:val="ConsPlusNormal"/>
        <w:widowControl/>
        <w:ind w:firstLine="0"/>
      </w:pPr>
    </w:p>
    <w:p w:rsidR="002455FB" w:rsidRDefault="002455FB" w:rsidP="00F87B9D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2455FB" w:rsidTr="002455FB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FB" w:rsidRDefault="00B963B3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67258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9950EE">
              <w:rPr>
                <w:rFonts w:ascii="Times New Roman" w:hAnsi="Times New Roman" w:cs="Times New Roman"/>
                <w:b w:val="0"/>
                <w:sz w:val="20"/>
                <w:szCs w:val="20"/>
              </w:rPr>
              <w:t>03</w:t>
            </w:r>
            <w:r w:rsidR="002455F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9950EE">
              <w:rPr>
                <w:rFonts w:ascii="Times New Roman" w:hAnsi="Times New Roman" w:cs="Times New Roman"/>
                <w:b w:val="0"/>
                <w:sz w:val="20"/>
                <w:szCs w:val="20"/>
              </w:rPr>
              <w:t>октября</w:t>
            </w:r>
            <w:r w:rsidR="002455F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2016г.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5C7C2C" w:rsidRDefault="005C7C2C" w:rsidP="00802585"/>
    <w:sectPr w:rsidR="005C7C2C" w:rsidSect="000D21D8">
      <w:headerReference w:type="default" r:id="rId7"/>
      <w:footerReference w:type="default" r:id="rId8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ADE" w:rsidRDefault="00440ADE" w:rsidP="002455FB">
      <w:r>
        <w:separator/>
      </w:r>
    </w:p>
  </w:endnote>
  <w:endnote w:type="continuationSeparator" w:id="0">
    <w:p w:rsidR="00440ADE" w:rsidRDefault="00440ADE" w:rsidP="0024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3233"/>
      <w:docPartObj>
        <w:docPartGallery w:val="Page Numbers (Bottom of Page)"/>
        <w:docPartUnique/>
      </w:docPartObj>
    </w:sdtPr>
    <w:sdtContent>
      <w:p w:rsidR="00F87B9D" w:rsidRDefault="003569DB">
        <w:pPr>
          <w:pStyle w:val="a9"/>
          <w:jc w:val="center"/>
        </w:pPr>
        <w:fldSimple w:instr=" PAGE   \* MERGEFORMAT ">
          <w:r w:rsidR="00991994">
            <w:rPr>
              <w:noProof/>
            </w:rPr>
            <w:t>4</w:t>
          </w:r>
        </w:fldSimple>
      </w:p>
    </w:sdtContent>
  </w:sdt>
  <w:p w:rsidR="00F87B9D" w:rsidRDefault="00F87B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ADE" w:rsidRDefault="00440ADE" w:rsidP="002455FB">
      <w:r>
        <w:separator/>
      </w:r>
    </w:p>
  </w:footnote>
  <w:footnote w:type="continuationSeparator" w:id="0">
    <w:p w:rsidR="00440ADE" w:rsidRDefault="00440ADE" w:rsidP="00245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FB" w:rsidRDefault="009950EE" w:rsidP="002455FB">
    <w:pPr>
      <w:pStyle w:val="a7"/>
      <w:jc w:val="center"/>
    </w:pPr>
    <w:r>
      <w:t>03</w:t>
    </w:r>
    <w:r w:rsidR="002455FB">
      <w:t xml:space="preserve"> </w:t>
    </w:r>
    <w:r>
      <w:t>октября</w:t>
    </w:r>
    <w:r w:rsidR="002455FB">
      <w:t xml:space="preserve"> 2016 года     Вестн</w:t>
    </w:r>
    <w:r w:rsidR="0067258A">
      <w:t>ик Ирбизинского сельсовета    №1</w:t>
    </w:r>
    <w: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2480"/>
    <w:multiLevelType w:val="hybridMultilevel"/>
    <w:tmpl w:val="056445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5FB"/>
    <w:rsid w:val="00094521"/>
    <w:rsid w:val="000B5002"/>
    <w:rsid w:val="000D21D8"/>
    <w:rsid w:val="00116D38"/>
    <w:rsid w:val="00137164"/>
    <w:rsid w:val="002122CB"/>
    <w:rsid w:val="002373E1"/>
    <w:rsid w:val="002455FB"/>
    <w:rsid w:val="00253D40"/>
    <w:rsid w:val="002679F3"/>
    <w:rsid w:val="00301BAC"/>
    <w:rsid w:val="00322AA4"/>
    <w:rsid w:val="003367AE"/>
    <w:rsid w:val="003569DB"/>
    <w:rsid w:val="00375704"/>
    <w:rsid w:val="003942A7"/>
    <w:rsid w:val="003B6F48"/>
    <w:rsid w:val="00440ADE"/>
    <w:rsid w:val="00462523"/>
    <w:rsid w:val="00464AAF"/>
    <w:rsid w:val="004B0CE7"/>
    <w:rsid w:val="004F0703"/>
    <w:rsid w:val="00534917"/>
    <w:rsid w:val="0056160C"/>
    <w:rsid w:val="005651DE"/>
    <w:rsid w:val="005923CD"/>
    <w:rsid w:val="005C7C2C"/>
    <w:rsid w:val="005D55C3"/>
    <w:rsid w:val="005F6285"/>
    <w:rsid w:val="00666A84"/>
    <w:rsid w:val="0067258A"/>
    <w:rsid w:val="0069047E"/>
    <w:rsid w:val="006B76FC"/>
    <w:rsid w:val="006C326C"/>
    <w:rsid w:val="006C3C91"/>
    <w:rsid w:val="006E01A5"/>
    <w:rsid w:val="006E02B8"/>
    <w:rsid w:val="00720AE9"/>
    <w:rsid w:val="007C223E"/>
    <w:rsid w:val="007C51CE"/>
    <w:rsid w:val="007F4157"/>
    <w:rsid w:val="007F51F4"/>
    <w:rsid w:val="00802585"/>
    <w:rsid w:val="00953138"/>
    <w:rsid w:val="00960056"/>
    <w:rsid w:val="00976FC2"/>
    <w:rsid w:val="00991994"/>
    <w:rsid w:val="009950EE"/>
    <w:rsid w:val="0099716F"/>
    <w:rsid w:val="00A63E72"/>
    <w:rsid w:val="00A66E83"/>
    <w:rsid w:val="00AC0781"/>
    <w:rsid w:val="00AC24F3"/>
    <w:rsid w:val="00AC6C71"/>
    <w:rsid w:val="00B30C64"/>
    <w:rsid w:val="00B75FEA"/>
    <w:rsid w:val="00B803D1"/>
    <w:rsid w:val="00B963B3"/>
    <w:rsid w:val="00B97B38"/>
    <w:rsid w:val="00BA0A64"/>
    <w:rsid w:val="00BB0A94"/>
    <w:rsid w:val="00BE2B6D"/>
    <w:rsid w:val="00BF7CDC"/>
    <w:rsid w:val="00C17F4F"/>
    <w:rsid w:val="00C43CDE"/>
    <w:rsid w:val="00CC04E1"/>
    <w:rsid w:val="00D0777C"/>
    <w:rsid w:val="00D21CD0"/>
    <w:rsid w:val="00D4375E"/>
    <w:rsid w:val="00D66B1F"/>
    <w:rsid w:val="00E7571F"/>
    <w:rsid w:val="00E83845"/>
    <w:rsid w:val="00E92BD3"/>
    <w:rsid w:val="00F1022A"/>
    <w:rsid w:val="00F22E54"/>
    <w:rsid w:val="00F62017"/>
    <w:rsid w:val="00F71F05"/>
    <w:rsid w:val="00F8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1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5FB"/>
    <w:rPr>
      <w:rFonts w:ascii="Times New Roman" w:hAnsi="Times New Roman" w:cs="Times New Roman" w:hint="default"/>
      <w:b/>
      <w:bCs/>
    </w:rPr>
  </w:style>
  <w:style w:type="paragraph" w:styleId="a4">
    <w:name w:val="Title"/>
    <w:basedOn w:val="a"/>
    <w:link w:val="a5"/>
    <w:qFormat/>
    <w:rsid w:val="002455FB"/>
    <w:pPr>
      <w:autoSpaceDE w:val="0"/>
      <w:autoSpaceDN w:val="0"/>
      <w:jc w:val="center"/>
    </w:pPr>
    <w:rPr>
      <w:rFonts w:eastAsia="Calibri"/>
      <w:b/>
      <w:bCs/>
      <w:sz w:val="28"/>
      <w:szCs w:val="28"/>
      <w:u w:val="single"/>
    </w:rPr>
  </w:style>
  <w:style w:type="character" w:customStyle="1" w:styleId="a5">
    <w:name w:val="Название Знак"/>
    <w:basedOn w:val="a0"/>
    <w:link w:val="a4"/>
    <w:rsid w:val="002455FB"/>
    <w:rPr>
      <w:rFonts w:ascii="Times New Roman" w:eastAsia="Calibri" w:hAnsi="Times New Roman" w:cs="Times New Roman"/>
      <w:b/>
      <w:bCs/>
      <w:sz w:val="28"/>
      <w:szCs w:val="28"/>
      <w:u w:val="single"/>
      <w:lang w:eastAsia="ru-RU"/>
    </w:rPr>
  </w:style>
  <w:style w:type="paragraph" w:styleId="a6">
    <w:name w:val="No Spacing"/>
    <w:qFormat/>
    <w:rsid w:val="0024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455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45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5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2455FB"/>
    <w:pPr>
      <w:jc w:val="center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rsid w:val="002455F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455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5F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B5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2585"/>
  </w:style>
  <w:style w:type="paragraph" w:customStyle="1" w:styleId="rtejustify">
    <w:name w:val="rtejustify"/>
    <w:basedOn w:val="a"/>
    <w:rsid w:val="00802585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D66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2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1">
    <w:name w:val="Intense Emphasis"/>
    <w:uiPriority w:val="21"/>
    <w:qFormat/>
    <w:rsid w:val="000D21D8"/>
    <w:rPr>
      <w:b/>
      <w:bCs/>
      <w:i/>
      <w:iCs/>
      <w:color w:val="4F81BD"/>
    </w:rPr>
  </w:style>
  <w:style w:type="character" w:styleId="af2">
    <w:name w:val="Hyperlink"/>
    <w:basedOn w:val="a0"/>
    <w:uiPriority w:val="99"/>
    <w:unhideWhenUsed/>
    <w:rsid w:val="00F1022A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F102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322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1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991994"/>
    <w:pPr>
      <w:ind w:left="720"/>
      <w:contextualSpacing/>
    </w:pPr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9199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1721</Words>
  <Characters>9812</Characters>
  <Application>Microsoft Office Word</Application>
  <DocSecurity>0</DocSecurity>
  <Lines>81</Lines>
  <Paragraphs>23</Paragraphs>
  <ScaleCrop>false</ScaleCrop>
  <Company/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2020-02-28T08:46:00Z</cp:lastPrinted>
  <dcterms:created xsi:type="dcterms:W3CDTF">2016-10-03T04:18:00Z</dcterms:created>
  <dcterms:modified xsi:type="dcterms:W3CDTF">2020-02-28T08:46:00Z</dcterms:modified>
</cp:coreProperties>
</file>