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474B51">
        <w:rPr>
          <w:rFonts w:ascii="Times New Roman" w:hAnsi="Times New Roman" w:cs="Times New Roman"/>
          <w:i/>
          <w:sz w:val="32"/>
          <w:u w:val="single"/>
        </w:rPr>
        <w:t>08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474B51">
        <w:rPr>
          <w:rFonts w:ascii="Times New Roman" w:hAnsi="Times New Roman" w:cs="Times New Roman"/>
          <w:i/>
          <w:sz w:val="52"/>
          <w:u w:val="single"/>
        </w:rPr>
        <w:t>02 марта</w:t>
      </w:r>
      <w:r w:rsidR="003D0EDE"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95085C" w:rsidRDefault="0095085C" w:rsidP="00950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E594A" w:rsidRDefault="00121D29" w:rsidP="008E594A">
      <w:pPr>
        <w:pStyle w:val="af6"/>
        <w:ind w:left="2694"/>
        <w:jc w:val="left"/>
        <w:rPr>
          <w:sz w:val="32"/>
          <w:szCs w:val="32"/>
        </w:rPr>
      </w:pPr>
      <w:r w:rsidRPr="004F68F6">
        <w:rPr>
          <w:b/>
        </w:rPr>
        <w:t xml:space="preserve"> </w:t>
      </w:r>
      <w:r w:rsidRPr="004F68F6">
        <w:rPr>
          <w:rFonts w:eastAsia="Calibri"/>
          <w:b/>
          <w:bCs/>
          <w:color w:val="333333"/>
          <w:shd w:val="clear" w:color="auto" w:fill="FFFFFF"/>
          <w:lang w:eastAsia="en-US"/>
        </w:rPr>
        <w:t xml:space="preserve"> </w:t>
      </w:r>
    </w:p>
    <w:p w:rsidR="008E594A" w:rsidRDefault="008E594A" w:rsidP="008E594A">
      <w:pPr>
        <w:pStyle w:val="af6"/>
        <w:jc w:val="center"/>
        <w:rPr>
          <w:sz w:val="32"/>
          <w:szCs w:val="32"/>
        </w:rPr>
      </w:pPr>
    </w:p>
    <w:p w:rsidR="00474B51" w:rsidRDefault="00474B51" w:rsidP="00474B51">
      <w:pPr>
        <w:pStyle w:val="af6"/>
        <w:jc w:val="center"/>
        <w:rPr>
          <w:sz w:val="32"/>
          <w:szCs w:val="32"/>
        </w:rPr>
      </w:pPr>
      <w:r>
        <w:rPr>
          <w:sz w:val="32"/>
          <w:szCs w:val="32"/>
        </w:rPr>
        <w:t>Пожары в Карасукском районе</w:t>
      </w:r>
    </w:p>
    <w:p w:rsidR="00474B51" w:rsidRDefault="00474B51" w:rsidP="00474B51">
      <w:pPr>
        <w:pStyle w:val="af6"/>
        <w:jc w:val="center"/>
        <w:rPr>
          <w:sz w:val="32"/>
          <w:szCs w:val="32"/>
        </w:rPr>
      </w:pPr>
    </w:p>
    <w:p w:rsidR="00474B51" w:rsidRPr="00806912" w:rsidRDefault="00474B51" w:rsidP="00474B51">
      <w:pPr>
        <w:pStyle w:val="af6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810895</wp:posOffset>
            </wp:positionV>
            <wp:extent cx="2874645" cy="2266950"/>
            <wp:effectExtent l="19050" t="0" r="1905" b="0"/>
            <wp:wrapTight wrapText="bothSides">
              <wp:wrapPolygon edited="0">
                <wp:start x="-143" y="0"/>
                <wp:lineTo x="-143" y="21418"/>
                <wp:lineTo x="21614" y="21418"/>
                <wp:lineTo x="21614" y="0"/>
                <wp:lineTo x="-143" y="0"/>
              </wp:wrapPolygon>
            </wp:wrapTight>
            <wp:docPr id="2" name="Рисунок 2" descr="v-g-karasuk-proizoshlo-vozgoranie-v-chastnom-dome_161450467924664037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-g-karasuk-proizoshlo-vozgoranie-v-chastnom-dome_1614504679246640371__2000x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912">
        <w:rPr>
          <w:szCs w:val="28"/>
        </w:rPr>
        <w:t>В период с 28.02.2021 по 01.03.2021 года на территории Карасукского района произошло два пожара, на которых погибло два человека 1, человек получил травму (отравление угарным газом)  Пожары произошли</w:t>
      </w:r>
      <w:r w:rsidRPr="005A38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4B51" w:rsidRPr="00724F5B" w:rsidRDefault="00474B51" w:rsidP="00474B51">
      <w:pPr>
        <w:ind w:firstLine="708"/>
        <w:rPr>
          <w:szCs w:val="28"/>
        </w:rPr>
      </w:pPr>
      <w:r w:rsidRPr="00724F5B">
        <w:rPr>
          <w:szCs w:val="28"/>
        </w:rPr>
        <w:t>28.02.202</w:t>
      </w:r>
      <w:r>
        <w:rPr>
          <w:szCs w:val="28"/>
        </w:rPr>
        <w:t>1</w:t>
      </w:r>
      <w:r w:rsidRPr="00724F5B">
        <w:rPr>
          <w:szCs w:val="28"/>
        </w:rPr>
        <w:t xml:space="preserve"> в 12 час. 47 мин. в. г.Карасук, ул.Ленина  произошел пожар в пристройке жилого частного дома. В результате пожара 1 человек погиб, 1 человек получил травму. </w:t>
      </w:r>
      <w:r w:rsidRPr="00724F5B">
        <w:rPr>
          <w:spacing w:val="3"/>
          <w:szCs w:val="28"/>
          <w:shd w:val="clear" w:color="auto" w:fill="FFFFFF"/>
        </w:rPr>
        <w:t xml:space="preserve">На тушение привлекались 2 единицы техники и 8 человек личного состава, работало 1 звено газодымозащитной службы. </w:t>
      </w:r>
      <w:r w:rsidRPr="00724F5B">
        <w:rPr>
          <w:szCs w:val="28"/>
        </w:rPr>
        <w:t>Предварительная причина пожара неосторожное обращение с огнем при курении.</w:t>
      </w:r>
    </w:p>
    <w:p w:rsidR="00474B51" w:rsidRDefault="00474B51" w:rsidP="00474B51">
      <w:pPr>
        <w:ind w:firstLine="708"/>
        <w:rPr>
          <w:szCs w:val="28"/>
        </w:rPr>
      </w:pPr>
      <w:r>
        <w:rPr>
          <w:szCs w:val="28"/>
        </w:rPr>
        <w:t>01</w:t>
      </w:r>
      <w:r w:rsidRPr="00724F5B">
        <w:rPr>
          <w:szCs w:val="28"/>
        </w:rPr>
        <w:t>.0</w:t>
      </w:r>
      <w:r>
        <w:rPr>
          <w:szCs w:val="28"/>
        </w:rPr>
        <w:t>3</w:t>
      </w:r>
      <w:r w:rsidRPr="00724F5B">
        <w:rPr>
          <w:szCs w:val="28"/>
        </w:rPr>
        <w:t>.202</w:t>
      </w:r>
      <w:r>
        <w:rPr>
          <w:szCs w:val="28"/>
        </w:rPr>
        <w:t>1</w:t>
      </w:r>
      <w:r w:rsidRPr="00724F5B">
        <w:rPr>
          <w:szCs w:val="28"/>
        </w:rPr>
        <w:t xml:space="preserve"> в </w:t>
      </w:r>
      <w:r>
        <w:rPr>
          <w:szCs w:val="28"/>
        </w:rPr>
        <w:t>04</w:t>
      </w:r>
      <w:r w:rsidRPr="00724F5B">
        <w:rPr>
          <w:szCs w:val="28"/>
        </w:rPr>
        <w:t xml:space="preserve"> час. </w:t>
      </w:r>
      <w:r>
        <w:rPr>
          <w:szCs w:val="28"/>
        </w:rPr>
        <w:t>56</w:t>
      </w:r>
      <w:r w:rsidRPr="00724F5B">
        <w:rPr>
          <w:szCs w:val="28"/>
        </w:rPr>
        <w:t xml:space="preserve"> мин. в. </w:t>
      </w:r>
      <w:r w:rsidRPr="0051160C">
        <w:rPr>
          <w:szCs w:val="28"/>
        </w:rPr>
        <w:t>д. Кукарка по ул. Школьная произошел пожар</w:t>
      </w:r>
      <w:r>
        <w:rPr>
          <w:szCs w:val="28"/>
        </w:rPr>
        <w:t xml:space="preserve"> в жилом доме. </w:t>
      </w:r>
      <w:r w:rsidRPr="00724F5B">
        <w:rPr>
          <w:szCs w:val="28"/>
        </w:rPr>
        <w:t>В результате пожара</w:t>
      </w:r>
      <w:r>
        <w:rPr>
          <w:szCs w:val="28"/>
        </w:rPr>
        <w:t xml:space="preserve"> 1 человек погиб</w:t>
      </w:r>
      <w:r w:rsidRPr="00724F5B">
        <w:rPr>
          <w:szCs w:val="28"/>
        </w:rPr>
        <w:t>.</w:t>
      </w:r>
      <w:r>
        <w:rPr>
          <w:szCs w:val="28"/>
        </w:rPr>
        <w:t xml:space="preserve"> </w:t>
      </w:r>
      <w:r w:rsidRPr="0051160C">
        <w:rPr>
          <w:szCs w:val="28"/>
        </w:rPr>
        <w:t xml:space="preserve">К тушению пожара привлекалось </w:t>
      </w:r>
      <w:r>
        <w:rPr>
          <w:szCs w:val="28"/>
        </w:rPr>
        <w:t>3</w:t>
      </w:r>
      <w:r w:rsidRPr="0051160C">
        <w:rPr>
          <w:szCs w:val="28"/>
        </w:rPr>
        <w:t xml:space="preserve"> подразделения пожарной охраны </w:t>
      </w:r>
      <w:r>
        <w:rPr>
          <w:szCs w:val="28"/>
        </w:rPr>
        <w:t xml:space="preserve">ПСЧ -56, </w:t>
      </w:r>
      <w:r w:rsidRPr="0051160C">
        <w:rPr>
          <w:szCs w:val="28"/>
        </w:rPr>
        <w:t>Беленский пост ПЧ</w:t>
      </w:r>
      <w:r>
        <w:rPr>
          <w:szCs w:val="28"/>
        </w:rPr>
        <w:t>-</w:t>
      </w:r>
      <w:r w:rsidRPr="0051160C">
        <w:rPr>
          <w:szCs w:val="28"/>
        </w:rPr>
        <w:t xml:space="preserve">115, Веселовский </w:t>
      </w:r>
      <w:r w:rsidRPr="0063711B">
        <w:rPr>
          <w:szCs w:val="28"/>
        </w:rPr>
        <w:t>пост ПЧ-110</w:t>
      </w:r>
      <w:r>
        <w:rPr>
          <w:szCs w:val="28"/>
        </w:rPr>
        <w:t>.</w:t>
      </w:r>
      <w:r w:rsidRPr="00724F5B">
        <w:rPr>
          <w:szCs w:val="28"/>
        </w:rPr>
        <w:t xml:space="preserve"> </w:t>
      </w:r>
      <w:r w:rsidRPr="0051160C">
        <w:rPr>
          <w:szCs w:val="28"/>
        </w:rPr>
        <w:t>Предварительная причина пожара нарушение правил эксплуатации электроо</w:t>
      </w:r>
      <w:r>
        <w:rPr>
          <w:szCs w:val="28"/>
        </w:rPr>
        <w:t>б</w:t>
      </w:r>
      <w:r w:rsidRPr="0051160C">
        <w:rPr>
          <w:szCs w:val="28"/>
        </w:rPr>
        <w:t>огревательного прибора</w:t>
      </w:r>
      <w:r>
        <w:rPr>
          <w:szCs w:val="28"/>
        </w:rPr>
        <w:t>.</w:t>
      </w:r>
    </w:p>
    <w:p w:rsidR="00474B51" w:rsidRDefault="00474B51" w:rsidP="00474B51">
      <w:pPr>
        <w:ind w:firstLine="708"/>
        <w:rPr>
          <w:szCs w:val="28"/>
        </w:rPr>
      </w:pPr>
    </w:p>
    <w:p w:rsidR="00474B51" w:rsidRPr="005A38A7" w:rsidRDefault="00474B51" w:rsidP="00474B51">
      <w:pPr>
        <w:pStyle w:val="af6"/>
        <w:spacing w:after="0"/>
        <w:jc w:val="center"/>
        <w:rPr>
          <w:b/>
          <w:szCs w:val="28"/>
        </w:rPr>
      </w:pPr>
      <w:r w:rsidRPr="005A38A7">
        <w:rPr>
          <w:b/>
          <w:szCs w:val="28"/>
        </w:rPr>
        <w:t xml:space="preserve">Уважаемые граждане Карасукского района  ГПН информирует  </w:t>
      </w:r>
    </w:p>
    <w:p w:rsidR="00474B51" w:rsidRPr="005A38A7" w:rsidRDefault="00474B51" w:rsidP="00474B51">
      <w:pPr>
        <w:pStyle w:val="18"/>
        <w:ind w:firstLine="709"/>
        <w:rPr>
          <w:sz w:val="28"/>
          <w:szCs w:val="28"/>
        </w:rPr>
      </w:pPr>
      <w:r w:rsidRPr="005A38A7">
        <w:rPr>
          <w:sz w:val="28"/>
          <w:szCs w:val="28"/>
        </w:rPr>
        <w:t xml:space="preserve">- температура тлеющей сигареты выше 300 </w:t>
      </w:r>
      <w:r w:rsidRPr="005A38A7">
        <w:rPr>
          <w:sz w:val="28"/>
          <w:szCs w:val="28"/>
          <w:vertAlign w:val="superscript"/>
        </w:rPr>
        <w:t>о</w:t>
      </w:r>
      <w:r w:rsidRPr="005A38A7">
        <w:rPr>
          <w:sz w:val="28"/>
          <w:szCs w:val="28"/>
        </w:rPr>
        <w:t>С, время ее тления - до 30 мин.;</w:t>
      </w:r>
    </w:p>
    <w:p w:rsidR="00474B51" w:rsidRPr="005A38A7" w:rsidRDefault="00474B51" w:rsidP="00474B51">
      <w:pPr>
        <w:pStyle w:val="18"/>
        <w:ind w:firstLine="709"/>
        <w:rPr>
          <w:sz w:val="28"/>
          <w:szCs w:val="28"/>
        </w:rPr>
      </w:pPr>
      <w:r w:rsidRPr="005A38A7">
        <w:rPr>
          <w:sz w:val="28"/>
          <w:szCs w:val="28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474B51" w:rsidRPr="005A38A7" w:rsidRDefault="00474B51" w:rsidP="00474B51">
      <w:pPr>
        <w:pStyle w:val="18"/>
        <w:ind w:firstLine="709"/>
        <w:rPr>
          <w:sz w:val="28"/>
          <w:szCs w:val="28"/>
        </w:rPr>
      </w:pPr>
      <w:r w:rsidRPr="005A38A7">
        <w:rPr>
          <w:sz w:val="28"/>
          <w:szCs w:val="28"/>
        </w:rPr>
        <w:t>- время тления горючего материала может составлять от 1 до 4 часов;</w:t>
      </w:r>
    </w:p>
    <w:p w:rsidR="00474B51" w:rsidRPr="005A38A7" w:rsidRDefault="00474B51" w:rsidP="00474B51">
      <w:pPr>
        <w:pStyle w:val="18"/>
        <w:ind w:firstLine="709"/>
        <w:rPr>
          <w:sz w:val="28"/>
          <w:szCs w:val="28"/>
        </w:rPr>
      </w:pPr>
      <w:r w:rsidRPr="005A38A7">
        <w:rPr>
          <w:sz w:val="28"/>
          <w:szCs w:val="28"/>
        </w:rPr>
        <w:t>- тлеющий окурок способен вызвать воспламенение бумаги, опилок, сена и т.п.;</w:t>
      </w:r>
    </w:p>
    <w:p w:rsidR="00474B51" w:rsidRPr="005A38A7" w:rsidRDefault="00474B51" w:rsidP="00474B51">
      <w:pPr>
        <w:pStyle w:val="18"/>
        <w:ind w:firstLine="709"/>
        <w:rPr>
          <w:sz w:val="28"/>
          <w:szCs w:val="28"/>
        </w:rPr>
      </w:pPr>
      <w:r w:rsidRPr="005A38A7">
        <w:rPr>
          <w:sz w:val="28"/>
          <w:szCs w:val="28"/>
        </w:rPr>
        <w:t>- опасно курить в постели; смертельно опасно курить в постели в нетрезвом виде.</w:t>
      </w:r>
    </w:p>
    <w:p w:rsidR="00474B51" w:rsidRPr="005A38A7" w:rsidRDefault="00474B51" w:rsidP="00474B51">
      <w:pPr>
        <w:pStyle w:val="18"/>
        <w:ind w:firstLine="709"/>
        <w:rPr>
          <w:sz w:val="28"/>
          <w:szCs w:val="28"/>
        </w:rPr>
      </w:pPr>
      <w:r w:rsidRPr="005A38A7">
        <w:rPr>
          <w:sz w:val="28"/>
          <w:szCs w:val="28"/>
          <w:u w:val="single"/>
        </w:rPr>
        <w:t>Помните!</w:t>
      </w:r>
      <w:r w:rsidRPr="005A38A7">
        <w:rPr>
          <w:sz w:val="28"/>
          <w:szCs w:val="28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474B51" w:rsidRPr="005A38A7" w:rsidRDefault="00474B51" w:rsidP="00474B51">
      <w:pPr>
        <w:ind w:firstLine="708"/>
        <w:rPr>
          <w:szCs w:val="28"/>
        </w:rPr>
      </w:pPr>
    </w:p>
    <w:p w:rsidR="00474B51" w:rsidRPr="00291068" w:rsidRDefault="00474B51" w:rsidP="00474B51">
      <w:pPr>
        <w:rPr>
          <w:b/>
          <w:sz w:val="28"/>
          <w:szCs w:val="28"/>
        </w:rPr>
      </w:pPr>
      <w:r w:rsidRPr="00291068">
        <w:rPr>
          <w:b/>
          <w:sz w:val="28"/>
          <w:szCs w:val="28"/>
        </w:rPr>
        <w:t>При эксплуатации бытовых электроприборов (обогревателей в том числе) запрещается:</w:t>
      </w:r>
    </w:p>
    <w:p w:rsidR="00474B51" w:rsidRPr="00291068" w:rsidRDefault="00474B51" w:rsidP="00474B51">
      <w:pPr>
        <w:rPr>
          <w:sz w:val="28"/>
          <w:szCs w:val="28"/>
        </w:rPr>
      </w:pPr>
      <w:r w:rsidRPr="00291068">
        <w:rPr>
          <w:sz w:val="28"/>
          <w:szCs w:val="28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</w:t>
      </w:r>
      <w:r w:rsidRPr="00291068">
        <w:rPr>
          <w:sz w:val="28"/>
          <w:szCs w:val="28"/>
        </w:rPr>
        <w:lastRenderedPageBreak/>
        <w:t>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474B51" w:rsidRPr="00291068" w:rsidRDefault="00474B51" w:rsidP="00474B51">
      <w:pPr>
        <w:rPr>
          <w:sz w:val="28"/>
          <w:szCs w:val="28"/>
        </w:rPr>
      </w:pPr>
      <w:r w:rsidRPr="00291068">
        <w:rPr>
          <w:sz w:val="28"/>
          <w:szCs w:val="28"/>
        </w:rPr>
        <w:t>- пользоваться поврежденными розетками, рубильниками и другими электроустановочными изделиями.</w:t>
      </w:r>
    </w:p>
    <w:p w:rsidR="00474B51" w:rsidRPr="00291068" w:rsidRDefault="00474B51" w:rsidP="00474B51">
      <w:pPr>
        <w:rPr>
          <w:sz w:val="28"/>
          <w:szCs w:val="28"/>
        </w:rPr>
      </w:pPr>
      <w:r w:rsidRPr="00291068">
        <w:rPr>
          <w:sz w:val="28"/>
          <w:szCs w:val="28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474B51" w:rsidRPr="00291068" w:rsidRDefault="00474B51" w:rsidP="00474B51">
      <w:pPr>
        <w:pStyle w:val="af6"/>
        <w:ind w:left="5528" w:right="-993"/>
        <w:jc w:val="center"/>
        <w:rPr>
          <w:sz w:val="28"/>
          <w:szCs w:val="28"/>
        </w:rPr>
      </w:pPr>
    </w:p>
    <w:p w:rsidR="00474B51" w:rsidRPr="00291068" w:rsidRDefault="00474B51" w:rsidP="00474B51">
      <w:pPr>
        <w:rPr>
          <w:sz w:val="28"/>
          <w:szCs w:val="28"/>
        </w:rPr>
      </w:pPr>
      <w:r w:rsidRPr="00291068">
        <w:rPr>
          <w:sz w:val="28"/>
          <w:szCs w:val="28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474B51" w:rsidRPr="00291068" w:rsidRDefault="00474B51" w:rsidP="00474B51">
      <w:pPr>
        <w:pStyle w:val="af6"/>
        <w:ind w:left="5528" w:right="-993"/>
        <w:jc w:val="center"/>
        <w:rPr>
          <w:sz w:val="28"/>
          <w:szCs w:val="28"/>
        </w:rPr>
      </w:pPr>
    </w:p>
    <w:p w:rsidR="00474B51" w:rsidRPr="00291068" w:rsidRDefault="00474B51" w:rsidP="00474B51">
      <w:pPr>
        <w:pStyle w:val="af6"/>
        <w:ind w:left="5528" w:right="-993"/>
        <w:jc w:val="center"/>
        <w:rPr>
          <w:sz w:val="28"/>
          <w:szCs w:val="28"/>
        </w:rPr>
      </w:pPr>
    </w:p>
    <w:p w:rsidR="00474B51" w:rsidRDefault="00474B51" w:rsidP="00474B51">
      <w:pPr>
        <w:pStyle w:val="af6"/>
        <w:ind w:left="5528" w:right="-993"/>
        <w:jc w:val="center"/>
        <w:rPr>
          <w:sz w:val="20"/>
        </w:rPr>
      </w:pPr>
    </w:p>
    <w:p w:rsidR="00474B51" w:rsidRDefault="00474B51" w:rsidP="00474B51">
      <w:pPr>
        <w:pStyle w:val="af6"/>
        <w:ind w:left="5528" w:right="-993"/>
        <w:jc w:val="center"/>
        <w:rPr>
          <w:sz w:val="20"/>
        </w:rPr>
      </w:pPr>
    </w:p>
    <w:p w:rsidR="007F54BF" w:rsidRDefault="007F54BF" w:rsidP="008E594A">
      <w:pPr>
        <w:shd w:val="clear" w:color="auto" w:fill="FFFFFF"/>
        <w:spacing w:after="18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2A5AE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74B51">
              <w:rPr>
                <w:rFonts w:ascii="Times New Roman" w:hAnsi="Times New Roman" w:cs="Times New Roman"/>
                <w:b w:val="0"/>
                <w:sz w:val="20"/>
                <w:szCs w:val="20"/>
              </w:rPr>
              <w:t>02 марта</w:t>
            </w:r>
            <w:r w:rsidR="00121D2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474B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7F" w:rsidRDefault="00603A7F" w:rsidP="000D6F4F">
      <w:r>
        <w:separator/>
      </w:r>
    </w:p>
  </w:endnote>
  <w:endnote w:type="continuationSeparator" w:id="1">
    <w:p w:rsidR="00603A7F" w:rsidRDefault="00603A7F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7F" w:rsidRDefault="00603A7F" w:rsidP="000D6F4F">
      <w:r>
        <w:separator/>
      </w:r>
    </w:p>
  </w:footnote>
  <w:footnote w:type="continuationSeparator" w:id="1">
    <w:p w:rsidR="00603A7F" w:rsidRDefault="00603A7F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3D0EDE">
      <w:t>0</w:t>
    </w:r>
    <w:r w:rsidR="00474B51">
      <w:t>8</w:t>
    </w:r>
    <w:r w:rsidRPr="00072608">
      <w:t xml:space="preserve"> от </w:t>
    </w:r>
    <w:r w:rsidR="00474B51">
      <w:t>02.03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3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4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6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A132C"/>
    <w:multiLevelType w:val="multilevel"/>
    <w:tmpl w:val="4386C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F931708"/>
    <w:multiLevelType w:val="hybridMultilevel"/>
    <w:tmpl w:val="4672FB30"/>
    <w:lvl w:ilvl="0" w:tplc="FE825B9E">
      <w:start w:val="1"/>
      <w:numFmt w:val="decimal"/>
      <w:lvlText w:val="%1."/>
      <w:lvlJc w:val="left"/>
      <w:pPr>
        <w:ind w:left="113" w:hanging="242"/>
      </w:pPr>
      <w:rPr>
        <w:rFonts w:ascii="Times New Roman" w:eastAsia="Tahoma" w:hAnsi="Times New Roman" w:cs="Times New Roman" w:hint="default"/>
        <w:color w:val="231F20"/>
        <w:w w:val="94"/>
        <w:sz w:val="28"/>
        <w:szCs w:val="28"/>
      </w:rPr>
    </w:lvl>
    <w:lvl w:ilvl="1" w:tplc="09C67548">
      <w:start w:val="1"/>
      <w:numFmt w:val="bullet"/>
      <w:lvlText w:val="•"/>
      <w:lvlJc w:val="left"/>
      <w:pPr>
        <w:ind w:left="924" w:hanging="242"/>
      </w:pPr>
    </w:lvl>
    <w:lvl w:ilvl="2" w:tplc="BE2AEAFA">
      <w:start w:val="1"/>
      <w:numFmt w:val="bullet"/>
      <w:lvlText w:val="•"/>
      <w:lvlJc w:val="left"/>
      <w:pPr>
        <w:ind w:left="1728" w:hanging="242"/>
      </w:pPr>
    </w:lvl>
    <w:lvl w:ilvl="3" w:tplc="0FC439A2">
      <w:start w:val="1"/>
      <w:numFmt w:val="bullet"/>
      <w:lvlText w:val="•"/>
      <w:lvlJc w:val="left"/>
      <w:pPr>
        <w:ind w:left="2533" w:hanging="242"/>
      </w:pPr>
    </w:lvl>
    <w:lvl w:ilvl="4" w:tplc="5D56183C">
      <w:start w:val="1"/>
      <w:numFmt w:val="bullet"/>
      <w:lvlText w:val="•"/>
      <w:lvlJc w:val="left"/>
      <w:pPr>
        <w:ind w:left="3337" w:hanging="242"/>
      </w:pPr>
    </w:lvl>
    <w:lvl w:ilvl="5" w:tplc="17E62BBE">
      <w:start w:val="1"/>
      <w:numFmt w:val="bullet"/>
      <w:lvlText w:val="•"/>
      <w:lvlJc w:val="left"/>
      <w:pPr>
        <w:ind w:left="4142" w:hanging="242"/>
      </w:pPr>
    </w:lvl>
    <w:lvl w:ilvl="6" w:tplc="6C44EEBC">
      <w:start w:val="1"/>
      <w:numFmt w:val="bullet"/>
      <w:lvlText w:val="•"/>
      <w:lvlJc w:val="left"/>
      <w:pPr>
        <w:ind w:left="4946" w:hanging="242"/>
      </w:pPr>
    </w:lvl>
    <w:lvl w:ilvl="7" w:tplc="2FD6A384">
      <w:start w:val="1"/>
      <w:numFmt w:val="bullet"/>
      <w:lvlText w:val="•"/>
      <w:lvlJc w:val="left"/>
      <w:pPr>
        <w:ind w:left="5751" w:hanging="242"/>
      </w:pPr>
    </w:lvl>
    <w:lvl w:ilvl="8" w:tplc="A928D670">
      <w:start w:val="1"/>
      <w:numFmt w:val="bullet"/>
      <w:lvlText w:val="•"/>
      <w:lvlJc w:val="left"/>
      <w:pPr>
        <w:ind w:left="6555" w:hanging="242"/>
      </w:pPr>
    </w:lvl>
  </w:abstractNum>
  <w:abstractNum w:abstractNumId="39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7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9"/>
  </w:num>
  <w:num w:numId="7">
    <w:abstractNumId w:val="25"/>
  </w:num>
  <w:num w:numId="8">
    <w:abstractNumId w:val="21"/>
  </w:num>
  <w:num w:numId="9">
    <w:abstractNumId w:val="24"/>
  </w:num>
  <w:num w:numId="10">
    <w:abstractNumId w:val="32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7"/>
  </w:num>
  <w:num w:numId="28">
    <w:abstractNumId w:val="34"/>
  </w:num>
  <w:num w:numId="29">
    <w:abstractNumId w:val="35"/>
  </w:num>
  <w:num w:numId="30">
    <w:abstractNumId w:val="16"/>
  </w:num>
  <w:num w:numId="31">
    <w:abstractNumId w:val="4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FC8"/>
    <w:rsid w:val="000C1EAD"/>
    <w:rsid w:val="000C3FCF"/>
    <w:rsid w:val="000C5C8E"/>
    <w:rsid w:val="000D6321"/>
    <w:rsid w:val="000D6F4F"/>
    <w:rsid w:val="000E1BB8"/>
    <w:rsid w:val="000E2D90"/>
    <w:rsid w:val="0010057D"/>
    <w:rsid w:val="00104061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202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90F16"/>
    <w:rsid w:val="0049533E"/>
    <w:rsid w:val="00495B01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6AE4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3151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1688"/>
    <w:rsid w:val="00741E11"/>
    <w:rsid w:val="007423A6"/>
    <w:rsid w:val="00743B5F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5CFB"/>
    <w:rsid w:val="00A87785"/>
    <w:rsid w:val="00A96597"/>
    <w:rsid w:val="00AA02CE"/>
    <w:rsid w:val="00AB0C94"/>
    <w:rsid w:val="00AB2943"/>
    <w:rsid w:val="00AC23EA"/>
    <w:rsid w:val="00AD3338"/>
    <w:rsid w:val="00AD684F"/>
    <w:rsid w:val="00AD747A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55937"/>
    <w:rsid w:val="00C7067B"/>
    <w:rsid w:val="00C70B8A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A4F"/>
    <w:rsid w:val="00D9122C"/>
    <w:rsid w:val="00DA6583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126F5"/>
    <w:rsid w:val="00F14B03"/>
    <w:rsid w:val="00F335F3"/>
    <w:rsid w:val="00F35F0B"/>
    <w:rsid w:val="00F42F0B"/>
    <w:rsid w:val="00F45BB5"/>
    <w:rsid w:val="00F47B84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E347C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2020-10-23T07:03:00Z</cp:lastPrinted>
  <dcterms:created xsi:type="dcterms:W3CDTF">2021-03-02T05:12:00Z</dcterms:created>
  <dcterms:modified xsi:type="dcterms:W3CDTF">2021-03-02T05:15:00Z</dcterms:modified>
</cp:coreProperties>
</file>