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D9" w:rsidRDefault="00CA65D9" w:rsidP="00CA65D9">
      <w:pPr>
        <w:tabs>
          <w:tab w:val="left" w:pos="851"/>
          <w:tab w:val="left" w:pos="993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Pr="007D0B55">
        <w:rPr>
          <w:sz w:val="28"/>
          <w:szCs w:val="28"/>
        </w:rPr>
        <w:t xml:space="preserve">муниципальной функции осуществляется в соответствии </w:t>
      </w:r>
      <w:proofErr w:type="gramStart"/>
      <w:r w:rsidRPr="007D0B55">
        <w:rPr>
          <w:sz w:val="28"/>
          <w:szCs w:val="28"/>
        </w:rPr>
        <w:t>с</w:t>
      </w:r>
      <w:proofErr w:type="gramEnd"/>
      <w:r w:rsidRPr="007D0B55">
        <w:rPr>
          <w:sz w:val="28"/>
          <w:szCs w:val="28"/>
        </w:rPr>
        <w:t>:</w:t>
      </w:r>
    </w:p>
    <w:p w:rsidR="00CA65D9" w:rsidRDefault="00CA65D9" w:rsidP="00CA65D9">
      <w:pPr>
        <w:numPr>
          <w:ilvl w:val="0"/>
          <w:numId w:val="2"/>
        </w:numPr>
        <w:tabs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>Конституцией Российской Федерации («Российская газета», 25.12.1993, N 237);</w:t>
      </w:r>
    </w:p>
    <w:p w:rsidR="00CA65D9" w:rsidRDefault="00CA65D9" w:rsidP="00CA65D9">
      <w:pPr>
        <w:numPr>
          <w:ilvl w:val="0"/>
          <w:numId w:val="2"/>
        </w:numPr>
        <w:tabs>
          <w:tab w:val="left" w:pos="142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>Жилищным кодексом Российской Федерации («Собрание законодательства Российской Федерации», 03.01.2005, N 1 (часть 1)) (далее - ЖК РФ);</w:t>
      </w:r>
    </w:p>
    <w:p w:rsidR="00CA65D9" w:rsidRDefault="00CA65D9" w:rsidP="00CA65D9">
      <w:pPr>
        <w:numPr>
          <w:ilvl w:val="0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 xml:space="preserve">Кодексом Российской Федерации об административных правонарушениях («Собрание законодательства Российской Федерации», 07.01.2002, N 1 (ч. I), ст. 1) (далее - </w:t>
      </w:r>
      <w:proofErr w:type="spellStart"/>
      <w:r w:rsidRPr="006E7759">
        <w:rPr>
          <w:sz w:val="28"/>
          <w:szCs w:val="28"/>
        </w:rPr>
        <w:t>КоАП</w:t>
      </w:r>
      <w:proofErr w:type="spellEnd"/>
      <w:r w:rsidRPr="006E7759">
        <w:rPr>
          <w:sz w:val="28"/>
          <w:szCs w:val="28"/>
        </w:rPr>
        <w:t xml:space="preserve"> РФ)</w:t>
      </w:r>
      <w:r>
        <w:rPr>
          <w:sz w:val="28"/>
          <w:szCs w:val="28"/>
        </w:rPr>
        <w:t>;</w:t>
      </w:r>
    </w:p>
    <w:p w:rsidR="00CA65D9" w:rsidRDefault="00CA65D9" w:rsidP="00CA65D9">
      <w:pPr>
        <w:numPr>
          <w:ilvl w:val="0"/>
          <w:numId w:val="2"/>
        </w:numPr>
        <w:tabs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>Федеральным законом от 27.12.2002 N 184-ФЗ «О техническом регулировании» («Собрание законодательства Российской Федерации», 30.12.2002, N 52 (часть 1));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>Федеральным законом от 06.10.2003 № 131-ФЗ «Об общих принципах организации органов местного самоуправления в Российской Федерации»</w:t>
      </w:r>
      <w:r w:rsidRPr="002B14BB">
        <w:rPr>
          <w:sz w:val="28"/>
          <w:szCs w:val="28"/>
        </w:rPr>
        <w:t xml:space="preserve"> </w:t>
      </w:r>
      <w:r w:rsidRPr="00B33264">
        <w:rPr>
          <w:sz w:val="28"/>
          <w:szCs w:val="28"/>
        </w:rPr>
        <w:t>(«Собрание законодательства РФ», 06.10.2003, № 40, ст. 3822; «Парламентская газета», № 186, 08.10.2003; «Российская газета», № 202, 08.10.2003);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>Федеральным законом от 29.12.2004 N 189-ФЗ «О введении в действие Жилищного кодекса Российской Федерации» («Собрание законодательства Российской Федерации», 03.01.2005, N 1 (часть 1), ст. 15);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6E77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E7759">
        <w:rPr>
          <w:sz w:val="28"/>
          <w:szCs w:val="28"/>
        </w:rPr>
        <w:t xml:space="preserve"> от 30.12.2004 N 210-ФЗ «Об основах регулирования тарифов организаций коммунального комплекса» («Российская газета», N 292, 31.12.2004, «Собрание законодательства РФ», 03.01.2005, N 1 (часть 1), ст. 36, «Парламентская газета», N 7-8, 15.01.2005.);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>Федеральным законом от 02.05.2006 N 59-ФЗ «О порядке рассмотрения обращений граждан Российской Федерации» («Российская газета», 05.05.2006, N 95) (далее - Федеральный закон «О порядке рассмотрения обращений граждан Российской Федерации»);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759">
        <w:rPr>
          <w:sz w:val="28"/>
          <w:szCs w:val="28"/>
        </w:rPr>
        <w:t>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(«Собрание законодательства Российской Федерации», 29.12.2008, N 52 (часть I)) (далее - Федеральный закон от 26.12.2008 N 294-ФЗ);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E7759">
        <w:rPr>
          <w:sz w:val="28"/>
          <w:szCs w:val="28"/>
        </w:rPr>
        <w:t>Законом Новосибирской области от 14.02.2003 N 99-ОЗ «Об административных правонарушениях в Новосибирской области» («Советская Сибирь», 28.03.2003, N 60) (далее - Закон Новосибирской «Об административных правонарушениях в Новосибирской области»);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6E7759">
        <w:rPr>
          <w:sz w:val="28"/>
          <w:szCs w:val="28"/>
        </w:rPr>
        <w:t>Законом Новосибирской области от 10.12.2012 N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(«Ведомости Законодательного Собрания Новосибирской области», N 64, 14.12.2012, «Советская Сибирь», N 235, 14.12.2012);</w:t>
      </w:r>
      <w:proofErr w:type="gramEnd"/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E7759">
        <w:rPr>
          <w:sz w:val="28"/>
          <w:szCs w:val="28"/>
        </w:rPr>
        <w:lastRenderedPageBreak/>
        <w:t>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Федерации», 06.02.2006, N 6, ст. 702);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E7759">
        <w:rPr>
          <w:sz w:val="28"/>
          <w:szCs w:val="28"/>
        </w:rPr>
        <w:t>постановлением Правительства Российской Федерации от 23.05.2006 N 307 «О порядке предоставления коммунальных услуг гражданам» («Российская газета», 01.06.2006, N 115);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6E7759">
        <w:rPr>
          <w:sz w:val="28"/>
          <w:szCs w:val="28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газета», 22.08.2006, N 184);</w:t>
      </w:r>
      <w:proofErr w:type="gramEnd"/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E7759">
        <w:rPr>
          <w:sz w:val="28"/>
          <w:szCs w:val="28"/>
        </w:rPr>
        <w:t>постановлением Правительства Российской Федерации от 23.09.2010 N 731 «Об утверждении стандарта раскрытия информации организациями, осуществляющими деятельность в сфере управления многоквартирными домами» («Российская газета», 01.10.2010, N 222);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E7759">
        <w:rPr>
          <w:sz w:val="28"/>
          <w:szCs w:val="28"/>
        </w:rPr>
        <w:t>постановлением Правительства Российской Федерации от 06.05.2011 N 354 «О предоставлении коммунальных услуг собственникам и пользователям помещений в многоквартирных домах и жилых домов» («Собрание законодательства Российской Федерации», 30.05.2011, N 22, ст. 3168);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E7759">
        <w:rPr>
          <w:sz w:val="28"/>
          <w:szCs w:val="28"/>
        </w:rPr>
        <w:t>постановлением Государственного комитета Российской Федерации по строительству и жилищно-коммунальному комплексу от 27.09.2003 N 170 «Об утверждении Правил и норм технической эксплуатации жилищного фонда» («Российская газета», 23.10.2003, N 214);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E775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E7759">
        <w:rPr>
          <w:sz w:val="28"/>
          <w:szCs w:val="28"/>
        </w:rPr>
        <w:t xml:space="preserve"> 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(Официальный сайт Правительства Новосибирской области http://www.adm.nso.ru, 03.07.2012, «Советская Сибирь», N 122, 10.07.2012);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E7759">
        <w:rPr>
          <w:sz w:val="28"/>
          <w:szCs w:val="28"/>
        </w:rPr>
        <w:t>приказом Министерства экономического развития Российской Федерации от 30.04.2009 N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14.05.2009, N 85) (далее - приказ Минэкономразвития России N 141);</w:t>
      </w:r>
    </w:p>
    <w:p w:rsidR="00CA65D9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E7759">
        <w:rPr>
          <w:sz w:val="28"/>
          <w:szCs w:val="28"/>
        </w:rPr>
        <w:t>приказом Министерства регионального развития Российской Федерации от 26.06.2009 N 239 «Об утверждении порядка содержания и ремонта внутридомового газового оборудования в Российской Федерации» («Российская газета», 29.09.2009, N 182);</w:t>
      </w:r>
    </w:p>
    <w:p w:rsidR="00CA65D9" w:rsidRPr="007F14E1" w:rsidRDefault="00CA65D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6E7759">
        <w:rPr>
          <w:sz w:val="28"/>
          <w:szCs w:val="28"/>
        </w:rPr>
        <w:t>приказом Министерства регионального развития Российской Федерации от 2</w:t>
      </w:r>
      <w:r>
        <w:rPr>
          <w:sz w:val="28"/>
          <w:szCs w:val="28"/>
        </w:rPr>
        <w:t>3</w:t>
      </w:r>
      <w:r w:rsidRPr="006E7759">
        <w:rPr>
          <w:sz w:val="28"/>
          <w:szCs w:val="28"/>
        </w:rPr>
        <w:t>.0</w:t>
      </w:r>
      <w:r>
        <w:rPr>
          <w:sz w:val="28"/>
          <w:szCs w:val="28"/>
        </w:rPr>
        <w:t>8.2013</w:t>
      </w:r>
      <w:r w:rsidRPr="006E7759">
        <w:rPr>
          <w:sz w:val="28"/>
          <w:szCs w:val="28"/>
        </w:rPr>
        <w:t xml:space="preserve"> N </w:t>
      </w:r>
      <w:r>
        <w:rPr>
          <w:sz w:val="28"/>
          <w:szCs w:val="28"/>
        </w:rPr>
        <w:t xml:space="preserve">360 «Об утверждении методических рекомендаций по разработке порядка осуществления государственного жилищного надзора в </w:t>
      </w:r>
      <w:r>
        <w:rPr>
          <w:sz w:val="28"/>
          <w:szCs w:val="28"/>
        </w:rPr>
        <w:lastRenderedPageBreak/>
        <w:t>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 (</w:t>
      </w:r>
      <w:r>
        <w:rPr>
          <w:rFonts w:eastAsia="Calibri"/>
          <w:sz w:val="28"/>
          <w:szCs w:val="28"/>
        </w:rPr>
        <w:t>Документ</w:t>
      </w:r>
      <w:proofErr w:type="gramEnd"/>
      <w:r>
        <w:rPr>
          <w:rFonts w:eastAsia="Calibri"/>
          <w:sz w:val="28"/>
          <w:szCs w:val="28"/>
        </w:rPr>
        <w:t xml:space="preserve"> опубликован не был);</w:t>
      </w:r>
    </w:p>
    <w:p w:rsidR="00344479" w:rsidRDefault="0034447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0EB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B0EB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</w:t>
      </w:r>
      <w:r w:rsidRPr="00CB0E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CB0EB8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2</w:t>
      </w:r>
      <w:r w:rsidRPr="00CB0EB8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136</w:t>
      </w:r>
      <w:r>
        <w:rPr>
          <w:sz w:val="28"/>
          <w:szCs w:val="28"/>
        </w:rPr>
        <w:t xml:space="preserve"> «</w:t>
      </w:r>
      <w:r w:rsidRPr="00CB0EB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регламента </w:t>
      </w:r>
      <w:r w:rsidRPr="00CB0EB8">
        <w:rPr>
          <w:sz w:val="28"/>
          <w:szCs w:val="28"/>
        </w:rPr>
        <w:t xml:space="preserve">осуществления муниципального контроля </w:t>
      </w:r>
      <w:r w:rsidRPr="00CB0EB8">
        <w:rPr>
          <w:sz w:val="28"/>
          <w:szCs w:val="28"/>
          <w:lang w:eastAsia="en-US"/>
        </w:rPr>
        <w:t>за использованием и сохранностью</w:t>
      </w:r>
      <w:r>
        <w:rPr>
          <w:sz w:val="28"/>
          <w:szCs w:val="28"/>
          <w:lang w:eastAsia="en-US"/>
        </w:rPr>
        <w:t xml:space="preserve"> муниципального жилищного фонда</w:t>
      </w:r>
      <w:r w:rsidRPr="00CB0EB8">
        <w:rPr>
          <w:sz w:val="28"/>
          <w:szCs w:val="28"/>
          <w:lang w:eastAsia="en-US"/>
        </w:rPr>
        <w:t xml:space="preserve">, соответствием жилых помещений данных </w:t>
      </w:r>
      <w:proofErr w:type="gramStart"/>
      <w:r w:rsidRPr="00CB0EB8">
        <w:rPr>
          <w:sz w:val="28"/>
          <w:szCs w:val="28"/>
          <w:lang w:eastAsia="en-US"/>
        </w:rPr>
        <w:t>фондов</w:t>
      </w:r>
      <w:proofErr w:type="gramEnd"/>
      <w:r w:rsidRPr="00CB0EB8">
        <w:rPr>
          <w:sz w:val="28"/>
          <w:szCs w:val="28"/>
          <w:lang w:eastAsia="en-US"/>
        </w:rPr>
        <w:t xml:space="preserve"> установленным санитарным и техническим правилам и нормам, иным требованиям законодательства</w:t>
      </w:r>
      <w:r>
        <w:rPr>
          <w:sz w:val="28"/>
          <w:szCs w:val="28"/>
          <w:lang w:eastAsia="en-US"/>
        </w:rPr>
        <w:t xml:space="preserve">» </w:t>
      </w:r>
      <w:r w:rsidRPr="00CB0EB8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  <w:r w:rsidRPr="00CB0EB8">
        <w:rPr>
          <w:sz w:val="28"/>
          <w:szCs w:val="28"/>
        </w:rPr>
        <w:t xml:space="preserve"> Карасукског</w:t>
      </w:r>
      <w:r>
        <w:rPr>
          <w:sz w:val="28"/>
          <w:szCs w:val="28"/>
        </w:rPr>
        <w:t>о района Новосибирской области»;</w:t>
      </w:r>
    </w:p>
    <w:p w:rsidR="00344479" w:rsidRDefault="00344479" w:rsidP="00CA65D9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C0B52">
        <w:rPr>
          <w:sz w:val="28"/>
          <w:szCs w:val="28"/>
        </w:rPr>
        <w:t>Устав</w:t>
      </w:r>
      <w:r w:rsidRPr="00CB0EB8">
        <w:t xml:space="preserve">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  <w:r w:rsidRPr="00CB0EB8">
        <w:rPr>
          <w:sz w:val="28"/>
          <w:szCs w:val="28"/>
        </w:rPr>
        <w:t xml:space="preserve"> Карасукского района Новосибирской области </w:t>
      </w:r>
      <w:r w:rsidRPr="00CB0EB8">
        <w:rPr>
          <w:spacing w:val="-2"/>
          <w:sz w:val="28"/>
          <w:szCs w:val="28"/>
        </w:rPr>
        <w:t xml:space="preserve">принятый решением сессии Советом депутатов </w:t>
      </w:r>
      <w:proofErr w:type="spellStart"/>
      <w:r>
        <w:rPr>
          <w:spacing w:val="-2"/>
          <w:sz w:val="28"/>
          <w:szCs w:val="28"/>
        </w:rPr>
        <w:t>Ирбизинского</w:t>
      </w:r>
      <w:proofErr w:type="spellEnd"/>
      <w:r>
        <w:rPr>
          <w:spacing w:val="-2"/>
          <w:sz w:val="28"/>
          <w:szCs w:val="28"/>
        </w:rPr>
        <w:t xml:space="preserve"> сельсовета </w:t>
      </w:r>
      <w:r w:rsidRPr="00CB0EB8">
        <w:rPr>
          <w:spacing w:val="-1"/>
          <w:sz w:val="28"/>
          <w:szCs w:val="28"/>
        </w:rPr>
        <w:t xml:space="preserve">Карасукского района Новосибирской области от </w:t>
      </w:r>
      <w:r>
        <w:rPr>
          <w:spacing w:val="-1"/>
          <w:sz w:val="28"/>
          <w:szCs w:val="28"/>
        </w:rPr>
        <w:t>22</w:t>
      </w:r>
      <w:r w:rsidRPr="00CB0EB8">
        <w:rPr>
          <w:spacing w:val="-1"/>
          <w:sz w:val="28"/>
          <w:szCs w:val="28"/>
        </w:rPr>
        <w:t>.12.</w:t>
      </w:r>
      <w:r>
        <w:rPr>
          <w:spacing w:val="-1"/>
          <w:sz w:val="28"/>
          <w:szCs w:val="28"/>
        </w:rPr>
        <w:t>1996</w:t>
      </w:r>
      <w:r w:rsidRPr="00CB0EB8">
        <w:rPr>
          <w:spacing w:val="-1"/>
          <w:sz w:val="28"/>
          <w:szCs w:val="28"/>
        </w:rPr>
        <w:t xml:space="preserve"> </w:t>
      </w:r>
      <w:r w:rsidRPr="00CB0EB8">
        <w:rPr>
          <w:sz w:val="28"/>
          <w:szCs w:val="28"/>
        </w:rPr>
        <w:t>г</w:t>
      </w:r>
      <w:r>
        <w:rPr>
          <w:sz w:val="28"/>
          <w:szCs w:val="28"/>
        </w:rPr>
        <w:t>ода.</w:t>
      </w:r>
    </w:p>
    <w:p w:rsidR="0041777B" w:rsidRPr="00CA65D9" w:rsidRDefault="0041777B" w:rsidP="00CA65D9"/>
    <w:sectPr w:rsidR="0041777B" w:rsidRPr="00CA65D9" w:rsidSect="00811B9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76D8"/>
    <w:multiLevelType w:val="multilevel"/>
    <w:tmpl w:val="52061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7955DDA"/>
    <w:multiLevelType w:val="hybridMultilevel"/>
    <w:tmpl w:val="996E9DF4"/>
    <w:lvl w:ilvl="0" w:tplc="03369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1B9B"/>
    <w:rsid w:val="00060CC9"/>
    <w:rsid w:val="001068B8"/>
    <w:rsid w:val="00344479"/>
    <w:rsid w:val="0041777B"/>
    <w:rsid w:val="00811B9B"/>
    <w:rsid w:val="008222AE"/>
    <w:rsid w:val="00A846FD"/>
    <w:rsid w:val="00CA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B9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811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5633</Characters>
  <Application>Microsoft Office Word</Application>
  <DocSecurity>0</DocSecurity>
  <Lines>46</Lines>
  <Paragraphs>13</Paragraphs>
  <ScaleCrop>false</ScaleCrop>
  <Company>Home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юзер</cp:lastModifiedBy>
  <cp:revision>3</cp:revision>
  <dcterms:created xsi:type="dcterms:W3CDTF">2021-03-03T08:53:00Z</dcterms:created>
  <dcterms:modified xsi:type="dcterms:W3CDTF">2021-03-10T05:16:00Z</dcterms:modified>
</cp:coreProperties>
</file>