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2D" w:rsidRPr="008004E5" w:rsidRDefault="00305D2D" w:rsidP="00305D2D">
      <w:pPr>
        <w:tabs>
          <w:tab w:val="left" w:pos="4200"/>
        </w:tabs>
        <w:spacing w:line="228" w:lineRule="auto"/>
        <w:ind w:firstLine="720"/>
        <w:jc w:val="right"/>
        <w:outlineLvl w:val="0"/>
        <w:rPr>
          <w:b/>
          <w:bCs/>
          <w:sz w:val="28"/>
          <w:szCs w:val="28"/>
        </w:rPr>
      </w:pPr>
      <w:r w:rsidRPr="008004E5">
        <w:rPr>
          <w:b/>
          <w:bCs/>
          <w:sz w:val="28"/>
          <w:szCs w:val="28"/>
        </w:rPr>
        <w:t>проект</w:t>
      </w:r>
    </w:p>
    <w:p w:rsidR="00305D2D" w:rsidRPr="008004E5" w:rsidRDefault="00305D2D" w:rsidP="00305D2D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8"/>
          <w:szCs w:val="28"/>
        </w:rPr>
      </w:pPr>
      <w:r w:rsidRPr="008004E5">
        <w:rPr>
          <w:b/>
          <w:bCs/>
          <w:sz w:val="28"/>
          <w:szCs w:val="28"/>
        </w:rPr>
        <w:t>АДМИНИСТРАЦИЯ</w:t>
      </w:r>
    </w:p>
    <w:p w:rsidR="00305D2D" w:rsidRDefault="00305D2D" w:rsidP="00305D2D">
      <w:pPr>
        <w:pStyle w:val="a3"/>
        <w:outlineLvl w:val="0"/>
        <w:rPr>
          <w:sz w:val="28"/>
        </w:rPr>
      </w:pPr>
      <w:r>
        <w:rPr>
          <w:sz w:val="28"/>
        </w:rPr>
        <w:t>ИРБИЗИНСКОГО СЕЛЬСОВЕТА</w:t>
      </w:r>
    </w:p>
    <w:p w:rsidR="00305D2D" w:rsidRDefault="00305D2D" w:rsidP="00305D2D">
      <w:pPr>
        <w:pStyle w:val="a3"/>
        <w:outlineLvl w:val="0"/>
      </w:pPr>
      <w:r>
        <w:rPr>
          <w:sz w:val="28"/>
        </w:rPr>
        <w:t>КАРАСУКСКОГО  РАЙОНА НОВОСИБИРСКОЙ  ОБЛАСТИ</w:t>
      </w:r>
    </w:p>
    <w:p w:rsidR="00305D2D" w:rsidRDefault="00305D2D" w:rsidP="00305D2D">
      <w:pPr>
        <w:pStyle w:val="a3"/>
      </w:pPr>
    </w:p>
    <w:p w:rsidR="00305D2D" w:rsidRDefault="00305D2D" w:rsidP="00305D2D">
      <w:pPr>
        <w:pStyle w:val="a3"/>
      </w:pPr>
    </w:p>
    <w:p w:rsidR="00305D2D" w:rsidRDefault="00305D2D" w:rsidP="00305D2D">
      <w:pPr>
        <w:pStyle w:val="a3"/>
        <w:outlineLvl w:val="0"/>
        <w:rPr>
          <w:sz w:val="28"/>
          <w:szCs w:val="36"/>
        </w:rPr>
      </w:pPr>
      <w:r>
        <w:rPr>
          <w:sz w:val="28"/>
          <w:szCs w:val="36"/>
        </w:rPr>
        <w:t>ПОСТАНОВЛЕНИЕ</w:t>
      </w:r>
    </w:p>
    <w:p w:rsidR="00305D2D" w:rsidRDefault="00305D2D" w:rsidP="00305D2D">
      <w:pPr>
        <w:jc w:val="center"/>
        <w:rPr>
          <w:b/>
          <w:szCs w:val="16"/>
        </w:rPr>
      </w:pPr>
    </w:p>
    <w:p w:rsidR="00305D2D" w:rsidRPr="008004E5" w:rsidRDefault="00305D2D" w:rsidP="00305D2D">
      <w:pPr>
        <w:rPr>
          <w:sz w:val="28"/>
          <w:szCs w:val="28"/>
        </w:rPr>
      </w:pPr>
      <w:r w:rsidRPr="008004E5">
        <w:rPr>
          <w:sz w:val="28"/>
          <w:szCs w:val="28"/>
        </w:rPr>
        <w:t>______20</w:t>
      </w:r>
      <w:r w:rsidR="008004E5">
        <w:rPr>
          <w:sz w:val="28"/>
          <w:szCs w:val="28"/>
        </w:rPr>
        <w:t>20</w:t>
      </w:r>
      <w:r w:rsidRPr="008004E5">
        <w:rPr>
          <w:sz w:val="28"/>
          <w:szCs w:val="28"/>
        </w:rPr>
        <w:t xml:space="preserve"> г.                                                                                       № __</w:t>
      </w:r>
    </w:p>
    <w:p w:rsidR="00305D2D" w:rsidRPr="008004E5" w:rsidRDefault="00305D2D" w:rsidP="00305D2D">
      <w:pPr>
        <w:rPr>
          <w:sz w:val="28"/>
          <w:szCs w:val="28"/>
        </w:rPr>
      </w:pPr>
      <w:r w:rsidRPr="008004E5">
        <w:rPr>
          <w:sz w:val="28"/>
          <w:szCs w:val="28"/>
        </w:rPr>
        <w:t xml:space="preserve">                                                                                              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18BD">
        <w:rPr>
          <w:rFonts w:eastAsiaTheme="minorHAnsi"/>
          <w:b/>
          <w:sz w:val="28"/>
          <w:szCs w:val="28"/>
          <w:lang w:eastAsia="en-US"/>
        </w:rPr>
        <w:t xml:space="preserve">Об отверждении </w:t>
      </w:r>
      <w:r w:rsidRPr="006C18BD">
        <w:rPr>
          <w:rFonts w:eastAsiaTheme="minorHAnsi"/>
          <w:b/>
          <w:bCs/>
          <w:sz w:val="28"/>
          <w:szCs w:val="28"/>
          <w:lang w:eastAsia="en-US"/>
        </w:rPr>
        <w:t xml:space="preserve">программы профилактики </w:t>
      </w:r>
      <w:r w:rsidRPr="006C18BD">
        <w:rPr>
          <w:rFonts w:eastAsiaTheme="minorHAnsi"/>
          <w:b/>
          <w:sz w:val="28"/>
          <w:szCs w:val="28"/>
          <w:lang w:eastAsia="en-US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Ирбизинского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сельсовета</w:t>
      </w:r>
      <w:r w:rsidRPr="006C18BD">
        <w:rPr>
          <w:rFonts w:eastAsiaTheme="minorHAnsi"/>
          <w:b/>
          <w:sz w:val="28"/>
          <w:szCs w:val="28"/>
          <w:lang w:eastAsia="en-US"/>
        </w:rPr>
        <w:t xml:space="preserve"> Карасукского района Новосибирской области </w:t>
      </w:r>
      <w:r w:rsidRPr="006C18BD">
        <w:rPr>
          <w:rFonts w:eastAsiaTheme="minorHAnsi"/>
          <w:b/>
          <w:bCs/>
          <w:sz w:val="28"/>
          <w:szCs w:val="28"/>
          <w:lang w:eastAsia="en-US"/>
        </w:rPr>
        <w:t>на 2022 год</w:t>
      </w:r>
    </w:p>
    <w:p w:rsidR="006C18BD" w:rsidRPr="006C18BD" w:rsidRDefault="006C18BD" w:rsidP="006C18BD">
      <w:pPr>
        <w:spacing w:line="0" w:lineRule="atLeast"/>
        <w:ind w:hanging="181"/>
        <w:jc w:val="center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proofErr w:type="spellStart"/>
      <w:r w:rsidRPr="006C18BD">
        <w:rPr>
          <w:rFonts w:eastAsiaTheme="minorHAnsi"/>
          <w:color w:val="000000"/>
          <w:sz w:val="28"/>
          <w:szCs w:val="28"/>
          <w:lang w:eastAsia="en-US"/>
        </w:rPr>
        <w:t>соответствии</w:t>
      </w:r>
      <w:r w:rsidRPr="006C18BD">
        <w:rPr>
          <w:rFonts w:eastAsiaTheme="minorHAnsi"/>
          <w:sz w:val="28"/>
          <w:szCs w:val="28"/>
          <w:lang w:eastAsia="en-US"/>
        </w:rPr>
        <w:t>со</w:t>
      </w:r>
      <w:proofErr w:type="spellEnd"/>
      <w:r w:rsidRPr="006C18BD">
        <w:rPr>
          <w:rFonts w:eastAsiaTheme="minorHAnsi"/>
          <w:sz w:val="28"/>
          <w:szCs w:val="28"/>
          <w:lang w:eastAsia="en-US"/>
        </w:rPr>
        <w:t xml:space="preserve"> </w:t>
      </w:r>
      <w:r w:rsidRPr="006C18BD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6C18BD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6C18BD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6C18BD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C18BD">
        <w:rPr>
          <w:rFonts w:eastAsiaTheme="minorHAnsi"/>
          <w:sz w:val="28"/>
          <w:szCs w:val="28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C18BD">
        <w:rPr>
          <w:rFonts w:eastAsiaTheme="minorHAnsi"/>
          <w:color w:val="000000"/>
          <w:sz w:val="28"/>
          <w:szCs w:val="28"/>
          <w:lang w:eastAsia="en-US"/>
        </w:rPr>
        <w:t>,</w:t>
      </w:r>
    </w:p>
    <w:p w:rsidR="006C18BD" w:rsidRPr="006C18BD" w:rsidRDefault="006C18BD" w:rsidP="006C18BD">
      <w:pPr>
        <w:spacing w:line="0" w:lineRule="atLeast"/>
        <w:jc w:val="both"/>
        <w:rPr>
          <w:b/>
          <w:color w:val="000000"/>
          <w:sz w:val="28"/>
          <w:szCs w:val="28"/>
        </w:rPr>
      </w:pPr>
      <w:proofErr w:type="gramStart"/>
      <w:r w:rsidRPr="006C18BD">
        <w:rPr>
          <w:b/>
          <w:color w:val="000000"/>
          <w:sz w:val="28"/>
          <w:szCs w:val="28"/>
        </w:rPr>
        <w:t>П</w:t>
      </w:r>
      <w:proofErr w:type="gramEnd"/>
      <w:r w:rsidRPr="006C18BD">
        <w:rPr>
          <w:b/>
          <w:color w:val="000000"/>
          <w:sz w:val="28"/>
          <w:szCs w:val="28"/>
        </w:rPr>
        <w:t xml:space="preserve"> О С Т А Н О В Л Я Ю: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 xml:space="preserve">1.   Утвердить прилагаемую программу </w:t>
      </w:r>
      <w:r w:rsidRPr="006C18BD">
        <w:rPr>
          <w:rFonts w:eastAsiaTheme="minorHAnsi"/>
          <w:bCs/>
          <w:sz w:val="28"/>
          <w:szCs w:val="28"/>
          <w:lang w:eastAsia="en-US"/>
        </w:rPr>
        <w:t xml:space="preserve">профилактики </w:t>
      </w:r>
      <w:r w:rsidRPr="006C18BD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eastAsiaTheme="minorHAnsi"/>
          <w:sz w:val="28"/>
          <w:szCs w:val="28"/>
          <w:lang w:eastAsia="en-US"/>
        </w:rPr>
        <w:t>Ирбизинского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6C18BD">
        <w:rPr>
          <w:rFonts w:eastAsiaTheme="minorHAnsi"/>
          <w:sz w:val="28"/>
          <w:szCs w:val="28"/>
          <w:lang w:eastAsia="en-US"/>
        </w:rPr>
        <w:t xml:space="preserve"> Карасукского района Новосибирской области </w:t>
      </w:r>
      <w:r w:rsidRPr="006C18BD">
        <w:rPr>
          <w:rFonts w:eastAsiaTheme="minorHAnsi"/>
          <w:bCs/>
          <w:sz w:val="28"/>
          <w:szCs w:val="28"/>
          <w:lang w:eastAsia="en-US"/>
        </w:rPr>
        <w:t>на 2022 год.</w:t>
      </w:r>
    </w:p>
    <w:p w:rsidR="006C18BD" w:rsidRPr="006C18BD" w:rsidRDefault="006C18BD" w:rsidP="006C18BD">
      <w:pPr>
        <w:spacing w:line="0" w:lineRule="atLeast"/>
        <w:ind w:firstLine="709"/>
        <w:jc w:val="both"/>
        <w:rPr>
          <w:sz w:val="28"/>
          <w:szCs w:val="28"/>
        </w:rPr>
      </w:pPr>
      <w:r w:rsidRPr="006C18BD">
        <w:rPr>
          <w:color w:val="000000"/>
          <w:sz w:val="28"/>
          <w:szCs w:val="28"/>
        </w:rPr>
        <w:t xml:space="preserve">2. </w:t>
      </w:r>
      <w:r w:rsidR="00304570" w:rsidRPr="00304570">
        <w:rPr>
          <w:bCs/>
          <w:sz w:val="28"/>
          <w:szCs w:val="28"/>
        </w:rPr>
        <w:t xml:space="preserve">Опубликовать настоящее постановление в </w:t>
      </w:r>
      <w:r w:rsidR="00304570">
        <w:rPr>
          <w:bCs/>
          <w:sz w:val="28"/>
          <w:szCs w:val="28"/>
        </w:rPr>
        <w:t>«</w:t>
      </w:r>
      <w:r w:rsidR="00304570" w:rsidRPr="00304570">
        <w:rPr>
          <w:bCs/>
          <w:sz w:val="28"/>
          <w:szCs w:val="28"/>
        </w:rPr>
        <w:t xml:space="preserve">Вестнике </w:t>
      </w:r>
      <w:proofErr w:type="spellStart"/>
      <w:r w:rsidR="00304570" w:rsidRPr="00304570">
        <w:rPr>
          <w:bCs/>
          <w:sz w:val="28"/>
          <w:szCs w:val="28"/>
        </w:rPr>
        <w:t>Ирбизинского</w:t>
      </w:r>
      <w:proofErr w:type="spellEnd"/>
      <w:r w:rsidR="00304570" w:rsidRPr="00304570">
        <w:rPr>
          <w:bCs/>
          <w:sz w:val="28"/>
          <w:szCs w:val="28"/>
        </w:rPr>
        <w:t xml:space="preserve"> сельсовета</w:t>
      </w:r>
      <w:r w:rsidR="00304570">
        <w:rPr>
          <w:bCs/>
          <w:sz w:val="28"/>
          <w:szCs w:val="28"/>
        </w:rPr>
        <w:t>»</w:t>
      </w:r>
      <w:r w:rsidR="00304570" w:rsidRPr="00304570">
        <w:rPr>
          <w:bCs/>
          <w:sz w:val="28"/>
          <w:szCs w:val="28"/>
        </w:rPr>
        <w:t xml:space="preserve"> и на официальном сайте администрации</w:t>
      </w:r>
      <w:r w:rsidRPr="006C18BD">
        <w:rPr>
          <w:sz w:val="28"/>
          <w:szCs w:val="28"/>
        </w:rPr>
        <w:t>.</w:t>
      </w:r>
    </w:p>
    <w:p w:rsidR="006C18BD" w:rsidRPr="006C18BD" w:rsidRDefault="006C18BD" w:rsidP="006C18BD">
      <w:pPr>
        <w:tabs>
          <w:tab w:val="left" w:pos="851"/>
        </w:tabs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proofErr w:type="gramStart"/>
      <w:r w:rsidRPr="006C18B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6C18BD">
        <w:rPr>
          <w:rFonts w:eastAsiaTheme="minorHAnsi"/>
          <w:sz w:val="28"/>
          <w:szCs w:val="28"/>
          <w:lang w:eastAsia="en-US"/>
        </w:rPr>
        <w:t xml:space="preserve"> исполнением постановления </w:t>
      </w:r>
      <w:r w:rsidR="00304570"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6C18BD" w:rsidRPr="006C18BD" w:rsidRDefault="006C18BD" w:rsidP="006C18BD">
      <w:pPr>
        <w:spacing w:line="0" w:lineRule="atLeast"/>
        <w:ind w:firstLine="567"/>
        <w:jc w:val="both"/>
        <w:rPr>
          <w:sz w:val="28"/>
          <w:szCs w:val="28"/>
        </w:rPr>
      </w:pPr>
    </w:p>
    <w:p w:rsidR="006C18BD" w:rsidRPr="006C18BD" w:rsidRDefault="006C18BD" w:rsidP="006C18BD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304570" w:rsidRDefault="006C18BD" w:rsidP="006C18BD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 xml:space="preserve">Глава </w:t>
      </w:r>
      <w:proofErr w:type="spellStart"/>
      <w:r w:rsidR="00304570">
        <w:rPr>
          <w:rFonts w:eastAsiaTheme="minorHAnsi"/>
          <w:sz w:val="28"/>
          <w:szCs w:val="28"/>
          <w:lang w:eastAsia="en-US"/>
        </w:rPr>
        <w:t>Ирбизинского</w:t>
      </w:r>
      <w:proofErr w:type="spellEnd"/>
      <w:r w:rsidR="00304570">
        <w:rPr>
          <w:rFonts w:eastAsiaTheme="minorHAnsi"/>
          <w:sz w:val="28"/>
          <w:szCs w:val="28"/>
          <w:lang w:eastAsia="en-US"/>
        </w:rPr>
        <w:t xml:space="preserve"> сельсовета </w:t>
      </w:r>
    </w:p>
    <w:p w:rsidR="006C18BD" w:rsidRPr="006C18BD" w:rsidRDefault="006C18BD" w:rsidP="006C18BD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>Карасукского района</w:t>
      </w:r>
    </w:p>
    <w:p w:rsidR="006C18BD" w:rsidRPr="006C18BD" w:rsidRDefault="006C18BD" w:rsidP="006C18BD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 xml:space="preserve">Новосибирской области                                                        </w:t>
      </w:r>
      <w:proofErr w:type="spellStart"/>
      <w:r w:rsidR="00304570">
        <w:rPr>
          <w:rFonts w:eastAsiaTheme="minorHAnsi"/>
          <w:sz w:val="28"/>
          <w:szCs w:val="28"/>
          <w:lang w:eastAsia="en-US"/>
        </w:rPr>
        <w:t>В.В.Очеретько</w:t>
      </w:r>
      <w:proofErr w:type="spellEnd"/>
    </w:p>
    <w:p w:rsidR="006C18BD" w:rsidRPr="006C18BD" w:rsidRDefault="006C18BD" w:rsidP="006C18BD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tabs>
          <w:tab w:val="left" w:pos="5760"/>
          <w:tab w:val="left" w:pos="9180"/>
        </w:tabs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tabs>
          <w:tab w:val="left" w:pos="5760"/>
          <w:tab w:val="left" w:pos="9180"/>
        </w:tabs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tabs>
          <w:tab w:val="left" w:pos="5760"/>
          <w:tab w:val="left" w:pos="9180"/>
        </w:tabs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left="142" w:firstLine="567"/>
        <w:jc w:val="right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lastRenderedPageBreak/>
        <w:t>УТВЕРЖДЕНА</w:t>
      </w:r>
    </w:p>
    <w:p w:rsidR="006C18BD" w:rsidRDefault="006C18BD" w:rsidP="006C18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C18BD">
        <w:rPr>
          <w:sz w:val="28"/>
          <w:szCs w:val="28"/>
        </w:rPr>
        <w:t>постановлением администрации</w:t>
      </w:r>
    </w:p>
    <w:p w:rsidR="00304570" w:rsidRPr="006C18BD" w:rsidRDefault="00304570" w:rsidP="006C18BD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C18BD" w:rsidRPr="006C18BD" w:rsidRDefault="006C18BD" w:rsidP="006C18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C18BD">
        <w:rPr>
          <w:sz w:val="28"/>
          <w:szCs w:val="28"/>
        </w:rPr>
        <w:t>Карасукского района</w:t>
      </w:r>
    </w:p>
    <w:p w:rsidR="006C18BD" w:rsidRPr="006C18BD" w:rsidRDefault="006C18BD" w:rsidP="006C18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C18BD">
        <w:rPr>
          <w:sz w:val="28"/>
          <w:szCs w:val="28"/>
        </w:rPr>
        <w:t>Новосибирской области</w:t>
      </w:r>
    </w:p>
    <w:p w:rsidR="006C18BD" w:rsidRPr="006C18BD" w:rsidRDefault="006C18BD" w:rsidP="006C18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C18BD">
        <w:rPr>
          <w:sz w:val="28"/>
          <w:szCs w:val="28"/>
        </w:rPr>
        <w:t>от«_____» _______ ____ № _______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Par44"/>
      <w:bookmarkEnd w:id="0"/>
      <w:r w:rsidRPr="006C18BD">
        <w:rPr>
          <w:rFonts w:eastAsiaTheme="minorHAnsi"/>
          <w:b/>
          <w:bCs/>
          <w:sz w:val="28"/>
          <w:szCs w:val="28"/>
          <w:lang w:eastAsia="en-US"/>
        </w:rPr>
        <w:t xml:space="preserve">Программа профилактики </w:t>
      </w:r>
      <w:r w:rsidRPr="006C18BD">
        <w:rPr>
          <w:rFonts w:eastAsiaTheme="minorHAnsi"/>
          <w:b/>
          <w:sz w:val="28"/>
          <w:szCs w:val="28"/>
          <w:lang w:eastAsia="en-US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Ирбизинского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сельсовета</w:t>
      </w:r>
      <w:r w:rsidRPr="006C18BD">
        <w:rPr>
          <w:rFonts w:eastAsiaTheme="minorHAnsi"/>
          <w:b/>
          <w:sz w:val="28"/>
          <w:szCs w:val="28"/>
          <w:lang w:eastAsia="en-US"/>
        </w:rPr>
        <w:t xml:space="preserve"> Карасукского района Новосибирской области</w:t>
      </w:r>
      <w:r w:rsidR="0030457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C18BD">
        <w:rPr>
          <w:rFonts w:eastAsiaTheme="minorHAnsi"/>
          <w:b/>
          <w:bCs/>
          <w:sz w:val="28"/>
          <w:szCs w:val="28"/>
          <w:lang w:eastAsia="en-US"/>
        </w:rPr>
        <w:t>на 2022 год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bookmarkStart w:id="1" w:name="Par94"/>
      <w:bookmarkEnd w:id="1"/>
      <w:r w:rsidRPr="006C18BD">
        <w:rPr>
          <w:rFonts w:eastAsiaTheme="minorHAnsi"/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6C18BD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="00304570">
        <w:rPr>
          <w:rFonts w:eastAsiaTheme="minorHAnsi"/>
          <w:sz w:val="28"/>
          <w:szCs w:val="28"/>
          <w:lang w:eastAsia="en-US"/>
        </w:rPr>
        <w:t xml:space="preserve"> </w:t>
      </w:r>
      <w:r w:rsidRPr="006C18BD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6C18BD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6C18BD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6C18BD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</w:t>
      </w:r>
      <w:r w:rsidRPr="006C18BD">
        <w:rPr>
          <w:rFonts w:eastAsiaTheme="minorHAnsi"/>
          <w:sz w:val="28"/>
          <w:szCs w:val="28"/>
          <w:lang w:eastAsia="en-US"/>
        </w:rPr>
        <w:br/>
        <w:t>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04570">
        <w:rPr>
          <w:rFonts w:eastAsiaTheme="minorHAnsi"/>
          <w:sz w:val="28"/>
          <w:szCs w:val="28"/>
          <w:lang w:eastAsia="en-US"/>
        </w:rPr>
        <w:t xml:space="preserve"> </w:t>
      </w:r>
      <w:r w:rsidRPr="006C18BD">
        <w:rPr>
          <w:rFonts w:eastAsiaTheme="minorHAnsi"/>
          <w:sz w:val="28"/>
          <w:szCs w:val="28"/>
          <w:lang w:eastAsia="en-US"/>
        </w:rPr>
        <w:t>и предусматривает комплекс мероприятий по профилактике</w:t>
      </w:r>
      <w:proofErr w:type="gramEnd"/>
      <w:r w:rsidRPr="006C18BD"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eastAsiaTheme="minorHAnsi"/>
          <w:sz w:val="28"/>
          <w:szCs w:val="28"/>
          <w:lang w:eastAsia="en-US"/>
        </w:rPr>
        <w:t>Ирбизинского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6C18BD">
        <w:rPr>
          <w:rFonts w:eastAsiaTheme="minorHAnsi"/>
          <w:sz w:val="28"/>
          <w:szCs w:val="28"/>
          <w:lang w:eastAsia="en-US"/>
        </w:rPr>
        <w:t xml:space="preserve"> Карасукского района Новосибирской области.</w:t>
      </w:r>
    </w:p>
    <w:p w:rsidR="006C18BD" w:rsidRPr="006C18BD" w:rsidRDefault="006C18BD" w:rsidP="006C18BD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 xml:space="preserve">1.2. Профилактическое сопровождение контролируемых лиц в текущем периоде направлено </w:t>
      </w:r>
      <w:proofErr w:type="gramStart"/>
      <w:r w:rsidRPr="006C18BD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6C18BD">
        <w:rPr>
          <w:rFonts w:eastAsiaTheme="minorHAnsi"/>
          <w:sz w:val="28"/>
          <w:szCs w:val="28"/>
          <w:lang w:eastAsia="en-US"/>
        </w:rPr>
        <w:t>:</w:t>
      </w:r>
    </w:p>
    <w:p w:rsidR="006C18BD" w:rsidRPr="006C18BD" w:rsidRDefault="006C18BD" w:rsidP="006C18BD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 xml:space="preserve">- еженедельный </w:t>
      </w:r>
      <w:proofErr w:type="gramStart"/>
      <w:r w:rsidRPr="006C18B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6C18BD">
        <w:rPr>
          <w:rFonts w:eastAsiaTheme="minorHAnsi"/>
          <w:sz w:val="28"/>
          <w:szCs w:val="28"/>
          <w:lang w:eastAsia="en-US"/>
        </w:rPr>
        <w:t xml:space="preserve"> соблюдением Правил благоустройства </w:t>
      </w:r>
      <w:proofErr w:type="spellStart"/>
      <w:r>
        <w:rPr>
          <w:rFonts w:eastAsiaTheme="minorHAnsi"/>
          <w:sz w:val="28"/>
          <w:szCs w:val="28"/>
          <w:lang w:eastAsia="en-US"/>
        </w:rPr>
        <w:t>Ирбизинского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6C18BD">
        <w:rPr>
          <w:rFonts w:eastAsiaTheme="minorHAnsi"/>
          <w:sz w:val="28"/>
          <w:szCs w:val="28"/>
          <w:lang w:eastAsia="en-US"/>
        </w:rPr>
        <w:t xml:space="preserve"> Карасукского района Новосибирской области;</w:t>
      </w:r>
    </w:p>
    <w:p w:rsidR="00304570" w:rsidRDefault="006C18BD" w:rsidP="006C18BD">
      <w:pPr>
        <w:numPr>
          <w:ilvl w:val="0"/>
          <w:numId w:val="5"/>
        </w:numPr>
        <w:tabs>
          <w:tab w:val="left" w:pos="993"/>
        </w:tabs>
        <w:spacing w:after="11" w:line="24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>информирование</w:t>
      </w:r>
      <w:r w:rsidRPr="006C18BD">
        <w:rPr>
          <w:rFonts w:eastAsiaTheme="minorHAnsi"/>
          <w:sz w:val="28"/>
          <w:szCs w:val="28"/>
          <w:lang w:eastAsia="en-US"/>
        </w:rPr>
        <w:tab/>
        <w:t>о</w:t>
      </w:r>
      <w:r w:rsidRPr="006C18BD">
        <w:rPr>
          <w:rFonts w:eastAsiaTheme="minorHAnsi"/>
          <w:sz w:val="28"/>
          <w:szCs w:val="28"/>
          <w:lang w:eastAsia="en-US"/>
        </w:rPr>
        <w:tab/>
      </w:r>
      <w:r w:rsidR="00304570" w:rsidRPr="00304570">
        <w:rPr>
          <w:rFonts w:eastAsiaTheme="minorHAnsi"/>
          <w:sz w:val="28"/>
          <w:szCs w:val="28"/>
          <w:lang w:eastAsia="en-US"/>
        </w:rPr>
        <w:t xml:space="preserve">результатах </w:t>
      </w:r>
      <w:r w:rsidR="00304570" w:rsidRPr="00304570">
        <w:rPr>
          <w:rFonts w:eastAsiaTheme="minorHAnsi"/>
          <w:sz w:val="28"/>
          <w:szCs w:val="28"/>
          <w:lang w:eastAsia="en-US"/>
        </w:rPr>
        <w:tab/>
        <w:t>проверок</w:t>
      </w:r>
      <w:r w:rsidR="00304570" w:rsidRPr="00304570">
        <w:rPr>
          <w:rFonts w:eastAsiaTheme="minorHAnsi"/>
          <w:sz w:val="28"/>
          <w:szCs w:val="28"/>
          <w:lang w:eastAsia="en-US"/>
        </w:rPr>
        <w:tab/>
        <w:t xml:space="preserve">и принятых </w:t>
      </w:r>
      <w:r w:rsidRPr="006C18BD">
        <w:rPr>
          <w:rFonts w:eastAsiaTheme="minorHAnsi"/>
          <w:sz w:val="28"/>
          <w:szCs w:val="28"/>
          <w:lang w:eastAsia="en-US"/>
        </w:rPr>
        <w:t>контролируемыми лицами мерах по устранению выявленных нарушений;</w:t>
      </w:r>
    </w:p>
    <w:p w:rsidR="006C18BD" w:rsidRPr="006C18BD" w:rsidRDefault="006C18BD" w:rsidP="006C18BD">
      <w:pPr>
        <w:numPr>
          <w:ilvl w:val="0"/>
          <w:numId w:val="5"/>
        </w:numPr>
        <w:tabs>
          <w:tab w:val="left" w:pos="993"/>
        </w:tabs>
        <w:spacing w:after="11" w:line="24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bookmarkStart w:id="2" w:name="Par175"/>
      <w:bookmarkEnd w:id="2"/>
      <w:r w:rsidRPr="006C18BD">
        <w:rPr>
          <w:rFonts w:eastAsiaTheme="minorHAnsi"/>
          <w:b/>
          <w:bCs/>
          <w:sz w:val="28"/>
          <w:szCs w:val="28"/>
          <w:lang w:eastAsia="en-US"/>
        </w:rPr>
        <w:t>Раздел 2. Цели и задачи реализации программы</w:t>
      </w:r>
      <w:r w:rsidR="0030457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C18BD">
        <w:rPr>
          <w:rFonts w:eastAsiaTheme="minorHAnsi"/>
          <w:b/>
          <w:bCs/>
          <w:sz w:val="28"/>
          <w:szCs w:val="28"/>
          <w:lang w:eastAsia="en-US"/>
        </w:rPr>
        <w:t>профилактики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rFonts w:eastAsiaTheme="minorHAnsi"/>
          <w:bCs/>
          <w:sz w:val="28"/>
          <w:szCs w:val="28"/>
          <w:lang w:eastAsia="en-US"/>
        </w:rPr>
      </w:pPr>
      <w:r w:rsidRPr="006C18BD">
        <w:rPr>
          <w:rFonts w:eastAsiaTheme="minorHAnsi"/>
          <w:bCs/>
          <w:sz w:val="28"/>
          <w:szCs w:val="28"/>
          <w:lang w:eastAsia="en-US"/>
        </w:rPr>
        <w:t>2.1. Основными целями Программы профилактики являются:</w:t>
      </w:r>
    </w:p>
    <w:p w:rsidR="006C18BD" w:rsidRPr="006C18BD" w:rsidRDefault="006C18BD" w:rsidP="00304570">
      <w:pPr>
        <w:autoSpaceDE w:val="0"/>
        <w:autoSpaceDN w:val="0"/>
        <w:adjustRightInd w:val="0"/>
        <w:spacing w:line="0" w:lineRule="atLeast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6C18BD" w:rsidRPr="006C18BD" w:rsidRDefault="00304570" w:rsidP="00304570">
      <w:pPr>
        <w:autoSpaceDE w:val="0"/>
        <w:autoSpaceDN w:val="0"/>
        <w:adjustRightInd w:val="0"/>
        <w:spacing w:after="200" w:line="0" w:lineRule="atLeast"/>
        <w:contextualSpacing/>
        <w:jc w:val="both"/>
        <w:outlineLvl w:val="2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2) </w:t>
      </w:r>
      <w:r w:rsidR="006C18BD" w:rsidRPr="006C18BD">
        <w:rPr>
          <w:rFonts w:eastAsiaTheme="minorHAns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C18BD" w:rsidRPr="006C18BD" w:rsidRDefault="00304570" w:rsidP="00304570">
      <w:pPr>
        <w:autoSpaceDE w:val="0"/>
        <w:autoSpaceDN w:val="0"/>
        <w:adjustRightInd w:val="0"/>
        <w:spacing w:after="200" w:line="0" w:lineRule="atLeast"/>
        <w:contextualSpacing/>
        <w:jc w:val="both"/>
        <w:outlineLvl w:val="2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6C18BD" w:rsidRPr="006C18BD">
        <w:rPr>
          <w:rFonts w:eastAsiaTheme="minorHAns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C18BD" w:rsidRPr="006C18BD" w:rsidRDefault="00304570" w:rsidP="00304570">
      <w:pPr>
        <w:autoSpaceDE w:val="0"/>
        <w:autoSpaceDN w:val="0"/>
        <w:adjustRightInd w:val="0"/>
        <w:spacing w:after="200" w:line="0" w:lineRule="atLeast"/>
        <w:contextualSpacing/>
        <w:jc w:val="both"/>
        <w:outlineLvl w:val="2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6C18BD" w:rsidRPr="006C18BD">
        <w:rPr>
          <w:rFonts w:eastAsiaTheme="minorHAnsi"/>
          <w:sz w:val="28"/>
          <w:szCs w:val="28"/>
          <w:lang w:eastAsia="en-US"/>
        </w:rPr>
        <w:t>Предотвращение рисков причинения вреда охраняемым законом ценностям;</w:t>
      </w:r>
    </w:p>
    <w:p w:rsidR="006C18BD" w:rsidRPr="006C18BD" w:rsidRDefault="00304570" w:rsidP="00304570">
      <w:pPr>
        <w:autoSpaceDE w:val="0"/>
        <w:autoSpaceDN w:val="0"/>
        <w:adjustRightInd w:val="0"/>
        <w:spacing w:after="200" w:line="0" w:lineRule="atLeast"/>
        <w:contextualSpacing/>
        <w:jc w:val="both"/>
        <w:outlineLvl w:val="2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="006C18BD" w:rsidRPr="006C18BD">
        <w:rPr>
          <w:rFonts w:eastAsiaTheme="minorHAnsi"/>
          <w:sz w:val="28"/>
          <w:szCs w:val="28"/>
          <w:lang w:eastAsia="en-US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6C18BD" w:rsidRPr="006C18BD" w:rsidRDefault="00304570" w:rsidP="00304570">
      <w:pPr>
        <w:autoSpaceDE w:val="0"/>
        <w:autoSpaceDN w:val="0"/>
        <w:adjustRightInd w:val="0"/>
        <w:spacing w:after="200" w:line="0" w:lineRule="atLeast"/>
        <w:contextualSpacing/>
        <w:jc w:val="both"/>
        <w:outlineLvl w:val="2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</w:t>
      </w:r>
      <w:r w:rsidR="006C18BD" w:rsidRPr="006C18BD">
        <w:rPr>
          <w:rFonts w:eastAsiaTheme="minorHAnsi"/>
          <w:sz w:val="28"/>
          <w:szCs w:val="28"/>
          <w:lang w:eastAsia="en-US"/>
        </w:rPr>
        <w:t>Профилактика и предупреждение правонарушений в сфере деятельности субъектами контроля;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rFonts w:eastAsiaTheme="minorHAnsi"/>
          <w:bCs/>
          <w:sz w:val="28"/>
          <w:szCs w:val="28"/>
          <w:lang w:eastAsia="en-US"/>
        </w:rPr>
      </w:pPr>
      <w:r w:rsidRPr="006C18BD">
        <w:rPr>
          <w:rFonts w:eastAsiaTheme="minorHAnsi"/>
          <w:bCs/>
          <w:sz w:val="28"/>
          <w:szCs w:val="28"/>
          <w:lang w:eastAsia="en-US"/>
        </w:rPr>
        <w:t>2.2. Проведение профилактических мероприятий</w:t>
      </w:r>
      <w:r w:rsidR="0030457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C18BD">
        <w:rPr>
          <w:rFonts w:eastAsiaTheme="minorHAnsi"/>
          <w:bCs/>
          <w:sz w:val="28"/>
          <w:szCs w:val="28"/>
          <w:lang w:eastAsia="en-US"/>
        </w:rPr>
        <w:t>программы профилактики направлено на решение следующих задач:</w:t>
      </w:r>
    </w:p>
    <w:p w:rsidR="006C18BD" w:rsidRPr="006C18BD" w:rsidRDefault="006C18BD" w:rsidP="006C18BD">
      <w:pPr>
        <w:numPr>
          <w:ilvl w:val="0"/>
          <w:numId w:val="4"/>
        </w:numPr>
        <w:autoSpaceDE w:val="0"/>
        <w:autoSpaceDN w:val="0"/>
        <w:adjustRightInd w:val="0"/>
        <w:spacing w:after="200" w:line="0" w:lineRule="atLeast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 xml:space="preserve">Укрепление </w:t>
      </w:r>
      <w:proofErr w:type="gramStart"/>
      <w:r w:rsidRPr="006C18BD">
        <w:rPr>
          <w:rFonts w:eastAsiaTheme="minorHAnsi"/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6C18BD">
        <w:rPr>
          <w:rFonts w:eastAsiaTheme="minorHAnsi"/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6C18BD" w:rsidRPr="006C18BD" w:rsidRDefault="006C18BD" w:rsidP="006C18BD">
      <w:pPr>
        <w:numPr>
          <w:ilvl w:val="0"/>
          <w:numId w:val="4"/>
        </w:numPr>
        <w:autoSpaceDE w:val="0"/>
        <w:autoSpaceDN w:val="0"/>
        <w:adjustRightInd w:val="0"/>
        <w:spacing w:after="200" w:line="0" w:lineRule="atLeast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iCs/>
          <w:sz w:val="28"/>
          <w:szCs w:val="28"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C18BD" w:rsidRPr="006C18BD" w:rsidRDefault="006C18BD" w:rsidP="006C18BD">
      <w:pPr>
        <w:numPr>
          <w:ilvl w:val="0"/>
          <w:numId w:val="4"/>
        </w:numPr>
        <w:autoSpaceDE w:val="0"/>
        <w:autoSpaceDN w:val="0"/>
        <w:adjustRightInd w:val="0"/>
        <w:spacing w:after="200" w:line="0" w:lineRule="atLeast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C18BD" w:rsidRPr="006C18BD" w:rsidRDefault="006C18BD" w:rsidP="006C18BD">
      <w:pPr>
        <w:numPr>
          <w:ilvl w:val="0"/>
          <w:numId w:val="4"/>
        </w:numPr>
        <w:autoSpaceDE w:val="0"/>
        <w:autoSpaceDN w:val="0"/>
        <w:adjustRightInd w:val="0"/>
        <w:spacing w:after="200" w:line="0" w:lineRule="atLeast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C18BD" w:rsidRPr="006C18BD" w:rsidRDefault="006C18BD" w:rsidP="006C18BD">
      <w:pPr>
        <w:numPr>
          <w:ilvl w:val="0"/>
          <w:numId w:val="4"/>
        </w:numPr>
        <w:autoSpaceDE w:val="0"/>
        <w:autoSpaceDN w:val="0"/>
        <w:adjustRightInd w:val="0"/>
        <w:spacing w:after="200" w:line="0" w:lineRule="atLeast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6C18BD">
        <w:rPr>
          <w:rFonts w:eastAsiaTheme="minorHAnsi"/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18BD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объектов контроля, отнесенных к категориям высокого риска, устанавливается средняя частота проведения плановых контрольных (надзорных) мероприятий - одно контрольное (надзорное) мероприятие в два года. 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18BD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объектов контроля, отнесенных к категориям среднего риска, устанавливается минимальная частота проведения плановых контрольных (надзорных) мероприятий - одно контрольное (надзорное) мероприятие в четыре года. 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18BD">
        <w:rPr>
          <w:rFonts w:eastAsiaTheme="minorHAnsi"/>
          <w:color w:val="000000" w:themeColor="text1"/>
          <w:sz w:val="28"/>
          <w:szCs w:val="28"/>
          <w:lang w:eastAsia="en-US"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jc w:val="both"/>
        <w:outlineLvl w:val="1"/>
        <w:rPr>
          <w:rFonts w:eastAsiaTheme="minorHAnsi"/>
          <w:bCs/>
          <w:i/>
          <w:sz w:val="28"/>
          <w:szCs w:val="28"/>
          <w:lang w:eastAsia="en-US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111"/>
      </w:tblGrid>
      <w:tr w:rsidR="006C18BD" w:rsidRPr="006C18BD" w:rsidTr="00996F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BD" w:rsidRPr="006C18BD" w:rsidRDefault="006C18BD" w:rsidP="006C18B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6C18BD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6C18BD">
              <w:rPr>
                <w:rFonts w:eastAsiaTheme="minorHAnsi"/>
                <w:i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C18BD">
              <w:rPr>
                <w:rFonts w:eastAsiaTheme="minorHAnsi"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6C18BD">
              <w:rPr>
                <w:rFonts w:eastAsiaTheme="minorHAnsi"/>
                <w:iCs/>
                <w:sz w:val="24"/>
                <w:szCs w:val="24"/>
                <w:lang w:eastAsia="en-US"/>
              </w:rPr>
              <w:t>п</w:t>
            </w:r>
            <w:proofErr w:type="spellEnd"/>
            <w:r w:rsidRPr="006C18BD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BD" w:rsidRPr="006C18BD" w:rsidRDefault="006C18BD" w:rsidP="006C18B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6C18BD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BD" w:rsidRPr="006C18BD" w:rsidRDefault="006C18BD" w:rsidP="006C18B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6C18BD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BD" w:rsidRPr="006C18BD" w:rsidRDefault="006C18BD" w:rsidP="006C18B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6C18BD">
              <w:rPr>
                <w:rFonts w:eastAsiaTheme="minorHAnsi"/>
                <w:iCs/>
                <w:sz w:val="24"/>
                <w:szCs w:val="24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6C18BD" w:rsidRPr="006C18BD" w:rsidTr="00996F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BD" w:rsidRPr="006C18BD" w:rsidRDefault="006C18BD" w:rsidP="006C18B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6C18BD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BD" w:rsidRPr="006C18BD" w:rsidRDefault="006C18BD" w:rsidP="006C18B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6C18BD">
              <w:rPr>
                <w:rFonts w:eastAsiaTheme="minorHAnsi"/>
                <w:iCs/>
                <w:sz w:val="24"/>
                <w:szCs w:val="24"/>
                <w:lang w:eastAsia="en-US"/>
              </w:rPr>
              <w:t>Анализ текущего состояния осуществления вида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BD" w:rsidRPr="006C18BD" w:rsidRDefault="006C18BD" w:rsidP="006C18B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6C18BD">
              <w:rPr>
                <w:rFonts w:eastAsiaTheme="minorHAnsi"/>
                <w:i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BD" w:rsidRPr="006C18BD" w:rsidRDefault="0056520D" w:rsidP="006C18B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специалисты</w:t>
            </w:r>
            <w:r w:rsidR="006C18BD" w:rsidRPr="006C18BD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Ирбизинского</w:t>
            </w:r>
            <w:proofErr w:type="spellEnd"/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сельсовета </w:t>
            </w:r>
            <w:r w:rsidR="006C18BD" w:rsidRPr="006C18BD">
              <w:rPr>
                <w:rFonts w:eastAsiaTheme="minorHAnsi"/>
                <w:iCs/>
                <w:sz w:val="24"/>
                <w:szCs w:val="24"/>
                <w:lang w:eastAsia="en-US"/>
              </w:rPr>
              <w:t>Карасукского района Новосибирской области</w:t>
            </w:r>
          </w:p>
        </w:tc>
      </w:tr>
    </w:tbl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jc w:val="both"/>
        <w:outlineLvl w:val="1"/>
        <w:rPr>
          <w:rFonts w:eastAsiaTheme="minorHAnsi"/>
          <w:bCs/>
          <w:i/>
          <w:sz w:val="28"/>
          <w:szCs w:val="28"/>
          <w:lang w:eastAsia="en-US"/>
        </w:rPr>
      </w:pP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left="1211" w:hanging="50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>3.1. При применении консультирования: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 xml:space="preserve">Консультирование может осуществляться должностным лицом администрации по телефону, посредством </w:t>
      </w:r>
      <w:proofErr w:type="spellStart"/>
      <w:r w:rsidRPr="006C18BD">
        <w:rPr>
          <w:rFonts w:eastAsiaTheme="minorHAnsi"/>
          <w:sz w:val="28"/>
          <w:szCs w:val="28"/>
          <w:lang w:eastAsia="en-US"/>
        </w:rPr>
        <w:t>видео-конференц-связи</w:t>
      </w:r>
      <w:proofErr w:type="spellEnd"/>
      <w:r w:rsidRPr="006C18BD">
        <w:rPr>
          <w:rFonts w:eastAsiaTheme="minorHAnsi"/>
          <w:sz w:val="28"/>
          <w:szCs w:val="28"/>
          <w:lang w:eastAsia="en-US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 xml:space="preserve">3.1.1.Время консультирования по телефону, посредством </w:t>
      </w:r>
      <w:proofErr w:type="spellStart"/>
      <w:r w:rsidRPr="006C18BD">
        <w:rPr>
          <w:rFonts w:eastAsiaTheme="minorHAnsi"/>
          <w:sz w:val="28"/>
          <w:szCs w:val="28"/>
          <w:lang w:eastAsia="en-US"/>
        </w:rPr>
        <w:t>видео-конференц-связи</w:t>
      </w:r>
      <w:proofErr w:type="spellEnd"/>
      <w:r w:rsidRPr="006C18BD">
        <w:rPr>
          <w:rFonts w:eastAsiaTheme="minorHAnsi"/>
          <w:sz w:val="28"/>
          <w:szCs w:val="28"/>
          <w:lang w:eastAsia="en-US"/>
        </w:rPr>
        <w:t>, при личном приеме одного контролируемого лица (его представителя) не может превышать 15 минут.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 xml:space="preserve">3.1.2.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</w:t>
      </w:r>
      <w:proofErr w:type="spellStart"/>
      <w:r w:rsidR="0056520D">
        <w:rPr>
          <w:rFonts w:eastAsiaTheme="minorHAnsi"/>
          <w:sz w:val="28"/>
          <w:szCs w:val="28"/>
          <w:lang w:eastAsia="en-US"/>
        </w:rPr>
        <w:t>Ирбизинского</w:t>
      </w:r>
      <w:proofErr w:type="spellEnd"/>
      <w:r w:rsidR="0056520D">
        <w:rPr>
          <w:rFonts w:eastAsiaTheme="minorHAnsi"/>
          <w:sz w:val="28"/>
          <w:szCs w:val="28"/>
          <w:lang w:eastAsia="en-US"/>
        </w:rPr>
        <w:t xml:space="preserve"> сельсовета </w:t>
      </w:r>
      <w:r w:rsidRPr="006C18BD">
        <w:rPr>
          <w:rFonts w:eastAsiaTheme="minorHAnsi"/>
          <w:sz w:val="28"/>
          <w:szCs w:val="28"/>
          <w:lang w:eastAsia="en-US"/>
        </w:rPr>
        <w:t>Карасукского района Новосибирской области.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>3.1.3. Администрация осуществляет учет проведенных консультаций.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>3.2. По итогам консультирования информация в письменной форме контролируемым лицам (их представителям) не предоставляется.</w:t>
      </w:r>
    </w:p>
    <w:p w:rsidR="006C18BD" w:rsidRPr="006C18BD" w:rsidRDefault="006C18BD" w:rsidP="006C18BD">
      <w:pPr>
        <w:numPr>
          <w:ilvl w:val="2"/>
          <w:numId w:val="7"/>
        </w:numPr>
        <w:autoSpaceDE w:val="0"/>
        <w:autoSpaceDN w:val="0"/>
        <w:adjustRightInd w:val="0"/>
        <w:spacing w:after="200" w:line="0" w:lineRule="atLeast"/>
        <w:ind w:left="1418" w:hanging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>При применении</w:t>
      </w:r>
      <w:r w:rsidR="0056520D">
        <w:rPr>
          <w:rFonts w:eastAsiaTheme="minorHAnsi"/>
          <w:sz w:val="28"/>
          <w:szCs w:val="28"/>
          <w:lang w:eastAsia="en-US"/>
        </w:rPr>
        <w:t xml:space="preserve"> </w:t>
      </w:r>
      <w:r w:rsidRPr="006C18BD">
        <w:rPr>
          <w:rFonts w:eastAsiaTheme="minorHAnsi"/>
          <w:sz w:val="28"/>
          <w:szCs w:val="28"/>
          <w:lang w:eastAsia="en-US"/>
        </w:rPr>
        <w:t>обобщения правоприменительной практики: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>3.2.2.Администрация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 xml:space="preserve">3.2.3. </w:t>
      </w:r>
      <w:proofErr w:type="gramStart"/>
      <w:r w:rsidRPr="006C18BD">
        <w:rPr>
          <w:rFonts w:eastAsiaTheme="minorHAnsi"/>
          <w:sz w:val="28"/>
          <w:szCs w:val="28"/>
          <w:lang w:eastAsia="en-US"/>
        </w:rPr>
        <w:t>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  <w:proofErr w:type="gramEnd"/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 xml:space="preserve">3.2.4. Доклад о правоприменительной практике утверждается Главой </w:t>
      </w:r>
      <w:proofErr w:type="spellStart"/>
      <w:r w:rsidR="0056520D">
        <w:rPr>
          <w:rFonts w:eastAsiaTheme="minorHAnsi"/>
          <w:sz w:val="28"/>
          <w:szCs w:val="28"/>
          <w:lang w:eastAsia="en-US"/>
        </w:rPr>
        <w:t>Ирбизинского</w:t>
      </w:r>
      <w:proofErr w:type="spellEnd"/>
      <w:r w:rsidR="0056520D">
        <w:rPr>
          <w:rFonts w:eastAsiaTheme="minorHAnsi"/>
          <w:sz w:val="28"/>
          <w:szCs w:val="28"/>
          <w:lang w:eastAsia="en-US"/>
        </w:rPr>
        <w:t xml:space="preserve"> сельсовета </w:t>
      </w:r>
      <w:r w:rsidRPr="006C18BD">
        <w:rPr>
          <w:rFonts w:eastAsiaTheme="minorHAnsi"/>
          <w:sz w:val="28"/>
          <w:szCs w:val="28"/>
          <w:lang w:eastAsia="en-US"/>
        </w:rPr>
        <w:t>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6C18BD">
        <w:rPr>
          <w:rFonts w:eastAsiaTheme="minorHAnsi"/>
          <w:b/>
          <w:bCs/>
          <w:sz w:val="28"/>
          <w:szCs w:val="28"/>
          <w:lang w:eastAsia="en-US"/>
        </w:rPr>
        <w:t>Раздел 4. Показатели результативности и эффективности программы профилактики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6C18BD">
        <w:rPr>
          <w:rFonts w:eastAsiaTheme="minorHAnsi"/>
          <w:bCs/>
          <w:sz w:val="28"/>
          <w:szCs w:val="28"/>
          <w:lang w:eastAsia="en-US"/>
        </w:rPr>
        <w:t>На реализацию программы расходование дополнительных бюджетных средств не предусмотрено.</w:t>
      </w:r>
    </w:p>
    <w:p w:rsidR="006C18BD" w:rsidRPr="006C18BD" w:rsidRDefault="006C18BD" w:rsidP="006C18BD">
      <w:pPr>
        <w:spacing w:after="12" w:line="276" w:lineRule="auto"/>
        <w:ind w:right="415" w:firstLine="709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>4.1. Реализация программы профилактики способствует:</w:t>
      </w:r>
    </w:p>
    <w:p w:rsidR="006C18BD" w:rsidRPr="006C18BD" w:rsidRDefault="006C18BD" w:rsidP="006C18BD">
      <w:pPr>
        <w:spacing w:line="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lastRenderedPageBreak/>
        <w:t>1) соблюдению контролируемыми лицами обязательных требований, установленных нормативными правовыми актами;</w:t>
      </w:r>
    </w:p>
    <w:p w:rsidR="006C18BD" w:rsidRPr="006C18BD" w:rsidRDefault="006C18BD" w:rsidP="006C18BD">
      <w:pPr>
        <w:spacing w:line="0" w:lineRule="atLeast"/>
        <w:ind w:firstLine="709"/>
        <w:contextualSpacing/>
        <w:jc w:val="both"/>
        <w:rPr>
          <w:rFonts w:eastAsiaTheme="minorHAnsi"/>
          <w:color w:val="000000"/>
          <w:sz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>2)</w:t>
      </w:r>
      <w:r w:rsidR="0056520D">
        <w:rPr>
          <w:rFonts w:eastAsiaTheme="minorHAnsi"/>
          <w:sz w:val="28"/>
          <w:szCs w:val="28"/>
          <w:lang w:eastAsia="en-US"/>
        </w:rPr>
        <w:t xml:space="preserve"> </w:t>
      </w:r>
      <w:r w:rsidRPr="006C18BD">
        <w:rPr>
          <w:rFonts w:eastAsiaTheme="minorHAnsi"/>
          <w:color w:val="000000"/>
          <w:sz w:val="28"/>
          <w:lang w:eastAsia="en-US"/>
        </w:rPr>
        <w:t>соблюдению</w:t>
      </w:r>
      <w:r w:rsidR="0056520D">
        <w:rPr>
          <w:rFonts w:eastAsiaTheme="minorHAnsi"/>
          <w:color w:val="000000"/>
          <w:sz w:val="28"/>
          <w:lang w:eastAsia="en-US"/>
        </w:rPr>
        <w:t xml:space="preserve"> </w:t>
      </w:r>
      <w:r w:rsidRPr="006C18BD">
        <w:rPr>
          <w:rFonts w:eastAsiaTheme="minorHAnsi"/>
          <w:color w:val="000000"/>
          <w:sz w:val="28"/>
          <w:lang w:eastAsia="en-US"/>
        </w:rPr>
        <w:t>(реализации) требований, содержащихся в разрешительных документах;</w:t>
      </w:r>
    </w:p>
    <w:p w:rsidR="006C18BD" w:rsidRPr="006C18BD" w:rsidRDefault="006C18BD" w:rsidP="006C18BD">
      <w:pPr>
        <w:spacing w:line="0" w:lineRule="atLeast"/>
        <w:ind w:firstLine="709"/>
        <w:contextualSpacing/>
        <w:jc w:val="both"/>
        <w:rPr>
          <w:rFonts w:eastAsiaTheme="minorHAnsi"/>
          <w:color w:val="000000"/>
          <w:sz w:val="28"/>
          <w:lang w:eastAsia="en-US"/>
        </w:rPr>
      </w:pPr>
      <w:r w:rsidRPr="006C18BD">
        <w:rPr>
          <w:rFonts w:eastAsiaTheme="minorHAnsi"/>
          <w:color w:val="000000"/>
          <w:sz w:val="28"/>
          <w:lang w:eastAsia="en-US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6C18BD" w:rsidRPr="006C18BD" w:rsidRDefault="006C18BD" w:rsidP="006C18BD">
      <w:pPr>
        <w:spacing w:line="0" w:lineRule="atLeast"/>
        <w:ind w:firstLine="709"/>
        <w:contextualSpacing/>
        <w:jc w:val="both"/>
        <w:rPr>
          <w:rFonts w:eastAsiaTheme="minorHAnsi"/>
          <w:color w:val="000000"/>
          <w:sz w:val="28"/>
          <w:lang w:eastAsia="en-US"/>
        </w:rPr>
      </w:pPr>
      <w:r w:rsidRPr="006C18BD">
        <w:rPr>
          <w:rFonts w:eastAsiaTheme="minorHAnsi"/>
          <w:color w:val="000000"/>
          <w:sz w:val="28"/>
          <w:lang w:eastAsia="en-US"/>
        </w:rPr>
        <w:t>4)    исполнению решений, принимаемых по результатам контрольных (надзорных) мероприятий.</w:t>
      </w:r>
    </w:p>
    <w:p w:rsidR="006C18BD" w:rsidRPr="006C18BD" w:rsidRDefault="006C18BD" w:rsidP="006C18BD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color w:val="000000"/>
          <w:sz w:val="28"/>
          <w:lang w:eastAsia="en-US"/>
        </w:rPr>
        <w:t xml:space="preserve">4.2. </w:t>
      </w:r>
      <w:r w:rsidRPr="006C18BD">
        <w:rPr>
          <w:rFonts w:eastAsiaTheme="minorHAnsi"/>
          <w:sz w:val="28"/>
          <w:szCs w:val="28"/>
          <w:lang w:eastAsia="en-US"/>
        </w:rPr>
        <w:t>Оценка эффективности реализации программы по итогам года осуществляется по следующим показателям:</w:t>
      </w:r>
    </w:p>
    <w:p w:rsidR="006C18BD" w:rsidRPr="006C18BD" w:rsidRDefault="006C18BD" w:rsidP="006C18BD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 xml:space="preserve">Основным адресатом профилактической деятельности являются юридическое лицо, индивидуальный предприниматель, проведение которых свидетельствует об их стремлении к соответствию предъявляемых к ним требованиям, даже если они допускают их нарушение. Целенаправленное содействие соблюдению обязательных требований в сфере благоустройства будут способствовать росту числа законопослушных подконтрольных субъектов,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 </w:t>
      </w:r>
    </w:p>
    <w:p w:rsidR="006C18BD" w:rsidRPr="006C18BD" w:rsidRDefault="006C18BD" w:rsidP="006C18BD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6C18BD" w:rsidRPr="006C18BD" w:rsidRDefault="006C18BD" w:rsidP="006C18BD">
      <w:pPr>
        <w:spacing w:line="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>4.3. Показатели по</w:t>
      </w:r>
      <w:r w:rsidR="0056520D">
        <w:rPr>
          <w:rFonts w:eastAsiaTheme="minorHAnsi"/>
          <w:sz w:val="28"/>
          <w:szCs w:val="28"/>
          <w:lang w:eastAsia="en-US"/>
        </w:rPr>
        <w:t xml:space="preserve"> </w:t>
      </w:r>
      <w:r w:rsidRPr="006C18BD">
        <w:rPr>
          <w:rFonts w:eastAsiaTheme="minorHAnsi"/>
          <w:sz w:val="28"/>
          <w:szCs w:val="28"/>
          <w:lang w:eastAsia="en-US"/>
        </w:rPr>
        <w:t>профилактическим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6C18BD" w:rsidRPr="006C18BD" w:rsidTr="00996F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BD" w:rsidRPr="006C18BD" w:rsidRDefault="006C18BD" w:rsidP="006C18B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C18BD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C18B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C18BD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6C18B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BD" w:rsidRPr="006C18BD" w:rsidRDefault="006C18BD" w:rsidP="006C18B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C18BD"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BD" w:rsidRPr="006C18BD" w:rsidRDefault="006C18BD" w:rsidP="006C18B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C18BD">
              <w:rPr>
                <w:rFonts w:eastAsiaTheme="minorHAnsi"/>
                <w:sz w:val="24"/>
                <w:szCs w:val="24"/>
                <w:lang w:eastAsia="en-US"/>
              </w:rPr>
              <w:t>Величина</w:t>
            </w:r>
          </w:p>
        </w:tc>
      </w:tr>
      <w:tr w:rsidR="006C18BD" w:rsidRPr="006C18BD" w:rsidTr="00996F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BD" w:rsidRPr="006C18BD" w:rsidRDefault="006C18BD" w:rsidP="006C18B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C18BD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BD" w:rsidRPr="006C18BD" w:rsidRDefault="006C18BD" w:rsidP="006C18B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C18BD">
              <w:rPr>
                <w:rFonts w:eastAsiaTheme="minorHAnsi"/>
                <w:sz w:val="24"/>
                <w:szCs w:val="24"/>
                <w:lang w:eastAsia="en-US"/>
              </w:rPr>
              <w:t xml:space="preserve">Полнота информации, размещенной на официальном </w:t>
            </w:r>
            <w:proofErr w:type="spellStart"/>
            <w:r w:rsidRPr="006C18BD">
              <w:rPr>
                <w:rFonts w:eastAsiaTheme="minorHAnsi"/>
                <w:sz w:val="24"/>
                <w:szCs w:val="24"/>
                <w:lang w:eastAsia="en-US"/>
              </w:rPr>
              <w:t>сайтеконтрольного</w:t>
            </w:r>
            <w:proofErr w:type="spellEnd"/>
            <w:r w:rsidRPr="006C18BD">
              <w:rPr>
                <w:rFonts w:eastAsiaTheme="minorHAnsi"/>
                <w:sz w:val="24"/>
                <w:szCs w:val="24"/>
                <w:lang w:eastAsia="en-US"/>
              </w:rPr>
              <w:t xml:space="preserve">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BD" w:rsidRPr="006C18BD" w:rsidRDefault="006C18BD" w:rsidP="006C18B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C18BD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</w:tr>
      <w:tr w:rsidR="006C18BD" w:rsidRPr="006C18BD" w:rsidTr="00996F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BD" w:rsidRPr="006C18BD" w:rsidRDefault="006C18BD" w:rsidP="006C18B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C18BD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BD" w:rsidRPr="006C18BD" w:rsidRDefault="006C18BD" w:rsidP="006C18B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C18BD">
              <w:rPr>
                <w:rFonts w:eastAsiaTheme="minorHAnsi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BD" w:rsidRPr="006C18BD" w:rsidRDefault="006C18BD" w:rsidP="006C18B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C18BD">
              <w:rPr>
                <w:rFonts w:eastAsiaTheme="minorHAnsi"/>
                <w:sz w:val="24"/>
                <w:szCs w:val="24"/>
                <w:lang w:eastAsia="en-US"/>
              </w:rPr>
              <w:t xml:space="preserve">100% от числа </w:t>
            </w:r>
            <w:proofErr w:type="gramStart"/>
            <w:r w:rsidRPr="006C18BD">
              <w:rPr>
                <w:rFonts w:eastAsiaTheme="minorHAnsi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</w:tbl>
    <w:p w:rsidR="006C18BD" w:rsidRPr="006C18BD" w:rsidRDefault="006C18BD" w:rsidP="006C18BD">
      <w:pPr>
        <w:numPr>
          <w:ilvl w:val="1"/>
          <w:numId w:val="8"/>
        </w:numPr>
        <w:spacing w:after="200" w:line="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3" w:name="_GoBack"/>
      <w:bookmarkEnd w:id="3"/>
      <w:r w:rsidRPr="006C18BD">
        <w:rPr>
          <w:rFonts w:eastAsiaTheme="minorHAnsi"/>
          <w:sz w:val="28"/>
          <w:szCs w:val="28"/>
          <w:lang w:eastAsia="en-US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6C18BD" w:rsidRPr="006C18BD" w:rsidTr="00996F8C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BD" w:rsidRPr="006C18BD" w:rsidRDefault="006C18BD" w:rsidP="006C18BD">
            <w:pPr>
              <w:spacing w:line="259" w:lineRule="auto"/>
              <w:rPr>
                <w:rFonts w:ascii="Times New Roman" w:hAnsi="Times New Roman" w:cs="Times New Roman"/>
                <w:szCs w:val="28"/>
              </w:rPr>
            </w:pPr>
            <w:r w:rsidRPr="006C18BD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BD" w:rsidRPr="006C18BD" w:rsidRDefault="006C18BD" w:rsidP="006C18BD">
            <w:pPr>
              <w:spacing w:line="259" w:lineRule="auto"/>
              <w:rPr>
                <w:rFonts w:ascii="Times New Roman" w:hAnsi="Times New Roman" w:cs="Times New Roman"/>
                <w:szCs w:val="28"/>
              </w:rPr>
            </w:pPr>
            <w:r w:rsidRPr="006C18BD">
              <w:rPr>
                <w:rFonts w:ascii="Times New Roman" w:hAnsi="Times New Roman" w:cs="Times New Roman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BD" w:rsidRPr="006C18BD" w:rsidRDefault="006C18BD" w:rsidP="006C18BD">
            <w:pPr>
              <w:spacing w:line="259" w:lineRule="auto"/>
              <w:rPr>
                <w:rFonts w:ascii="Times New Roman" w:hAnsi="Times New Roman" w:cs="Times New Roman"/>
                <w:szCs w:val="28"/>
              </w:rPr>
            </w:pPr>
            <w:r w:rsidRPr="006C18BD">
              <w:rPr>
                <w:rFonts w:ascii="Times New Roman" w:hAnsi="Times New Roman" w:cs="Times New Roman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BD" w:rsidRPr="006C18BD" w:rsidRDefault="006C18BD" w:rsidP="006C18BD">
            <w:pPr>
              <w:spacing w:line="259" w:lineRule="auto"/>
              <w:rPr>
                <w:rFonts w:ascii="Times New Roman" w:hAnsi="Times New Roman" w:cs="Times New Roman"/>
                <w:szCs w:val="28"/>
              </w:rPr>
            </w:pPr>
            <w:r w:rsidRPr="006C18BD">
              <w:rPr>
                <w:rFonts w:ascii="Times New Roman" w:hAnsi="Times New Roman" w:cs="Times New Roman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BD" w:rsidRPr="006C18BD" w:rsidRDefault="006C18BD" w:rsidP="006C18BD">
            <w:pPr>
              <w:spacing w:line="259" w:lineRule="auto"/>
              <w:rPr>
                <w:rFonts w:ascii="Times New Roman" w:hAnsi="Times New Roman" w:cs="Times New Roman"/>
                <w:szCs w:val="28"/>
              </w:rPr>
            </w:pPr>
            <w:r w:rsidRPr="006C18BD">
              <w:rPr>
                <w:rFonts w:ascii="Times New Roman" w:hAnsi="Times New Roman" w:cs="Times New Roman"/>
                <w:szCs w:val="28"/>
              </w:rPr>
              <w:t>100% и более</w:t>
            </w:r>
          </w:p>
        </w:tc>
      </w:tr>
      <w:tr w:rsidR="006C18BD" w:rsidRPr="006C18BD" w:rsidTr="00996F8C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BD" w:rsidRPr="006C18BD" w:rsidRDefault="006C18BD" w:rsidP="006C18BD">
            <w:pPr>
              <w:spacing w:line="259" w:lineRule="auto"/>
              <w:rPr>
                <w:rFonts w:ascii="Times New Roman" w:hAnsi="Times New Roman" w:cs="Times New Roman"/>
                <w:szCs w:val="28"/>
              </w:rPr>
            </w:pPr>
            <w:r w:rsidRPr="006C18BD">
              <w:rPr>
                <w:rFonts w:ascii="Times New Roman" w:hAnsi="Times New Roman" w:cs="Times New Roman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BD" w:rsidRPr="006C18BD" w:rsidRDefault="006C18BD" w:rsidP="006C18BD">
            <w:pPr>
              <w:spacing w:line="259" w:lineRule="auto"/>
              <w:rPr>
                <w:rFonts w:ascii="Times New Roman" w:hAnsi="Times New Roman" w:cs="Times New Roman"/>
                <w:szCs w:val="28"/>
              </w:rPr>
            </w:pPr>
            <w:r w:rsidRPr="006C18BD">
              <w:rPr>
                <w:rFonts w:ascii="Times New Roman" w:hAnsi="Times New Roman" w:cs="Times New Roman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BD" w:rsidRPr="006C18BD" w:rsidRDefault="006C18BD" w:rsidP="006C18BD">
            <w:pPr>
              <w:spacing w:line="259" w:lineRule="auto"/>
              <w:rPr>
                <w:rFonts w:ascii="Times New Roman" w:hAnsi="Times New Roman" w:cs="Times New Roman"/>
                <w:szCs w:val="28"/>
              </w:rPr>
            </w:pPr>
            <w:r w:rsidRPr="006C18BD">
              <w:rPr>
                <w:rFonts w:ascii="Times New Roman" w:hAnsi="Times New Roman" w:cs="Times New Roman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BD" w:rsidRPr="006C18BD" w:rsidRDefault="006C18BD" w:rsidP="006C18BD">
            <w:pPr>
              <w:spacing w:line="259" w:lineRule="auto"/>
              <w:rPr>
                <w:rFonts w:ascii="Times New Roman" w:hAnsi="Times New Roman" w:cs="Times New Roman"/>
                <w:szCs w:val="28"/>
              </w:rPr>
            </w:pPr>
            <w:r w:rsidRPr="006C18BD">
              <w:rPr>
                <w:rFonts w:ascii="Times New Roman" w:hAnsi="Times New Roman" w:cs="Times New Roman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BD" w:rsidRPr="006C18BD" w:rsidRDefault="006C18BD" w:rsidP="006C18BD">
            <w:pPr>
              <w:spacing w:line="259" w:lineRule="auto"/>
              <w:rPr>
                <w:rFonts w:ascii="Times New Roman" w:hAnsi="Times New Roman" w:cs="Times New Roman"/>
                <w:szCs w:val="28"/>
              </w:rPr>
            </w:pPr>
            <w:r w:rsidRPr="006C18BD">
              <w:rPr>
                <w:rFonts w:ascii="Times New Roman" w:hAnsi="Times New Roman" w:cs="Times New Roman"/>
                <w:szCs w:val="28"/>
              </w:rPr>
              <w:t>Эффективный</w:t>
            </w:r>
          </w:p>
        </w:tc>
      </w:tr>
    </w:tbl>
    <w:p w:rsidR="00305D2D" w:rsidRDefault="00305D2D" w:rsidP="006C18BD">
      <w:pPr>
        <w:jc w:val="center"/>
        <w:rPr>
          <w:sz w:val="28"/>
          <w:szCs w:val="28"/>
        </w:rPr>
      </w:pPr>
    </w:p>
    <w:sectPr w:rsidR="00305D2D" w:rsidSect="0055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CB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E5975"/>
    <w:multiLevelType w:val="hybridMultilevel"/>
    <w:tmpl w:val="9416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334159"/>
    <w:multiLevelType w:val="hybridMultilevel"/>
    <w:tmpl w:val="46A45F68"/>
    <w:lvl w:ilvl="0" w:tplc="9774C356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/>
      </w:rPr>
    </w:lvl>
    <w:lvl w:ilvl="1" w:tplc="89F87B8E">
      <w:numFmt w:val="none"/>
      <w:lvlText w:val=""/>
      <w:lvlJc w:val="left"/>
      <w:pPr>
        <w:tabs>
          <w:tab w:val="num" w:pos="360"/>
        </w:tabs>
      </w:pPr>
    </w:lvl>
    <w:lvl w:ilvl="2" w:tplc="760E881A">
      <w:numFmt w:val="none"/>
      <w:lvlText w:val=""/>
      <w:lvlJc w:val="left"/>
      <w:pPr>
        <w:tabs>
          <w:tab w:val="num" w:pos="360"/>
        </w:tabs>
      </w:pPr>
    </w:lvl>
    <w:lvl w:ilvl="3" w:tplc="E31AED20">
      <w:numFmt w:val="none"/>
      <w:lvlText w:val=""/>
      <w:lvlJc w:val="left"/>
      <w:pPr>
        <w:tabs>
          <w:tab w:val="num" w:pos="360"/>
        </w:tabs>
      </w:pPr>
    </w:lvl>
    <w:lvl w:ilvl="4" w:tplc="74FA3230">
      <w:numFmt w:val="none"/>
      <w:lvlText w:val=""/>
      <w:lvlJc w:val="left"/>
      <w:pPr>
        <w:tabs>
          <w:tab w:val="num" w:pos="360"/>
        </w:tabs>
      </w:pPr>
    </w:lvl>
    <w:lvl w:ilvl="5" w:tplc="C952E232">
      <w:numFmt w:val="none"/>
      <w:lvlText w:val=""/>
      <w:lvlJc w:val="left"/>
      <w:pPr>
        <w:tabs>
          <w:tab w:val="num" w:pos="360"/>
        </w:tabs>
      </w:pPr>
    </w:lvl>
    <w:lvl w:ilvl="6" w:tplc="1D7695CC">
      <w:numFmt w:val="none"/>
      <w:lvlText w:val=""/>
      <w:lvlJc w:val="left"/>
      <w:pPr>
        <w:tabs>
          <w:tab w:val="num" w:pos="360"/>
        </w:tabs>
      </w:pPr>
    </w:lvl>
    <w:lvl w:ilvl="7" w:tplc="43881190">
      <w:numFmt w:val="none"/>
      <w:lvlText w:val=""/>
      <w:lvlJc w:val="left"/>
      <w:pPr>
        <w:tabs>
          <w:tab w:val="num" w:pos="360"/>
        </w:tabs>
      </w:pPr>
    </w:lvl>
    <w:lvl w:ilvl="8" w:tplc="0818D9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52BEE"/>
    <w:rsid w:val="00044DCB"/>
    <w:rsid w:val="00072D0A"/>
    <w:rsid w:val="00073C83"/>
    <w:rsid w:val="000F7137"/>
    <w:rsid w:val="00126BFB"/>
    <w:rsid w:val="0015201D"/>
    <w:rsid w:val="0018199B"/>
    <w:rsid w:val="00194410"/>
    <w:rsid w:val="001E76B5"/>
    <w:rsid w:val="002E1AB6"/>
    <w:rsid w:val="00304570"/>
    <w:rsid w:val="00305D2D"/>
    <w:rsid w:val="00501301"/>
    <w:rsid w:val="0055346E"/>
    <w:rsid w:val="0056520D"/>
    <w:rsid w:val="005933D3"/>
    <w:rsid w:val="005A2A37"/>
    <w:rsid w:val="006935D0"/>
    <w:rsid w:val="006C18BD"/>
    <w:rsid w:val="00724198"/>
    <w:rsid w:val="007A216D"/>
    <w:rsid w:val="007A565E"/>
    <w:rsid w:val="008004E5"/>
    <w:rsid w:val="0083254E"/>
    <w:rsid w:val="00907B0F"/>
    <w:rsid w:val="009851A3"/>
    <w:rsid w:val="00987527"/>
    <w:rsid w:val="009D7993"/>
    <w:rsid w:val="00A755AA"/>
    <w:rsid w:val="00B56161"/>
    <w:rsid w:val="00B67CD0"/>
    <w:rsid w:val="00B75319"/>
    <w:rsid w:val="00BA2DBF"/>
    <w:rsid w:val="00C32E3B"/>
    <w:rsid w:val="00CD19EF"/>
    <w:rsid w:val="00D64D88"/>
    <w:rsid w:val="00DA2BD5"/>
    <w:rsid w:val="00DA50CB"/>
    <w:rsid w:val="00DE7261"/>
    <w:rsid w:val="00E62D2D"/>
    <w:rsid w:val="00E8029A"/>
    <w:rsid w:val="00EA193B"/>
    <w:rsid w:val="00F05345"/>
    <w:rsid w:val="00F52BEE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BEE"/>
  </w:style>
  <w:style w:type="paragraph" w:styleId="1">
    <w:name w:val="heading 1"/>
    <w:basedOn w:val="a"/>
    <w:next w:val="a"/>
    <w:qFormat/>
    <w:rsid w:val="00F52BEE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52BE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13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501301"/>
    <w:pPr>
      <w:jc w:val="center"/>
    </w:pPr>
    <w:rPr>
      <w:b/>
      <w:sz w:val="32"/>
    </w:rPr>
  </w:style>
  <w:style w:type="character" w:customStyle="1" w:styleId="a4">
    <w:name w:val="Название Знак"/>
    <w:link w:val="a3"/>
    <w:rsid w:val="00501301"/>
    <w:rPr>
      <w:b/>
      <w:sz w:val="32"/>
      <w:lang w:val="ru-RU" w:eastAsia="ru-RU" w:bidi="ar-SA"/>
    </w:rPr>
  </w:style>
  <w:style w:type="paragraph" w:customStyle="1" w:styleId="10">
    <w:name w:val="Абзац списка1"/>
    <w:basedOn w:val="a"/>
    <w:rsid w:val="00501301"/>
    <w:pPr>
      <w:ind w:left="720"/>
      <w:contextualSpacing/>
    </w:pPr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01301"/>
    <w:rPr>
      <w:rFonts w:ascii="Arial" w:hAnsi="Arial" w:cs="Arial"/>
      <w:lang w:val="ru-RU" w:eastAsia="ru-RU" w:bidi="ar-SA"/>
    </w:rPr>
  </w:style>
  <w:style w:type="character" w:styleId="a5">
    <w:name w:val="Hyperlink"/>
    <w:basedOn w:val="a0"/>
    <w:rsid w:val="00501301"/>
    <w:rPr>
      <w:color w:val="0000FF"/>
      <w:u w:val="single"/>
    </w:rPr>
  </w:style>
  <w:style w:type="paragraph" w:styleId="a6">
    <w:name w:val="Normal (Web)"/>
    <w:basedOn w:val="a"/>
    <w:rsid w:val="00501301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onsPlusTitle">
    <w:name w:val="ConsPlusTitle"/>
    <w:rsid w:val="00B561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5">
    <w:name w:val="Основной текст (5)_"/>
    <w:link w:val="50"/>
    <w:locked/>
    <w:rsid w:val="00A755AA"/>
    <w:rPr>
      <w:sz w:val="27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A755AA"/>
    <w:pPr>
      <w:widowControl w:val="0"/>
      <w:shd w:val="clear" w:color="auto" w:fill="FFFFFF"/>
      <w:spacing w:before="480" w:after="480" w:line="240" w:lineRule="atLeast"/>
      <w:jc w:val="both"/>
    </w:pPr>
    <w:rPr>
      <w:sz w:val="27"/>
      <w:shd w:val="clear" w:color="auto" w:fill="FFFFFF"/>
    </w:rPr>
  </w:style>
  <w:style w:type="paragraph" w:styleId="a7">
    <w:name w:val="caption"/>
    <w:basedOn w:val="a"/>
    <w:next w:val="a"/>
    <w:qFormat/>
    <w:rsid w:val="00305D2D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customStyle="1" w:styleId="a8">
    <w:name w:val="Стандарт"/>
    <w:basedOn w:val="a"/>
    <w:rsid w:val="00305D2D"/>
    <w:pPr>
      <w:spacing w:line="288" w:lineRule="auto"/>
      <w:ind w:firstLine="709"/>
      <w:jc w:val="both"/>
    </w:pPr>
    <w:rPr>
      <w:sz w:val="28"/>
      <w:szCs w:val="24"/>
    </w:rPr>
  </w:style>
  <w:style w:type="table" w:customStyle="1" w:styleId="TableGrid">
    <w:name w:val="TableGrid"/>
    <w:rsid w:val="006C18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304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Прокурору Карасукского района</vt:lpstr>
    </vt:vector>
  </TitlesOfParts>
  <Company>MoBIL GROUP</Company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Прокурору Карасукского района</dc:title>
  <dc:creator>SamLab.ws</dc:creator>
  <cp:lastModifiedBy>юзер</cp:lastModifiedBy>
  <cp:revision>3</cp:revision>
  <cp:lastPrinted>2019-06-06T08:07:00Z</cp:lastPrinted>
  <dcterms:created xsi:type="dcterms:W3CDTF">2021-10-11T02:39:00Z</dcterms:created>
  <dcterms:modified xsi:type="dcterms:W3CDTF">2021-10-11T02:52:00Z</dcterms:modified>
</cp:coreProperties>
</file>