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right"/>
        <w:outlineLvl w:val="0"/>
        <w:rPr>
          <w:b/>
          <w:bCs/>
          <w:sz w:val="28"/>
          <w:szCs w:val="28"/>
        </w:rPr>
      </w:pPr>
      <w:r w:rsidRPr="008004E5">
        <w:rPr>
          <w:b/>
          <w:bCs/>
          <w:sz w:val="28"/>
          <w:szCs w:val="28"/>
        </w:rPr>
        <w:t>проект</w:t>
      </w:r>
    </w:p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8004E5">
        <w:rPr>
          <w:b/>
          <w:bCs/>
          <w:sz w:val="28"/>
          <w:szCs w:val="28"/>
        </w:rPr>
        <w:t>АДМИНИСТРАЦИЯ</w:t>
      </w:r>
    </w:p>
    <w:p w:rsidR="00305D2D" w:rsidRDefault="00305D2D" w:rsidP="00305D2D">
      <w:pPr>
        <w:pStyle w:val="a3"/>
        <w:outlineLvl w:val="0"/>
        <w:rPr>
          <w:sz w:val="28"/>
        </w:rPr>
      </w:pPr>
      <w:r>
        <w:rPr>
          <w:sz w:val="28"/>
        </w:rPr>
        <w:t>ИРБИЗИНСКОГО СЕЛЬСОВЕТА</w:t>
      </w:r>
    </w:p>
    <w:p w:rsidR="00305D2D" w:rsidRDefault="00305D2D" w:rsidP="00305D2D">
      <w:pPr>
        <w:pStyle w:val="a3"/>
        <w:outlineLvl w:val="0"/>
      </w:pPr>
      <w:r>
        <w:rPr>
          <w:sz w:val="28"/>
        </w:rPr>
        <w:t>КАРАСУКСКОГО  РАЙОНА НОВОСИБИРСКОЙ  ОБЛАСТИ</w:t>
      </w:r>
    </w:p>
    <w:p w:rsidR="00305D2D" w:rsidRDefault="00305D2D" w:rsidP="00305D2D">
      <w:pPr>
        <w:pStyle w:val="a3"/>
      </w:pPr>
    </w:p>
    <w:p w:rsidR="00305D2D" w:rsidRDefault="00305D2D" w:rsidP="00305D2D">
      <w:pPr>
        <w:pStyle w:val="a3"/>
        <w:outlineLvl w:val="0"/>
        <w:rPr>
          <w:sz w:val="28"/>
          <w:szCs w:val="36"/>
        </w:rPr>
      </w:pPr>
      <w:r>
        <w:rPr>
          <w:sz w:val="28"/>
          <w:szCs w:val="36"/>
        </w:rPr>
        <w:t>ПОСТАНОВЛЕНИЕ</w:t>
      </w:r>
    </w:p>
    <w:p w:rsidR="00305D2D" w:rsidRDefault="00305D2D" w:rsidP="00305D2D">
      <w:pPr>
        <w:jc w:val="center"/>
        <w:rPr>
          <w:b/>
          <w:szCs w:val="16"/>
        </w:rPr>
      </w:pPr>
    </w:p>
    <w:p w:rsidR="00305D2D" w:rsidRPr="008004E5" w:rsidRDefault="00305D2D" w:rsidP="00305D2D">
      <w:pPr>
        <w:rPr>
          <w:sz w:val="28"/>
          <w:szCs w:val="28"/>
        </w:rPr>
      </w:pPr>
      <w:r w:rsidRPr="008004E5">
        <w:rPr>
          <w:sz w:val="28"/>
          <w:szCs w:val="28"/>
        </w:rPr>
        <w:t>______20</w:t>
      </w:r>
      <w:r w:rsidR="006012E5">
        <w:rPr>
          <w:sz w:val="28"/>
          <w:szCs w:val="28"/>
        </w:rPr>
        <w:t>22</w:t>
      </w:r>
      <w:r w:rsidRPr="008004E5">
        <w:rPr>
          <w:sz w:val="28"/>
          <w:szCs w:val="28"/>
        </w:rPr>
        <w:t xml:space="preserve"> г.                                                                                       № __</w:t>
      </w:r>
    </w:p>
    <w:p w:rsidR="00305D2D" w:rsidRPr="008004E5" w:rsidRDefault="00305D2D" w:rsidP="00305D2D">
      <w:pPr>
        <w:rPr>
          <w:sz w:val="28"/>
          <w:szCs w:val="28"/>
        </w:rPr>
      </w:pPr>
      <w:r w:rsidRPr="008004E5">
        <w:rPr>
          <w:sz w:val="28"/>
          <w:szCs w:val="28"/>
        </w:rPr>
        <w:t xml:space="preserve">                                                                                              </w:t>
      </w:r>
    </w:p>
    <w:p w:rsidR="003B3C92" w:rsidRPr="003B3C92" w:rsidRDefault="003B3C92" w:rsidP="003B3C92">
      <w:pPr>
        <w:jc w:val="center"/>
        <w:rPr>
          <w:rFonts w:eastAsia="Calibri"/>
          <w:sz w:val="28"/>
          <w:szCs w:val="28"/>
          <w:lang w:eastAsia="en-US"/>
        </w:rPr>
      </w:pPr>
      <w:r w:rsidRPr="003B3C92">
        <w:rPr>
          <w:rFonts w:eastAsia="Calibri"/>
          <w:sz w:val="28"/>
          <w:szCs w:val="28"/>
          <w:lang w:eastAsia="en-US"/>
        </w:rPr>
        <w:t xml:space="preserve">Об отмене постановлений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Ирбизинского</w:t>
      </w:r>
      <w:proofErr w:type="spellEnd"/>
      <w:r w:rsidRPr="003B3C92">
        <w:rPr>
          <w:rFonts w:eastAsia="Calibri"/>
          <w:sz w:val="28"/>
          <w:szCs w:val="28"/>
          <w:lang w:eastAsia="en-US"/>
        </w:rPr>
        <w:t xml:space="preserve"> сельсовета Карасукского района Новосибирской области</w:t>
      </w:r>
    </w:p>
    <w:p w:rsidR="00305D2D" w:rsidRPr="008004E5" w:rsidRDefault="00305D2D" w:rsidP="00AC666F">
      <w:pPr>
        <w:jc w:val="center"/>
        <w:rPr>
          <w:b/>
          <w:sz w:val="28"/>
          <w:szCs w:val="28"/>
        </w:rPr>
      </w:pPr>
    </w:p>
    <w:p w:rsidR="00305D2D" w:rsidRPr="008004E5" w:rsidRDefault="00305D2D" w:rsidP="00305D2D">
      <w:pPr>
        <w:rPr>
          <w:b/>
          <w:sz w:val="28"/>
          <w:szCs w:val="28"/>
        </w:rPr>
      </w:pPr>
    </w:p>
    <w:p w:rsidR="006012E5" w:rsidRDefault="00305D2D" w:rsidP="006012E5">
      <w:pPr>
        <w:jc w:val="both"/>
        <w:rPr>
          <w:sz w:val="28"/>
          <w:szCs w:val="28"/>
        </w:rPr>
      </w:pPr>
      <w:r w:rsidRPr="008004E5">
        <w:rPr>
          <w:sz w:val="28"/>
          <w:szCs w:val="28"/>
        </w:rPr>
        <w:t xml:space="preserve">       </w:t>
      </w:r>
      <w:r w:rsidR="006012E5" w:rsidRPr="00114451">
        <w:rPr>
          <w:sz w:val="28"/>
          <w:szCs w:val="28"/>
        </w:rPr>
        <w:t xml:space="preserve">В целях приведения муниципальных нормативных правовых актов  администрации </w:t>
      </w:r>
      <w:proofErr w:type="spellStart"/>
      <w:r w:rsidR="006012E5">
        <w:rPr>
          <w:sz w:val="28"/>
          <w:szCs w:val="28"/>
        </w:rPr>
        <w:t>Ирбизинского</w:t>
      </w:r>
      <w:proofErr w:type="spellEnd"/>
      <w:r w:rsidR="006012E5" w:rsidRPr="00114451">
        <w:rPr>
          <w:sz w:val="28"/>
          <w:szCs w:val="28"/>
        </w:rPr>
        <w:t xml:space="preserve"> сельсовета Карасукского района Новосибирской области в соответствии с действующим законодательством Российской Федерации,  </w:t>
      </w:r>
    </w:p>
    <w:p w:rsidR="00305D2D" w:rsidRPr="00503EBB" w:rsidRDefault="00305D2D" w:rsidP="006012E5">
      <w:pPr>
        <w:jc w:val="both"/>
        <w:rPr>
          <w:bCs/>
          <w:sz w:val="28"/>
          <w:szCs w:val="28"/>
        </w:rPr>
      </w:pPr>
      <w:r w:rsidRPr="008004E5">
        <w:rPr>
          <w:sz w:val="28"/>
          <w:szCs w:val="28"/>
        </w:rPr>
        <w:t>ПОСТАНОВЛЯЮ:</w:t>
      </w:r>
      <w:r w:rsidRPr="008004E5">
        <w:rPr>
          <w:bCs/>
          <w:sz w:val="28"/>
          <w:szCs w:val="28"/>
        </w:rPr>
        <w:t xml:space="preserve"> </w:t>
      </w:r>
    </w:p>
    <w:p w:rsidR="006012E5" w:rsidRDefault="006012E5" w:rsidP="006012E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451">
        <w:rPr>
          <w:rFonts w:ascii="Times New Roman" w:hAnsi="Times New Roman" w:cs="Times New Roman"/>
          <w:sz w:val="28"/>
          <w:szCs w:val="28"/>
        </w:rPr>
        <w:t xml:space="preserve">1. Отменить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Pr="0011445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области:</w:t>
      </w:r>
    </w:p>
    <w:p w:rsidR="003B3C92" w:rsidRDefault="006012E5" w:rsidP="003B3C92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0EF6" w:rsidRPr="001144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B3C92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3B3C92">
        <w:rPr>
          <w:rFonts w:ascii="Times New Roman" w:hAnsi="Times New Roman" w:cs="Times New Roman"/>
          <w:sz w:val="28"/>
          <w:szCs w:val="28"/>
        </w:rPr>
        <w:t xml:space="preserve"> </w:t>
      </w:r>
      <w:r w:rsidR="00FB0EF6" w:rsidRPr="00114451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 от</w:t>
      </w:r>
      <w:r w:rsidR="003B3C92">
        <w:rPr>
          <w:rFonts w:ascii="Times New Roman" w:hAnsi="Times New Roman" w:cs="Times New Roman"/>
          <w:sz w:val="28"/>
          <w:szCs w:val="28"/>
        </w:rPr>
        <w:t xml:space="preserve"> 06.07.2015 № 49 </w:t>
      </w:r>
      <w:r w:rsidR="003B3C92" w:rsidRPr="003B3C92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«Правил благоустройства, обеспечения чистоты и порядка на территории </w:t>
      </w:r>
      <w:proofErr w:type="spellStart"/>
      <w:r w:rsidR="003B3C92" w:rsidRPr="003B3C92">
        <w:rPr>
          <w:rFonts w:ascii="Times New Roman" w:eastAsia="Calibri" w:hAnsi="Times New Roman" w:cs="Times New Roman"/>
          <w:bCs/>
          <w:sz w:val="28"/>
          <w:szCs w:val="28"/>
        </w:rPr>
        <w:t>Ирбизинского</w:t>
      </w:r>
      <w:proofErr w:type="spellEnd"/>
      <w:r w:rsidR="003B3C92" w:rsidRPr="003B3C9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области»</w:t>
      </w:r>
      <w:r w:rsidR="003B3C92">
        <w:rPr>
          <w:rFonts w:ascii="Times New Roman" w:hAnsi="Times New Roman" w:cs="Times New Roman"/>
          <w:bCs/>
          <w:sz w:val="28"/>
          <w:szCs w:val="28"/>
        </w:rPr>
        <w:t>;</w:t>
      </w:r>
    </w:p>
    <w:p w:rsidR="003B3C92" w:rsidRDefault="003B3C92" w:rsidP="003B3C92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2)</w:t>
      </w:r>
      <w:r w:rsidRPr="003B3C92"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22.12.2014 №123 </w:t>
      </w:r>
      <w:r w:rsidRPr="003B3C92">
        <w:rPr>
          <w:sz w:val="28"/>
          <w:szCs w:val="28"/>
        </w:rPr>
        <w:t>«</w:t>
      </w:r>
      <w:r w:rsidRPr="003B3C92">
        <w:rPr>
          <w:color w:val="000000"/>
          <w:sz w:val="28"/>
          <w:szCs w:val="28"/>
        </w:rPr>
        <w:t>Об утверждении административного регламента предоставления</w:t>
      </w:r>
      <w:r>
        <w:rPr>
          <w:color w:val="000000"/>
          <w:sz w:val="28"/>
          <w:szCs w:val="28"/>
        </w:rPr>
        <w:t xml:space="preserve"> </w:t>
      </w:r>
      <w:r w:rsidRPr="003B3C92">
        <w:rPr>
          <w:color w:val="000000"/>
          <w:sz w:val="28"/>
          <w:szCs w:val="28"/>
        </w:rPr>
        <w:t>муниципальной услуги «Выдача специальных разрешений на перевозку</w:t>
      </w:r>
      <w:r>
        <w:rPr>
          <w:color w:val="000000"/>
          <w:sz w:val="28"/>
          <w:szCs w:val="28"/>
        </w:rPr>
        <w:t xml:space="preserve"> </w:t>
      </w:r>
      <w:r w:rsidRPr="003B3C92">
        <w:rPr>
          <w:color w:val="000000"/>
          <w:sz w:val="28"/>
          <w:szCs w:val="28"/>
        </w:rPr>
        <w:t>тяжеловесных и (или) крупногабаритных грузов по автомобильным дорогам                                                                                                                                                                           местного значения»</w:t>
      </w:r>
      <w:r>
        <w:rPr>
          <w:color w:val="000000"/>
          <w:sz w:val="28"/>
          <w:szCs w:val="28"/>
        </w:rPr>
        <w:t>;</w:t>
      </w:r>
    </w:p>
    <w:p w:rsidR="003B3C92" w:rsidRPr="003B3C92" w:rsidRDefault="003B3C92" w:rsidP="003C5569">
      <w:pPr>
        <w:suppressAutoHyphens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от15.06.2012 № 91 «</w:t>
      </w:r>
      <w:r w:rsidRPr="003B3C92">
        <w:rPr>
          <w:bCs/>
          <w:color w:val="000000"/>
          <w:sz w:val="28"/>
          <w:szCs w:val="28"/>
          <w:lang w:eastAsia="ar-SA"/>
        </w:rPr>
        <w:t xml:space="preserve">О </w:t>
      </w:r>
      <w:r w:rsidRPr="003B3C92">
        <w:rPr>
          <w:bCs/>
          <w:color w:val="000000"/>
          <w:sz w:val="28"/>
          <w:szCs w:val="28"/>
        </w:rPr>
        <w:t>предоставлении муниципальной услуги по разрешению передачи в поднаем жилого помещения, предоставленного по договору социального найма»</w:t>
      </w:r>
      <w:r w:rsidR="003C5569">
        <w:rPr>
          <w:bCs/>
          <w:color w:val="000000"/>
          <w:sz w:val="28"/>
          <w:szCs w:val="28"/>
        </w:rPr>
        <w:t>;</w:t>
      </w:r>
    </w:p>
    <w:p w:rsidR="003C5569" w:rsidRPr="003C5569" w:rsidRDefault="003C5569" w:rsidP="003C5569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3C5569"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15.06.2012 № 73 «</w:t>
      </w:r>
      <w:r w:rsidRPr="003C5569">
        <w:rPr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3C5569">
        <w:rPr>
          <w:color w:val="000000"/>
          <w:sz w:val="28"/>
          <w:szCs w:val="28"/>
        </w:rPr>
        <w:t>Ирбизинского</w:t>
      </w:r>
      <w:proofErr w:type="spellEnd"/>
      <w:r w:rsidRPr="003C5569">
        <w:rPr>
          <w:color w:val="000000"/>
          <w:sz w:val="28"/>
          <w:szCs w:val="28"/>
        </w:rPr>
        <w:t xml:space="preserve"> сельсовета Карасукского района Новосибирской области по предоставлению муниципальной услуги «Признание многоквартирного дома аварийным и подлежащим сносу или реконструкции</w:t>
      </w:r>
      <w:r w:rsidRPr="003C5569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3C5569" w:rsidRDefault="003C5569" w:rsidP="003C5569">
      <w:pPr>
        <w:tabs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15.06.2012 № 50 «</w:t>
      </w:r>
      <w:r w:rsidRPr="003C5569">
        <w:rPr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3C5569">
        <w:rPr>
          <w:color w:val="000000"/>
          <w:sz w:val="28"/>
          <w:szCs w:val="28"/>
        </w:rPr>
        <w:t>Ирбизинского</w:t>
      </w:r>
      <w:proofErr w:type="spellEnd"/>
      <w:r w:rsidRPr="003C5569">
        <w:rPr>
          <w:color w:val="000000"/>
          <w:sz w:val="28"/>
          <w:szCs w:val="28"/>
        </w:rPr>
        <w:t xml:space="preserve"> сельсовета Карасукского района Новосибирской области по предоставлению муниципальной услуги «Предоставление служебных жилых по</w:t>
      </w:r>
      <w:r>
        <w:rPr>
          <w:color w:val="000000"/>
          <w:sz w:val="28"/>
          <w:szCs w:val="28"/>
        </w:rPr>
        <w:t>мещений</w:t>
      </w:r>
      <w:r w:rsidRPr="003C55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3C5569" w:rsidRPr="003C5569" w:rsidRDefault="003C5569" w:rsidP="003C5569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15.06.2012 № 96 «</w:t>
      </w:r>
      <w:r w:rsidRPr="003C5569">
        <w:rPr>
          <w:bCs/>
          <w:color w:val="000000"/>
          <w:sz w:val="28"/>
          <w:szCs w:val="28"/>
          <w:lang w:eastAsia="ar-SA"/>
        </w:rPr>
        <w:t xml:space="preserve">О </w:t>
      </w:r>
      <w:r w:rsidRPr="003C5569">
        <w:rPr>
          <w:bCs/>
          <w:color w:val="000000"/>
          <w:sz w:val="28"/>
          <w:szCs w:val="28"/>
        </w:rPr>
        <w:t xml:space="preserve">предоставлении муниципальной услуги по </w:t>
      </w:r>
      <w:r w:rsidRPr="003C5569">
        <w:rPr>
          <w:color w:val="000000"/>
          <w:sz w:val="28"/>
          <w:szCs w:val="28"/>
        </w:rPr>
        <w:t>предоставлению субсидий в виде муниципальных грантов на поддержку общественных инициатив»</w:t>
      </w:r>
      <w:r>
        <w:rPr>
          <w:color w:val="000000"/>
          <w:sz w:val="28"/>
          <w:szCs w:val="28"/>
        </w:rPr>
        <w:t>;</w:t>
      </w:r>
    </w:p>
    <w:p w:rsidR="003C5569" w:rsidRPr="003C5569" w:rsidRDefault="003C5569" w:rsidP="003C5569">
      <w:pPr>
        <w:tabs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15.06.2012 № 52 «</w:t>
      </w:r>
      <w:r w:rsidRPr="003C5569">
        <w:rPr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3C5569">
        <w:rPr>
          <w:color w:val="000000"/>
          <w:sz w:val="28"/>
          <w:szCs w:val="28"/>
        </w:rPr>
        <w:t>Ирбизинского</w:t>
      </w:r>
      <w:proofErr w:type="spellEnd"/>
      <w:r w:rsidRPr="003C5569">
        <w:rPr>
          <w:color w:val="000000"/>
          <w:sz w:val="28"/>
          <w:szCs w:val="28"/>
        </w:rPr>
        <w:t xml:space="preserve"> сельсовета Карасукского района Новосибирской области по предоставлению муниципальной услуги «</w:t>
      </w:r>
      <w:r w:rsidRPr="003C5569">
        <w:rPr>
          <w:bCs/>
          <w:color w:val="000000"/>
          <w:sz w:val="28"/>
          <w:szCs w:val="28"/>
        </w:rPr>
        <w:t>Предоставление жилых помещений по договорам аренды муниципальных жилых помещений»</w:t>
      </w:r>
      <w:r>
        <w:rPr>
          <w:bCs/>
          <w:color w:val="000000"/>
          <w:sz w:val="28"/>
          <w:szCs w:val="28"/>
        </w:rPr>
        <w:t>;</w:t>
      </w:r>
      <w:r w:rsidRPr="003C5569">
        <w:rPr>
          <w:color w:val="000000"/>
          <w:sz w:val="28"/>
          <w:szCs w:val="28"/>
        </w:rPr>
        <w:t xml:space="preserve"> </w:t>
      </w:r>
    </w:p>
    <w:p w:rsidR="003C5569" w:rsidRPr="003C5569" w:rsidRDefault="003C5569" w:rsidP="003C5569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15.06.2012 № 98 «</w:t>
      </w:r>
      <w:r w:rsidRPr="003C5569">
        <w:rPr>
          <w:bCs/>
          <w:color w:val="000000"/>
          <w:sz w:val="28"/>
          <w:szCs w:val="28"/>
          <w:lang w:eastAsia="ar-SA"/>
        </w:rPr>
        <w:t xml:space="preserve">О </w:t>
      </w:r>
      <w:r w:rsidRPr="003C5569">
        <w:rPr>
          <w:bCs/>
          <w:color w:val="000000"/>
          <w:sz w:val="28"/>
          <w:szCs w:val="28"/>
        </w:rPr>
        <w:t xml:space="preserve">предоставлении муниципальной услуги по </w:t>
      </w:r>
      <w:r w:rsidRPr="003C5569">
        <w:rPr>
          <w:color w:val="000000"/>
          <w:sz w:val="28"/>
          <w:szCs w:val="28"/>
        </w:rPr>
        <w:t>оформлению и выдаче разрешений на проведение муниципальных лотерей»;</w:t>
      </w:r>
    </w:p>
    <w:p w:rsidR="003C5569" w:rsidRPr="003C5569" w:rsidRDefault="003C5569" w:rsidP="003C5569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15.06.2012 № 57 «</w:t>
      </w:r>
      <w:r w:rsidRPr="003C5569">
        <w:rPr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3C5569">
        <w:rPr>
          <w:color w:val="000000"/>
          <w:sz w:val="28"/>
          <w:szCs w:val="28"/>
        </w:rPr>
        <w:t>Ирбизинского</w:t>
      </w:r>
      <w:proofErr w:type="spellEnd"/>
      <w:r w:rsidRPr="003C5569">
        <w:rPr>
          <w:color w:val="000000"/>
          <w:sz w:val="28"/>
          <w:szCs w:val="28"/>
        </w:rPr>
        <w:t xml:space="preserve"> сельсовета Карасукского района Новосибирской области по предоставлению муниципальной услуги «Реализация преимущественного права покупки доли в праве общей долевой собственности на жилое помещение, часть которого находится в муниципальной собственности</w:t>
      </w:r>
      <w:r w:rsidRPr="003C5569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AA1F88" w:rsidRPr="00AA1F88" w:rsidRDefault="003C5569" w:rsidP="00AA1F8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15.06.2012 № 66 «</w:t>
      </w:r>
      <w:r w:rsidR="00AA1F88" w:rsidRPr="00AA1F88">
        <w:rPr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AA1F88" w:rsidRPr="00AA1F88">
        <w:rPr>
          <w:color w:val="000000"/>
          <w:sz w:val="28"/>
          <w:szCs w:val="28"/>
        </w:rPr>
        <w:t>Ирбизинского</w:t>
      </w:r>
      <w:proofErr w:type="spellEnd"/>
      <w:r w:rsidR="00AA1F88" w:rsidRPr="00AA1F88">
        <w:rPr>
          <w:color w:val="000000"/>
          <w:sz w:val="28"/>
          <w:szCs w:val="28"/>
        </w:rPr>
        <w:t xml:space="preserve"> сельсовета Карасукского района Новосибирской области по предоставлению муниципальной услуги «</w:t>
      </w:r>
      <w:r w:rsidR="00AA1F88" w:rsidRPr="00AA1F88">
        <w:rPr>
          <w:bCs/>
          <w:color w:val="000000"/>
          <w:sz w:val="28"/>
          <w:szCs w:val="28"/>
        </w:rPr>
        <w:t xml:space="preserve">Признание граждан </w:t>
      </w:r>
      <w:proofErr w:type="gramStart"/>
      <w:r w:rsidR="00AA1F88" w:rsidRPr="00AA1F88">
        <w:rPr>
          <w:bCs/>
          <w:color w:val="000000"/>
          <w:sz w:val="28"/>
          <w:szCs w:val="28"/>
        </w:rPr>
        <w:t>малоимущими</w:t>
      </w:r>
      <w:proofErr w:type="gramEnd"/>
      <w:r w:rsidR="00AA1F88" w:rsidRPr="00AA1F88">
        <w:rPr>
          <w:bCs/>
          <w:color w:val="000000"/>
          <w:sz w:val="28"/>
          <w:szCs w:val="28"/>
        </w:rPr>
        <w:t xml:space="preserve"> в целях постановки на учет в качестве нуждающихся в жилых помещениях»</w:t>
      </w:r>
      <w:r w:rsidR="00AA1F88">
        <w:rPr>
          <w:bCs/>
          <w:color w:val="000000"/>
          <w:sz w:val="28"/>
          <w:szCs w:val="28"/>
        </w:rPr>
        <w:t>;</w:t>
      </w:r>
    </w:p>
    <w:p w:rsidR="00AA1F88" w:rsidRPr="00AA1F88" w:rsidRDefault="00AA1F88" w:rsidP="00AA1F8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15.06.2012 № 75 «</w:t>
      </w:r>
      <w:r w:rsidRPr="00AA1F88">
        <w:rPr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AA1F88">
        <w:rPr>
          <w:color w:val="000000"/>
          <w:sz w:val="28"/>
          <w:szCs w:val="28"/>
        </w:rPr>
        <w:t>Ирбизинского</w:t>
      </w:r>
      <w:proofErr w:type="spellEnd"/>
      <w:r w:rsidRPr="00AA1F88">
        <w:rPr>
          <w:color w:val="000000"/>
          <w:sz w:val="28"/>
          <w:szCs w:val="28"/>
        </w:rPr>
        <w:t xml:space="preserve"> сельсовета Карасукского района Новосибирской области по предоставлению муниципальной услуги «Признание помещения жилым помещением, жилого помещения пригодным (непригодным) для проживания</w:t>
      </w:r>
      <w:r w:rsidRPr="00AA1F8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6012E5" w:rsidRPr="00114451" w:rsidRDefault="00AA1F88" w:rsidP="003B3C9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11445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</w:t>
      </w:r>
      <w:r w:rsidRPr="00114451">
        <w:rPr>
          <w:sz w:val="28"/>
          <w:szCs w:val="28"/>
        </w:rPr>
        <w:t>сельсовета Карасукского района Новосибирской области</w:t>
      </w:r>
      <w:r>
        <w:rPr>
          <w:sz w:val="28"/>
          <w:szCs w:val="28"/>
        </w:rPr>
        <w:t xml:space="preserve"> от 15.06.2012 № 60 «</w:t>
      </w:r>
      <w:r w:rsidRPr="00AA1F88">
        <w:rPr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AA1F88">
        <w:rPr>
          <w:color w:val="000000"/>
          <w:sz w:val="28"/>
          <w:szCs w:val="28"/>
        </w:rPr>
        <w:t>Ирбизинского</w:t>
      </w:r>
      <w:proofErr w:type="spellEnd"/>
      <w:r w:rsidRPr="00AA1F88">
        <w:rPr>
          <w:color w:val="000000"/>
          <w:sz w:val="28"/>
          <w:szCs w:val="28"/>
        </w:rPr>
        <w:t xml:space="preserve"> сельсовета Карасукского района Новосибирской области по предоставлению муниципальной услуги «Оформление разрешения на вселение</w:t>
      </w:r>
      <w:r>
        <w:rPr>
          <w:bCs/>
          <w:color w:val="000000"/>
          <w:sz w:val="28"/>
          <w:szCs w:val="28"/>
        </w:rPr>
        <w:t>».</w:t>
      </w:r>
    </w:p>
    <w:p w:rsidR="00AC666F" w:rsidRDefault="00503EBB" w:rsidP="00AC666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666F" w:rsidRPr="00FA735C">
        <w:rPr>
          <w:sz w:val="28"/>
          <w:szCs w:val="28"/>
        </w:rPr>
        <w:t>. Опубликовать настоящее Постановление</w:t>
      </w:r>
      <w:r w:rsidR="00AC666F">
        <w:rPr>
          <w:sz w:val="28"/>
          <w:szCs w:val="28"/>
        </w:rPr>
        <w:t xml:space="preserve"> в</w:t>
      </w:r>
      <w:r w:rsidR="00AC666F" w:rsidRPr="00FA735C">
        <w:rPr>
          <w:sz w:val="28"/>
          <w:szCs w:val="28"/>
        </w:rPr>
        <w:t xml:space="preserve"> «Вестник</w:t>
      </w:r>
      <w:r w:rsidR="00AC666F">
        <w:rPr>
          <w:sz w:val="28"/>
          <w:szCs w:val="28"/>
        </w:rPr>
        <w:t>е</w:t>
      </w:r>
      <w:r w:rsidR="00AC666F" w:rsidRPr="00FA735C">
        <w:rPr>
          <w:sz w:val="28"/>
          <w:szCs w:val="28"/>
        </w:rPr>
        <w:t xml:space="preserve"> </w:t>
      </w:r>
      <w:proofErr w:type="spellStart"/>
      <w:r w:rsidR="00AC666F">
        <w:rPr>
          <w:sz w:val="28"/>
          <w:szCs w:val="28"/>
        </w:rPr>
        <w:t>Ирбизинского</w:t>
      </w:r>
      <w:proofErr w:type="spellEnd"/>
      <w:r w:rsidR="00AC666F">
        <w:rPr>
          <w:sz w:val="28"/>
          <w:szCs w:val="28"/>
        </w:rPr>
        <w:t xml:space="preserve"> </w:t>
      </w:r>
      <w:r w:rsidR="00AC666F" w:rsidRPr="00FA735C">
        <w:rPr>
          <w:sz w:val="28"/>
          <w:szCs w:val="28"/>
        </w:rPr>
        <w:t>сельсовета»</w:t>
      </w:r>
      <w:r>
        <w:rPr>
          <w:sz w:val="28"/>
          <w:szCs w:val="28"/>
        </w:rPr>
        <w:t xml:space="preserve"> и на официальном сайте администрации.</w:t>
      </w:r>
    </w:p>
    <w:p w:rsidR="00305D2D" w:rsidRDefault="00503EBB" w:rsidP="00AC666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666F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20F0E" w:rsidRDefault="00620F0E" w:rsidP="00AC666F">
      <w:pPr>
        <w:tabs>
          <w:tab w:val="left" w:pos="1260"/>
        </w:tabs>
        <w:jc w:val="both"/>
        <w:rPr>
          <w:sz w:val="28"/>
          <w:szCs w:val="28"/>
        </w:rPr>
      </w:pPr>
    </w:p>
    <w:p w:rsidR="00620F0E" w:rsidRDefault="00620F0E" w:rsidP="00AC666F">
      <w:pPr>
        <w:tabs>
          <w:tab w:val="left" w:pos="1260"/>
        </w:tabs>
        <w:jc w:val="both"/>
        <w:rPr>
          <w:sz w:val="28"/>
          <w:szCs w:val="28"/>
        </w:rPr>
      </w:pPr>
    </w:p>
    <w:p w:rsidR="00620F0E" w:rsidRDefault="00620F0E" w:rsidP="00AC666F">
      <w:pPr>
        <w:tabs>
          <w:tab w:val="left" w:pos="1260"/>
        </w:tabs>
        <w:jc w:val="both"/>
      </w:pPr>
    </w:p>
    <w:p w:rsidR="00305D2D" w:rsidRDefault="00305D2D" w:rsidP="00305D2D">
      <w:pPr>
        <w:pStyle w:val="a8"/>
        <w:spacing w:line="228" w:lineRule="auto"/>
        <w:ind w:firstLine="0"/>
        <w:outlineLvl w:val="0"/>
      </w:pPr>
      <w:r>
        <w:t xml:space="preserve">Глава </w:t>
      </w:r>
      <w:proofErr w:type="spellStart"/>
      <w:r>
        <w:t>Ирбизинского</w:t>
      </w:r>
      <w:proofErr w:type="spellEnd"/>
      <w:r>
        <w:t xml:space="preserve"> сельсовета </w:t>
      </w:r>
    </w:p>
    <w:p w:rsidR="00305D2D" w:rsidRDefault="00305D2D" w:rsidP="00305D2D">
      <w:pPr>
        <w:pStyle w:val="a8"/>
        <w:spacing w:line="228" w:lineRule="auto"/>
        <w:ind w:firstLine="0"/>
      </w:pPr>
      <w:r>
        <w:t>Карасукского района</w:t>
      </w:r>
    </w:p>
    <w:p w:rsidR="009035CB" w:rsidRPr="00AA1F88" w:rsidRDefault="00305D2D" w:rsidP="00AA1F88">
      <w:pPr>
        <w:pStyle w:val="a8"/>
        <w:spacing w:line="228" w:lineRule="auto"/>
        <w:ind w:firstLine="0"/>
      </w:pPr>
      <w:r>
        <w:t xml:space="preserve">Новосибирской области                                                            </w:t>
      </w:r>
      <w:proofErr w:type="spellStart"/>
      <w:r>
        <w:t>В.В.Очеретько</w:t>
      </w:r>
      <w:proofErr w:type="spellEnd"/>
    </w:p>
    <w:sectPr w:rsidR="009035CB" w:rsidRPr="00AA1F88" w:rsidSect="00AC66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022BF"/>
    <w:multiLevelType w:val="hybridMultilevel"/>
    <w:tmpl w:val="F52E71D8"/>
    <w:lvl w:ilvl="0" w:tplc="E596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34159"/>
    <w:multiLevelType w:val="hybridMultilevel"/>
    <w:tmpl w:val="46A45F68"/>
    <w:lvl w:ilvl="0" w:tplc="9774C356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1" w:tplc="89F87B8E">
      <w:numFmt w:val="none"/>
      <w:lvlText w:val=""/>
      <w:lvlJc w:val="left"/>
      <w:pPr>
        <w:tabs>
          <w:tab w:val="num" w:pos="360"/>
        </w:tabs>
      </w:pPr>
    </w:lvl>
    <w:lvl w:ilvl="2" w:tplc="760E881A">
      <w:numFmt w:val="none"/>
      <w:lvlText w:val=""/>
      <w:lvlJc w:val="left"/>
      <w:pPr>
        <w:tabs>
          <w:tab w:val="num" w:pos="360"/>
        </w:tabs>
      </w:pPr>
    </w:lvl>
    <w:lvl w:ilvl="3" w:tplc="E31AED20">
      <w:numFmt w:val="none"/>
      <w:lvlText w:val=""/>
      <w:lvlJc w:val="left"/>
      <w:pPr>
        <w:tabs>
          <w:tab w:val="num" w:pos="360"/>
        </w:tabs>
      </w:pPr>
    </w:lvl>
    <w:lvl w:ilvl="4" w:tplc="74FA3230">
      <w:numFmt w:val="none"/>
      <w:lvlText w:val=""/>
      <w:lvlJc w:val="left"/>
      <w:pPr>
        <w:tabs>
          <w:tab w:val="num" w:pos="360"/>
        </w:tabs>
      </w:pPr>
    </w:lvl>
    <w:lvl w:ilvl="5" w:tplc="C952E232">
      <w:numFmt w:val="none"/>
      <w:lvlText w:val=""/>
      <w:lvlJc w:val="left"/>
      <w:pPr>
        <w:tabs>
          <w:tab w:val="num" w:pos="360"/>
        </w:tabs>
      </w:pPr>
    </w:lvl>
    <w:lvl w:ilvl="6" w:tplc="1D7695CC">
      <w:numFmt w:val="none"/>
      <w:lvlText w:val=""/>
      <w:lvlJc w:val="left"/>
      <w:pPr>
        <w:tabs>
          <w:tab w:val="num" w:pos="360"/>
        </w:tabs>
      </w:pPr>
    </w:lvl>
    <w:lvl w:ilvl="7" w:tplc="43881190">
      <w:numFmt w:val="none"/>
      <w:lvlText w:val=""/>
      <w:lvlJc w:val="left"/>
      <w:pPr>
        <w:tabs>
          <w:tab w:val="num" w:pos="360"/>
        </w:tabs>
      </w:pPr>
    </w:lvl>
    <w:lvl w:ilvl="8" w:tplc="0818D9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02AA5"/>
    <w:multiLevelType w:val="multilevel"/>
    <w:tmpl w:val="E560270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5C920B65"/>
    <w:multiLevelType w:val="hybridMultilevel"/>
    <w:tmpl w:val="EB0233CA"/>
    <w:lvl w:ilvl="0" w:tplc="47B6A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2BEE"/>
    <w:rsid w:val="00044DCB"/>
    <w:rsid w:val="00072D0A"/>
    <w:rsid w:val="00073C83"/>
    <w:rsid w:val="000F7137"/>
    <w:rsid w:val="00126BFB"/>
    <w:rsid w:val="0015201D"/>
    <w:rsid w:val="0018199B"/>
    <w:rsid w:val="00194410"/>
    <w:rsid w:val="001E76B5"/>
    <w:rsid w:val="0029320A"/>
    <w:rsid w:val="002E1AB6"/>
    <w:rsid w:val="00305D2D"/>
    <w:rsid w:val="003B3C92"/>
    <w:rsid w:val="003C5569"/>
    <w:rsid w:val="004A4FD6"/>
    <w:rsid w:val="00501301"/>
    <w:rsid w:val="00503EBB"/>
    <w:rsid w:val="0055346E"/>
    <w:rsid w:val="005933D3"/>
    <w:rsid w:val="005A2A37"/>
    <w:rsid w:val="005F057E"/>
    <w:rsid w:val="006012E5"/>
    <w:rsid w:val="00620F0E"/>
    <w:rsid w:val="006935D0"/>
    <w:rsid w:val="00724198"/>
    <w:rsid w:val="007A216D"/>
    <w:rsid w:val="007A565E"/>
    <w:rsid w:val="008004E5"/>
    <w:rsid w:val="0083254E"/>
    <w:rsid w:val="009035CB"/>
    <w:rsid w:val="00907B0F"/>
    <w:rsid w:val="009851A3"/>
    <w:rsid w:val="00987527"/>
    <w:rsid w:val="009D7993"/>
    <w:rsid w:val="00A755AA"/>
    <w:rsid w:val="00AA1F88"/>
    <w:rsid w:val="00AC666F"/>
    <w:rsid w:val="00B56161"/>
    <w:rsid w:val="00B75319"/>
    <w:rsid w:val="00BA2DBF"/>
    <w:rsid w:val="00C32E3B"/>
    <w:rsid w:val="00CD19EF"/>
    <w:rsid w:val="00D64D88"/>
    <w:rsid w:val="00DA2BD5"/>
    <w:rsid w:val="00DA50CB"/>
    <w:rsid w:val="00DE7261"/>
    <w:rsid w:val="00E62D2D"/>
    <w:rsid w:val="00E67C56"/>
    <w:rsid w:val="00E8029A"/>
    <w:rsid w:val="00EA193B"/>
    <w:rsid w:val="00F05345"/>
    <w:rsid w:val="00F52BEE"/>
    <w:rsid w:val="00FB0EF6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EE"/>
  </w:style>
  <w:style w:type="paragraph" w:styleId="1">
    <w:name w:val="heading 1"/>
    <w:basedOn w:val="a"/>
    <w:next w:val="a"/>
    <w:qFormat/>
    <w:rsid w:val="00F52BE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B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3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501301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501301"/>
    <w:rPr>
      <w:b/>
      <w:sz w:val="32"/>
      <w:lang w:val="ru-RU" w:eastAsia="ru-RU" w:bidi="ar-SA"/>
    </w:rPr>
  </w:style>
  <w:style w:type="paragraph" w:customStyle="1" w:styleId="10">
    <w:name w:val="Абзац списка1"/>
    <w:basedOn w:val="a"/>
    <w:rsid w:val="00501301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01301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501301"/>
    <w:rPr>
      <w:color w:val="0000FF"/>
      <w:u w:val="single"/>
    </w:rPr>
  </w:style>
  <w:style w:type="paragraph" w:styleId="a6">
    <w:name w:val="Normal (Web)"/>
    <w:basedOn w:val="a"/>
    <w:rsid w:val="0050130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PlusTitle">
    <w:name w:val="ConsPlusTitle"/>
    <w:rsid w:val="00B56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">
    <w:name w:val="Основной текст (5)_"/>
    <w:link w:val="50"/>
    <w:locked/>
    <w:rsid w:val="00A755AA"/>
    <w:rPr>
      <w:sz w:val="27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755AA"/>
    <w:pPr>
      <w:widowControl w:val="0"/>
      <w:shd w:val="clear" w:color="auto" w:fill="FFFFFF"/>
      <w:spacing w:before="480" w:after="480" w:line="240" w:lineRule="atLeast"/>
      <w:jc w:val="both"/>
    </w:pPr>
    <w:rPr>
      <w:sz w:val="27"/>
      <w:shd w:val="clear" w:color="auto" w:fill="FFFFFF"/>
    </w:rPr>
  </w:style>
  <w:style w:type="paragraph" w:styleId="a7">
    <w:name w:val="caption"/>
    <w:basedOn w:val="a"/>
    <w:next w:val="a"/>
    <w:qFormat/>
    <w:rsid w:val="00305D2D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customStyle="1" w:styleId="a8">
    <w:name w:val="Стандарт"/>
    <w:basedOn w:val="a"/>
    <w:rsid w:val="00305D2D"/>
    <w:pPr>
      <w:spacing w:line="288" w:lineRule="auto"/>
      <w:ind w:firstLine="709"/>
      <w:jc w:val="both"/>
    </w:pPr>
    <w:rPr>
      <w:sz w:val="28"/>
      <w:szCs w:val="24"/>
    </w:rPr>
  </w:style>
  <w:style w:type="paragraph" w:styleId="a9">
    <w:name w:val="List Paragraph"/>
    <w:basedOn w:val="a"/>
    <w:uiPriority w:val="34"/>
    <w:qFormat/>
    <w:rsid w:val="009035CB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No Spacing"/>
    <w:uiPriority w:val="1"/>
    <w:qFormat/>
    <w:rsid w:val="006012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Прокурору Карасукского района</vt:lpstr>
    </vt:vector>
  </TitlesOfParts>
  <Company>MoBIL GROUP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Прокурору Карасукского района</dc:title>
  <dc:creator>SamLab.ws</dc:creator>
  <cp:lastModifiedBy>юзер</cp:lastModifiedBy>
  <cp:revision>2</cp:revision>
  <cp:lastPrinted>2019-06-06T08:07:00Z</cp:lastPrinted>
  <dcterms:created xsi:type="dcterms:W3CDTF">2022-01-21T05:11:00Z</dcterms:created>
  <dcterms:modified xsi:type="dcterms:W3CDTF">2022-01-21T05:11:00Z</dcterms:modified>
</cp:coreProperties>
</file>